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E7C4C">
      <w:pPr>
        <w:pStyle w:val="1"/>
      </w:pPr>
      <w:hyperlink r:id="rId7" w:history="1">
        <w:r>
          <w:rPr>
            <w:rStyle w:val="a4"/>
            <w:b w:val="0"/>
            <w:bCs w:val="0"/>
          </w:rPr>
          <w:t>Постановление Правительства РФ от 29 июля 2013 г. N 644 "Об утверждении</w:t>
        </w:r>
        <w:r>
          <w:rPr>
            <w:rStyle w:val="a4"/>
            <w:b w:val="0"/>
            <w:bCs w:val="0"/>
          </w:rPr>
          <w:t xml:space="preserve"> Правил холодного водоснабжения и водоотведения и о внесении изменений в некоторые акты Правительства Российской Федерации" (с изменениями и дополнениями)</w:t>
        </w:r>
      </w:hyperlink>
    </w:p>
    <w:p w:rsidR="00000000" w:rsidRDefault="001E7C4C">
      <w:pPr>
        <w:pStyle w:val="ac"/>
      </w:pPr>
      <w:r>
        <w:t>С изменениями и дополнениями от:</w:t>
      </w:r>
    </w:p>
    <w:p w:rsidR="00000000" w:rsidRDefault="001E7C4C">
      <w:pPr>
        <w:pStyle w:val="a9"/>
        <w:rPr>
          <w:shd w:val="clear" w:color="auto" w:fill="EAEFED"/>
        </w:rPr>
      </w:pPr>
      <w:r>
        <w:t xml:space="preserve"> </w:t>
      </w:r>
      <w:r>
        <w:rPr>
          <w:shd w:val="clear" w:color="auto" w:fill="EAEFED"/>
        </w:rPr>
        <w:t>30 декабря 2013 г., 14 ноября 2014 г., 5 января, 14 октября 2015</w:t>
      </w:r>
      <w:r>
        <w:rPr>
          <w:shd w:val="clear" w:color="auto" w:fill="EAEFED"/>
        </w:rPr>
        <w:t xml:space="preserve"> г., 3 ноября, 23, 26 декабря 2016 г., 29 июня 2017 г., 12 апреля, 26 июля 2018 г., 14 февраля, 22 мая 2020 г.</w:t>
      </w:r>
    </w:p>
    <w:p w:rsidR="00000000" w:rsidRDefault="001E7C4C"/>
    <w:p w:rsidR="00000000" w:rsidRDefault="001E7C4C">
      <w:r>
        <w:t xml:space="preserve">В соответствии с </w:t>
      </w:r>
      <w:hyperlink r:id="rId8" w:history="1">
        <w:r>
          <w:rPr>
            <w:rStyle w:val="a4"/>
          </w:rPr>
          <w:t>Федеральным законом</w:t>
        </w:r>
      </w:hyperlink>
      <w:r>
        <w:t xml:space="preserve"> "О водоснабжении и водоотведении</w:t>
      </w:r>
      <w:r>
        <w:t>" Правительство Российской Федерации постановляет:</w:t>
      </w:r>
    </w:p>
    <w:p w:rsidR="00000000" w:rsidRDefault="001E7C4C">
      <w:bookmarkStart w:id="0" w:name="sub_1001"/>
      <w:r>
        <w:t>1. Утвердить прилагаемые:</w:t>
      </w:r>
    </w:p>
    <w:bookmarkStart w:id="1" w:name="sub_10011"/>
    <w:bookmarkEnd w:id="0"/>
    <w:p w:rsidR="00000000" w:rsidRDefault="001E7C4C">
      <w:r>
        <w:fldChar w:fldCharType="begin"/>
      </w:r>
      <w:r>
        <w:instrText>HYPERLINK \l "sub_10000"</w:instrText>
      </w:r>
      <w:r>
        <w:fldChar w:fldCharType="separate"/>
      </w:r>
      <w:r>
        <w:rPr>
          <w:rStyle w:val="a4"/>
        </w:rPr>
        <w:t>Правила</w:t>
      </w:r>
      <w:r>
        <w:fldChar w:fldCharType="end"/>
      </w:r>
      <w:r>
        <w:t xml:space="preserve"> холодного водоснабжения и водоотведения;</w:t>
      </w:r>
    </w:p>
    <w:bookmarkStart w:id="2" w:name="sub_10012"/>
    <w:bookmarkEnd w:id="1"/>
    <w:p w:rsidR="00000000" w:rsidRDefault="001E7C4C">
      <w:r>
        <w:fldChar w:fldCharType="begin"/>
      </w:r>
      <w:r>
        <w:instrText>HYPERLINK \l "sub_20000"</w:instrText>
      </w:r>
      <w:r>
        <w:fldChar w:fldCharType="separate"/>
      </w:r>
      <w:r>
        <w:rPr>
          <w:rStyle w:val="a4"/>
        </w:rPr>
        <w:t>изменения</w:t>
      </w:r>
      <w:r>
        <w:fldChar w:fldCharType="end"/>
      </w:r>
      <w:r>
        <w:t>, которые вносятся в акты Правительства Российской Федерации.</w:t>
      </w:r>
    </w:p>
    <w:p w:rsidR="00000000" w:rsidRDefault="001E7C4C">
      <w:bookmarkStart w:id="3" w:name="sub_1002"/>
      <w:bookmarkEnd w:id="2"/>
      <w:r>
        <w:t xml:space="preserve">2. Установить, что разъяснения о применении </w:t>
      </w:r>
      <w:hyperlink w:anchor="sub_10000" w:history="1">
        <w:r>
          <w:rPr>
            <w:rStyle w:val="a4"/>
          </w:rPr>
          <w:t>Правил</w:t>
        </w:r>
      </w:hyperlink>
      <w:r>
        <w:t>, утвержденных настоящим постановлением, дает федеральный орган исполнительной власти, осуществляющи</w:t>
      </w:r>
      <w:r>
        <w:t>й функции по выработке государственной политики и нормативно-правовому регулированию в сфере жилищно-коммунального хозяйства.</w:t>
      </w:r>
    </w:p>
    <w:p w:rsidR="00000000" w:rsidRDefault="001E7C4C">
      <w:bookmarkStart w:id="4" w:name="sub_1003"/>
      <w:bookmarkEnd w:id="3"/>
      <w:r>
        <w:t xml:space="preserve">3. Утратил силу с 3 июня 2020 г. - </w:t>
      </w:r>
      <w:hyperlink r:id="rId9" w:history="1">
        <w:r>
          <w:rPr>
            <w:rStyle w:val="a4"/>
          </w:rPr>
          <w:t>Пост</w:t>
        </w:r>
        <w:r>
          <w:rPr>
            <w:rStyle w:val="a4"/>
          </w:rPr>
          <w:t>ановление</w:t>
        </w:r>
      </w:hyperlink>
      <w:r>
        <w:t xml:space="preserve"> Правительства России от 22 мая 2020 г. N 728</w:t>
      </w:r>
    </w:p>
    <w:bookmarkEnd w:id="4"/>
    <w:p w:rsidR="00000000" w:rsidRDefault="001E7C4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E7C4C">
      <w:pPr>
        <w:pStyle w:val="a7"/>
        <w:rPr>
          <w:shd w:val="clear" w:color="auto" w:fill="F0F0F0"/>
        </w:rPr>
      </w:pPr>
      <w:r>
        <w:t xml:space="preserve"> </w:t>
      </w:r>
      <w:hyperlink r:id="rId10" w:history="1">
        <w:r>
          <w:rPr>
            <w:rStyle w:val="a4"/>
            <w:shd w:val="clear" w:color="auto" w:fill="F0F0F0"/>
          </w:rPr>
          <w:t>См. предыдущую редакцию</w:t>
        </w:r>
      </w:hyperlink>
    </w:p>
    <w:p w:rsidR="00000000" w:rsidRDefault="001E7C4C">
      <w:bookmarkStart w:id="5" w:name="sub_1004"/>
      <w:r>
        <w:t xml:space="preserve">4. </w:t>
      </w:r>
      <w:hyperlink w:anchor="sub_1700" w:history="1">
        <w:r>
          <w:rPr>
            <w:rStyle w:val="a4"/>
          </w:rPr>
          <w:t>Раздел VII</w:t>
        </w:r>
      </w:hyperlink>
      <w:r>
        <w:t xml:space="preserve"> Правил, утвержд</w:t>
      </w:r>
      <w:r>
        <w:t>енных настоящим постановлением, вступает в силу с 1 января 2014 г.</w:t>
      </w:r>
    </w:p>
    <w:bookmarkEnd w:id="5"/>
    <w:p w:rsidR="00000000" w:rsidRDefault="001E7C4C"/>
    <w:tbl>
      <w:tblPr>
        <w:tblW w:w="5000" w:type="pct"/>
        <w:tblInd w:w="108" w:type="dxa"/>
        <w:tblLook w:val="000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1E7C4C">
            <w:pPr>
              <w:pStyle w:val="ad"/>
            </w:pPr>
            <w:r>
              <w:t>Председатель Правительства</w:t>
            </w:r>
            <w:r>
              <w:br/>
              <w:t>Российской Федерации</w:t>
            </w:r>
          </w:p>
        </w:tc>
        <w:tc>
          <w:tcPr>
            <w:tcW w:w="1651" w:type="pct"/>
            <w:tcBorders>
              <w:top w:val="nil"/>
              <w:left w:val="nil"/>
              <w:bottom w:val="nil"/>
              <w:right w:val="nil"/>
            </w:tcBorders>
          </w:tcPr>
          <w:p w:rsidR="00000000" w:rsidRDefault="001E7C4C">
            <w:pPr>
              <w:pStyle w:val="aa"/>
              <w:jc w:val="right"/>
            </w:pPr>
            <w:r>
              <w:t>Д. Медведев</w:t>
            </w:r>
          </w:p>
        </w:tc>
      </w:tr>
    </w:tbl>
    <w:p w:rsidR="00000000" w:rsidRDefault="001E7C4C"/>
    <w:p w:rsidR="00000000" w:rsidRDefault="001E7C4C">
      <w:r>
        <w:t>Москва</w:t>
      </w:r>
    </w:p>
    <w:p w:rsidR="00000000" w:rsidRDefault="001E7C4C">
      <w:pPr>
        <w:pStyle w:val="ad"/>
        <w:ind w:left="139"/>
      </w:pPr>
      <w:r>
        <w:t>29 июля 2013 г. N 644</w:t>
      </w:r>
    </w:p>
    <w:p w:rsidR="00000000" w:rsidRDefault="001E7C4C"/>
    <w:p w:rsidR="00000000" w:rsidRDefault="001E7C4C">
      <w:pPr>
        <w:pStyle w:val="1"/>
      </w:pPr>
      <w:bookmarkStart w:id="6" w:name="sub_10000"/>
      <w:r>
        <w:t>Правила</w:t>
      </w:r>
      <w:r>
        <w:br/>
        <w:t>холодного водоснабжения и водоотведения</w:t>
      </w:r>
      <w:r>
        <w:br/>
        <w:t xml:space="preserve">(утв. </w:t>
      </w:r>
      <w:hyperlink w:anchor="sub_0" w:history="1">
        <w:r>
          <w:rPr>
            <w:rStyle w:val="a4"/>
            <w:b w:val="0"/>
            <w:bCs w:val="0"/>
          </w:rPr>
          <w:t>поста</w:t>
        </w:r>
        <w:r>
          <w:rPr>
            <w:rStyle w:val="a4"/>
            <w:b w:val="0"/>
            <w:bCs w:val="0"/>
          </w:rPr>
          <w:t>новлением</w:t>
        </w:r>
      </w:hyperlink>
      <w:r>
        <w:t xml:space="preserve"> Правительства РФ от 29 июля 2013 г. N 644)</w:t>
      </w:r>
    </w:p>
    <w:bookmarkEnd w:id="6"/>
    <w:p w:rsidR="00000000" w:rsidRDefault="001E7C4C">
      <w:pPr>
        <w:pStyle w:val="ac"/>
      </w:pPr>
      <w:r>
        <w:t>С изменениями и дополнениями от:</w:t>
      </w:r>
    </w:p>
    <w:p w:rsidR="00000000" w:rsidRDefault="001E7C4C">
      <w:pPr>
        <w:pStyle w:val="a9"/>
        <w:rPr>
          <w:shd w:val="clear" w:color="auto" w:fill="EAEFED"/>
        </w:rPr>
      </w:pPr>
      <w:r>
        <w:t xml:space="preserve"> </w:t>
      </w:r>
      <w:r>
        <w:rPr>
          <w:shd w:val="clear" w:color="auto" w:fill="EAEFED"/>
        </w:rPr>
        <w:t>5 января, 14 октября 2015 г., 3 ноября, 23, 26 декабря 2016 г., 29 июня 2017 г., 12 апреля, 26 июля 2018 г., 22 мая 2020 г.</w:t>
      </w:r>
    </w:p>
    <w:p w:rsidR="00000000" w:rsidRDefault="001E7C4C">
      <w:pPr>
        <w:pStyle w:val="a6"/>
        <w:rPr>
          <w:color w:val="000000"/>
          <w:sz w:val="16"/>
          <w:szCs w:val="16"/>
          <w:shd w:val="clear" w:color="auto" w:fill="F0F0F0"/>
        </w:rPr>
      </w:pPr>
      <w:r>
        <w:rPr>
          <w:color w:val="000000"/>
          <w:sz w:val="16"/>
          <w:szCs w:val="16"/>
          <w:shd w:val="clear" w:color="auto" w:fill="F0F0F0"/>
        </w:rPr>
        <w:t>ГАРАНТ:</w:t>
      </w:r>
    </w:p>
    <w:p w:rsidR="00000000" w:rsidRDefault="001E7C4C">
      <w:pPr>
        <w:pStyle w:val="a6"/>
        <w:rPr>
          <w:shd w:val="clear" w:color="auto" w:fill="F0F0F0"/>
        </w:rPr>
      </w:pPr>
      <w:r>
        <w:t xml:space="preserve"> </w:t>
      </w:r>
      <w:r>
        <w:rPr>
          <w:shd w:val="clear" w:color="auto" w:fill="F0F0F0"/>
        </w:rPr>
        <w:t xml:space="preserve">О разъяснении отдельных положений настоящих Правил см. письма Минстроя России </w:t>
      </w:r>
      <w:hyperlink r:id="rId11" w:history="1">
        <w:r>
          <w:rPr>
            <w:rStyle w:val="a4"/>
            <w:shd w:val="clear" w:color="auto" w:fill="F0F0F0"/>
          </w:rPr>
          <w:t>от 24 ноября 2014 г. N 26623-ГБ/04</w:t>
        </w:r>
      </w:hyperlink>
      <w:r>
        <w:rPr>
          <w:shd w:val="clear" w:color="auto" w:fill="F0F0F0"/>
        </w:rPr>
        <w:t xml:space="preserve"> и </w:t>
      </w:r>
      <w:hyperlink r:id="rId12" w:history="1">
        <w:r>
          <w:rPr>
            <w:rStyle w:val="a4"/>
            <w:shd w:val="clear" w:color="auto" w:fill="F0F0F0"/>
          </w:rPr>
          <w:t>от 24 мая 2017 г. N 18063-АЧ/04</w:t>
        </w:r>
      </w:hyperlink>
    </w:p>
    <w:p w:rsidR="00000000" w:rsidRDefault="001E7C4C">
      <w:pPr>
        <w:pStyle w:val="1"/>
      </w:pPr>
      <w:bookmarkStart w:id="7" w:name="sub_1100"/>
      <w:r>
        <w:t>I. Общие положения</w:t>
      </w:r>
    </w:p>
    <w:bookmarkEnd w:id="7"/>
    <w:p w:rsidR="00000000" w:rsidRDefault="001E7C4C"/>
    <w:p w:rsidR="00000000" w:rsidRDefault="001E7C4C">
      <w:bookmarkStart w:id="8" w:name="sub_1"/>
      <w:r>
        <w:t>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w:t>
      </w:r>
      <w:r>
        <w:t>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w:t>
      </w:r>
      <w:r>
        <w:t xml:space="preserve">набжения и (или) водоотведения, абонентов в сфере холодного водоснабжения и </w:t>
      </w:r>
      <w:r>
        <w:lastRenderedPageBreak/>
        <w:t>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w:t>
      </w:r>
      <w:r>
        <w:t>ализованную систему водоотведения (далее соответственно - абоненты, водоотведение).</w:t>
      </w:r>
    </w:p>
    <w:bookmarkEnd w:id="8"/>
    <w:p w:rsidR="00000000" w:rsidRDefault="001E7C4C">
      <w:r>
        <w:t xml:space="preserve">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w:t>
      </w:r>
      <w:r>
        <w:t>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w:t>
      </w:r>
      <w:r>
        <w:t xml:space="preserve">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w:t>
      </w:r>
      <w:hyperlink r:id="rId13" w:history="1">
        <w:r>
          <w:rPr>
            <w:rStyle w:val="a4"/>
          </w:rPr>
          <w:t>жилищным законодательством</w:t>
        </w:r>
      </w:hyperlink>
      <w:r>
        <w:t>.</w:t>
      </w:r>
    </w:p>
    <w:p w:rsidR="00000000" w:rsidRDefault="001E7C4C">
      <w:pPr>
        <w:pStyle w:val="a6"/>
        <w:rPr>
          <w:color w:val="000000"/>
          <w:sz w:val="16"/>
          <w:szCs w:val="16"/>
          <w:shd w:val="clear" w:color="auto" w:fill="F0F0F0"/>
        </w:rPr>
      </w:pPr>
      <w:bookmarkStart w:id="9" w:name="sub_2"/>
      <w:r>
        <w:rPr>
          <w:color w:val="000000"/>
          <w:sz w:val="16"/>
          <w:szCs w:val="16"/>
          <w:shd w:val="clear" w:color="auto" w:fill="F0F0F0"/>
        </w:rPr>
        <w:t>Информация об изменениях:</w:t>
      </w:r>
    </w:p>
    <w:bookmarkEnd w:id="9"/>
    <w:p w:rsidR="00000000" w:rsidRDefault="001E7C4C">
      <w:pPr>
        <w:pStyle w:val="a7"/>
        <w:rPr>
          <w:shd w:val="clear" w:color="auto" w:fill="F0F0F0"/>
        </w:rPr>
      </w:pPr>
      <w:r>
        <w:t xml:space="preserve"> </w:t>
      </w:r>
      <w:r>
        <w:rPr>
          <w:shd w:val="clear" w:color="auto" w:fill="F0F0F0"/>
        </w:rPr>
        <w:t xml:space="preserve">Пункт 2 изменен с 3 июня 2020 г. - </w:t>
      </w:r>
      <w:hyperlink r:id="rId14"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15" w:history="1">
        <w:r>
          <w:rPr>
            <w:rStyle w:val="a4"/>
            <w:shd w:val="clear" w:color="auto" w:fill="F0F0F0"/>
          </w:rPr>
          <w:t>См. предыдущую редакцию</w:t>
        </w:r>
      </w:hyperlink>
    </w:p>
    <w:p w:rsidR="00000000" w:rsidRDefault="001E7C4C">
      <w:r>
        <w:t xml:space="preserve">2. В настоящих Правилах используются понятия, определенные в </w:t>
      </w:r>
      <w:hyperlink r:id="rId16" w:history="1">
        <w:r>
          <w:rPr>
            <w:rStyle w:val="a4"/>
          </w:rPr>
          <w:t>Федеральном законе</w:t>
        </w:r>
      </w:hyperlink>
      <w:r>
        <w:t xml:space="preserve"> "О водоснабжении и вод</w:t>
      </w:r>
      <w:r>
        <w:t>оотведении", иных принятых в соответствии с ним нормативных правовых актах, а также следующие понятия:</w:t>
      </w:r>
    </w:p>
    <w:p w:rsidR="00000000" w:rsidRDefault="001E7C4C">
      <w:bookmarkStart w:id="10" w:name="sub_201"/>
      <w:r>
        <w:rPr>
          <w:rStyle w:val="a3"/>
        </w:rPr>
        <w:t>"авария"</w:t>
      </w:r>
      <w:r>
        <w:t xml:space="preserve"> - опасное техногенное происшествие, приводящее к ограничению или прекращению водоснабжения и (или) водоотведения, создающее на централизо</w:t>
      </w:r>
      <w:r>
        <w:t>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000000" w:rsidRDefault="001E7C4C">
      <w:bookmarkStart w:id="11" w:name="sub_2011"/>
      <w:bookmarkEnd w:id="10"/>
      <w:r>
        <w:rPr>
          <w:rStyle w:val="a3"/>
        </w:rPr>
        <w:t>"баланс водоп</w:t>
      </w:r>
      <w:r>
        <w:rPr>
          <w:rStyle w:val="a3"/>
        </w:rPr>
        <w:t>отребления и водоотведения"</w:t>
      </w:r>
      <w:r>
        <w:t xml:space="preserve">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w:t>
      </w:r>
      <w:r>
        <w:t>ния о распределении объема сточных вод по канализационным выпускам;</w:t>
      </w:r>
    </w:p>
    <w:p w:rsidR="00000000" w:rsidRDefault="001E7C4C">
      <w:bookmarkStart w:id="12" w:name="sub_202"/>
      <w:bookmarkEnd w:id="11"/>
      <w:r>
        <w:rPr>
          <w:rStyle w:val="a3"/>
        </w:rPr>
        <w:t>"граница балансовой принадлежности"</w:t>
      </w:r>
      <w:r>
        <w:t xml:space="preserve"> - линия раздела объектов централизованных систем холодного водоснабжения и (или) водоотведения, в том числе водопроводных и (или) канализ</w:t>
      </w:r>
      <w:r>
        <w:t>ационных сетей, между владельцами по признаку собственности или владения на ином законном основании;</w:t>
      </w:r>
    </w:p>
    <w:p w:rsidR="00000000" w:rsidRDefault="001E7C4C">
      <w:bookmarkStart w:id="13" w:name="sub_203"/>
      <w:bookmarkEnd w:id="12"/>
      <w:r>
        <w:rPr>
          <w:rStyle w:val="a3"/>
        </w:rPr>
        <w:t>"граница эксплуатационной ответственности"</w:t>
      </w:r>
      <w:r>
        <w:t xml:space="preserve"> - линия раздела объектов централизованных систем холодного водоснабжения и (или) водоотведения, в </w:t>
      </w:r>
      <w:r>
        <w:t>том числе водопроводных и (или) канализационных сетей, по признаку обязанностей (ответственности) по эксплуатации (обеспечению эксплуатации) этих систем или сетей, устанавливаемая в договоре холодного водоснабжения, договоре водоотведения или едином догово</w:t>
      </w:r>
      <w:r>
        <w:t>ре холодного водоснабжения и водоотведения, договоре по транспортировке холодной воды, договоре по транспортировке сточных вод;</w:t>
      </w:r>
    </w:p>
    <w:p w:rsidR="00000000" w:rsidRDefault="001E7C4C">
      <w:bookmarkStart w:id="14" w:name="sub_204"/>
      <w:bookmarkEnd w:id="13"/>
      <w:r>
        <w:rPr>
          <w:rStyle w:val="a3"/>
        </w:rPr>
        <w:t>"контрольная проба"</w:t>
      </w:r>
      <w:r>
        <w:t xml:space="preserve"> - проба сточных вод, сбрасываемых абонентами (включая сточные воды транзитных организаций) в ц</w:t>
      </w:r>
      <w:r>
        <w:t xml:space="preserve">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w:t>
      </w:r>
      <w:hyperlink r:id="rId17" w:history="1">
        <w:r>
          <w:rPr>
            <w:rStyle w:val="a4"/>
          </w:rPr>
          <w:t>Правилами</w:t>
        </w:r>
      </w:hyperlink>
      <w:r>
        <w:t xml:space="preserve"> осуществления контроля состава и свойств сточных вод, утвержденными </w:t>
      </w:r>
      <w:hyperlink r:id="rId18" w:history="1">
        <w:r>
          <w:rPr>
            <w:rStyle w:val="a4"/>
          </w:rPr>
          <w:t>постановлением</w:t>
        </w:r>
      </w:hyperlink>
      <w:r>
        <w:t xml:space="preserve"> Правительства Ро</w:t>
      </w:r>
      <w:r>
        <w:t>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w:t>
      </w:r>
      <w:r>
        <w:t>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
    <w:p w:rsidR="00000000" w:rsidRDefault="001E7C4C">
      <w:bookmarkStart w:id="15" w:name="sub_205"/>
      <w:bookmarkEnd w:id="14"/>
      <w:r>
        <w:rPr>
          <w:rStyle w:val="a3"/>
        </w:rPr>
        <w:lastRenderedPageBreak/>
        <w:t>"контрольный канализационный колодец"</w:t>
      </w:r>
      <w:r>
        <w:t xml:space="preserve"> - колодец или иное сооруже</w:t>
      </w:r>
      <w:r>
        <w:t>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rsidR="00000000" w:rsidRDefault="001E7C4C">
      <w:bookmarkStart w:id="16" w:name="sub_2055"/>
      <w:bookmarkEnd w:id="15"/>
      <w:r>
        <w:t>абзац утратил силу с 3 июня 2020</w:t>
      </w:r>
      <w:r>
        <w:t xml:space="preserve"> г. - </w:t>
      </w:r>
      <w:hyperlink r:id="rId19" w:history="1">
        <w:r>
          <w:rPr>
            <w:rStyle w:val="a4"/>
          </w:rPr>
          <w:t>Постановление</w:t>
        </w:r>
      </w:hyperlink>
      <w:r>
        <w:t xml:space="preserve"> Правительства России от 22 мая 2020 г. N 728</w:t>
      </w:r>
    </w:p>
    <w:bookmarkEnd w:id="16"/>
    <w:p w:rsidR="00000000" w:rsidRDefault="001E7C4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E7C4C">
      <w:pPr>
        <w:pStyle w:val="a7"/>
        <w:rPr>
          <w:shd w:val="clear" w:color="auto" w:fill="F0F0F0"/>
        </w:rPr>
      </w:pPr>
      <w:r>
        <w:t xml:space="preserve"> </w:t>
      </w:r>
      <w:hyperlink r:id="rId20" w:history="1">
        <w:r>
          <w:rPr>
            <w:rStyle w:val="a4"/>
            <w:shd w:val="clear" w:color="auto" w:fill="F0F0F0"/>
          </w:rPr>
          <w:t>См.</w:t>
        </w:r>
        <w:r>
          <w:rPr>
            <w:rStyle w:val="a4"/>
            <w:shd w:val="clear" w:color="auto" w:fill="F0F0F0"/>
          </w:rPr>
          <w:t xml:space="preserve"> предыдущую редакцию</w:t>
        </w:r>
      </w:hyperlink>
    </w:p>
    <w:p w:rsidR="00000000" w:rsidRDefault="001E7C4C">
      <w:bookmarkStart w:id="17" w:name="sub_2056"/>
      <w:r>
        <w:t xml:space="preserve">абзац утратил силу с 3 июня 2020 г. - </w:t>
      </w:r>
      <w:hyperlink r:id="rId21" w:history="1">
        <w:r>
          <w:rPr>
            <w:rStyle w:val="a4"/>
          </w:rPr>
          <w:t>Постановление</w:t>
        </w:r>
      </w:hyperlink>
      <w:r>
        <w:t xml:space="preserve"> Правительства России от 22 мая 2020 г. N 728</w:t>
      </w:r>
    </w:p>
    <w:bookmarkEnd w:id="17"/>
    <w:p w:rsidR="00000000" w:rsidRDefault="001E7C4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E7C4C">
      <w:pPr>
        <w:pStyle w:val="a7"/>
        <w:rPr>
          <w:shd w:val="clear" w:color="auto" w:fill="F0F0F0"/>
        </w:rPr>
      </w:pPr>
      <w:r>
        <w:t xml:space="preserve"> </w:t>
      </w:r>
      <w:hyperlink r:id="rId22" w:history="1">
        <w:r>
          <w:rPr>
            <w:rStyle w:val="a4"/>
            <w:shd w:val="clear" w:color="auto" w:fill="F0F0F0"/>
          </w:rPr>
          <w:t>См. предыдущую редакцию</w:t>
        </w:r>
      </w:hyperlink>
    </w:p>
    <w:p w:rsidR="00000000" w:rsidRDefault="001E7C4C">
      <w:bookmarkStart w:id="18" w:name="sub_20567"/>
      <w:r>
        <w:rPr>
          <w:rStyle w:val="a3"/>
        </w:rPr>
        <w:t>"несанкционированное вмешательство в работу прибора учета (узла учета) воды и (или) сточных вод"</w:t>
      </w:r>
      <w:r>
        <w:t xml:space="preserve"> - самовольное внесение изменений в настройку и (или) конструкц</w:t>
      </w:r>
      <w:r>
        <w:t xml:space="preserve">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w:t>
      </w:r>
      <w:r>
        <w:t>нарушение сохранности контрольных пломб и знаков поверки на приборах учета, контрольных пломб на фланцах и задвижках обводных линий узла учета;</w:t>
      </w:r>
    </w:p>
    <w:p w:rsidR="00000000" w:rsidRDefault="001E7C4C">
      <w:bookmarkStart w:id="19" w:name="sub_206"/>
      <w:bookmarkEnd w:id="18"/>
      <w:r>
        <w:rPr>
          <w:rStyle w:val="a3"/>
        </w:rPr>
        <w:t>"поверхностные сточные воды"</w:t>
      </w:r>
      <w:r>
        <w:t xml:space="preserve"> - принимаемые в централизованную систему водоотведения дождевые, та</w:t>
      </w:r>
      <w:r>
        <w:t>лые, инфильтрационные, поливомоечные, дренажные сточные воды;</w:t>
      </w:r>
    </w:p>
    <w:bookmarkEnd w:id="19"/>
    <w:p w:rsidR="00000000" w:rsidRDefault="001E7C4C">
      <w:pPr>
        <w:pStyle w:val="a6"/>
        <w:rPr>
          <w:color w:val="000000"/>
          <w:sz w:val="16"/>
          <w:szCs w:val="16"/>
          <w:shd w:val="clear" w:color="auto" w:fill="F0F0F0"/>
        </w:rPr>
      </w:pPr>
      <w:r>
        <w:rPr>
          <w:color w:val="000000"/>
          <w:sz w:val="16"/>
          <w:szCs w:val="16"/>
          <w:shd w:val="clear" w:color="auto" w:fill="F0F0F0"/>
        </w:rPr>
        <w:t>ГАРАНТ:</w:t>
      </w:r>
    </w:p>
    <w:p w:rsidR="00000000" w:rsidRDefault="001E7C4C">
      <w:pPr>
        <w:pStyle w:val="a6"/>
        <w:rPr>
          <w:shd w:val="clear" w:color="auto" w:fill="F0F0F0"/>
        </w:rPr>
      </w:pPr>
      <w:bookmarkStart w:id="20" w:name="sub_2061"/>
      <w:r>
        <w:t xml:space="preserve"> </w:t>
      </w:r>
      <w:hyperlink r:id="rId23" w:history="1">
        <w:r>
          <w:rPr>
            <w:rStyle w:val="a4"/>
            <w:shd w:val="clear" w:color="auto" w:fill="F0F0F0"/>
          </w:rPr>
          <w:t>Решением</w:t>
        </w:r>
      </w:hyperlink>
      <w:r>
        <w:rPr>
          <w:shd w:val="clear" w:color="auto" w:fill="F0F0F0"/>
        </w:rPr>
        <w:t xml:space="preserve"> Верховного Суда РФ от 22 июня 2020 г. N АКПИ20-15 абзац одиннадцатый пункта 16 призна</w:t>
      </w:r>
      <w:r>
        <w:rPr>
          <w:shd w:val="clear" w:color="auto" w:fill="F0F0F0"/>
        </w:rPr>
        <w:t>н не противоречащим действующему законодательству в части слов: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w:t>
      </w:r>
      <w:r>
        <w:rPr>
          <w:shd w:val="clear" w:color="auto" w:fill="F0F0F0"/>
        </w:rPr>
        <w:t>ров учета)"</w:t>
      </w:r>
    </w:p>
    <w:bookmarkEnd w:id="20"/>
    <w:p w:rsidR="00000000" w:rsidRDefault="001E7C4C">
      <w:r>
        <w:rPr>
          <w:rStyle w:val="a3"/>
        </w:rPr>
        <w:t>"самовольное пользование централизованной системой холодного водоснабжения и (или) водоотведения"</w:t>
      </w:r>
      <w:r>
        <w:t xml:space="preserve"> - пользование централизованной системой холодного водоснабжения и (или) централизованной системой водоотведения либо при отсу</w:t>
      </w:r>
      <w:r>
        <w:t>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w:t>
      </w:r>
      <w:r>
        <w:t>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000000" w:rsidRDefault="001E7C4C">
      <w:bookmarkStart w:id="21" w:name="sub_2062"/>
      <w:r>
        <w:rPr>
          <w:rStyle w:val="a3"/>
        </w:rPr>
        <w:t>"самовольное подключение (технологическое присоединение) к централизованной системе холодно</w:t>
      </w:r>
      <w:r>
        <w:rPr>
          <w:rStyle w:val="a3"/>
        </w:rPr>
        <w:t>го водоснабжения и (или) водоотведения"</w:t>
      </w:r>
      <w:r>
        <w:t xml:space="preserve">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w:t>
      </w:r>
      <w:r>
        <w:t>й системе холодного водоснабжения и (или) водоотведения (далее - договор о подключении (технологическом присоединении) или с нарушением его условий;</w:t>
      </w:r>
    </w:p>
    <w:p w:rsidR="00000000" w:rsidRDefault="001E7C4C">
      <w:bookmarkStart w:id="22" w:name="sub_207"/>
      <w:bookmarkEnd w:id="21"/>
      <w:r>
        <w:rPr>
          <w:rStyle w:val="a3"/>
        </w:rPr>
        <w:t>"транзитная организация"</w:t>
      </w:r>
      <w:r>
        <w:t xml:space="preserve">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подаваемой иным лицам, и (или) по транспортировке сточных вод, сбрасываемых иными лицами.</w:t>
      </w:r>
    </w:p>
    <w:p w:rsidR="00000000" w:rsidRDefault="001E7C4C">
      <w:bookmarkStart w:id="23" w:name="sub_3"/>
      <w:bookmarkEnd w:id="22"/>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w:t>
      </w:r>
      <w:r>
        <w:t>яйственно-питьевого водоснабжения в чрезвычайных ситуациях.</w:t>
      </w:r>
    </w:p>
    <w:bookmarkEnd w:id="23"/>
    <w:p w:rsidR="00000000" w:rsidRDefault="001E7C4C"/>
    <w:p w:rsidR="00000000" w:rsidRDefault="001E7C4C">
      <w:pPr>
        <w:pStyle w:val="a6"/>
        <w:rPr>
          <w:color w:val="000000"/>
          <w:sz w:val="16"/>
          <w:szCs w:val="16"/>
          <w:shd w:val="clear" w:color="auto" w:fill="F0F0F0"/>
        </w:rPr>
      </w:pPr>
      <w:bookmarkStart w:id="24" w:name="sub_1200"/>
      <w:r>
        <w:rPr>
          <w:color w:val="000000"/>
          <w:sz w:val="16"/>
          <w:szCs w:val="16"/>
          <w:shd w:val="clear" w:color="auto" w:fill="F0F0F0"/>
        </w:rPr>
        <w:t>Информация об изменениях:</w:t>
      </w:r>
    </w:p>
    <w:bookmarkEnd w:id="24"/>
    <w:p w:rsidR="00000000" w:rsidRDefault="001E7C4C">
      <w:pPr>
        <w:pStyle w:val="a7"/>
        <w:rPr>
          <w:shd w:val="clear" w:color="auto" w:fill="F0F0F0"/>
        </w:rPr>
      </w:pPr>
      <w:r>
        <w:t xml:space="preserve"> </w:t>
      </w:r>
      <w:r>
        <w:rPr>
          <w:shd w:val="clear" w:color="auto" w:fill="F0F0F0"/>
        </w:rPr>
        <w:t xml:space="preserve">Наименование изменено с 3 июня 2020 г. - </w:t>
      </w:r>
      <w:hyperlink r:id="rId24" w:history="1">
        <w:r>
          <w:rPr>
            <w:rStyle w:val="a4"/>
            <w:shd w:val="clear" w:color="auto" w:fill="F0F0F0"/>
          </w:rPr>
          <w:t>Постановление</w:t>
        </w:r>
      </w:hyperlink>
      <w:r>
        <w:rPr>
          <w:shd w:val="clear" w:color="auto" w:fill="F0F0F0"/>
        </w:rPr>
        <w:t xml:space="preserve"> Правительств</w:t>
      </w:r>
      <w:r>
        <w:rPr>
          <w:shd w:val="clear" w:color="auto" w:fill="F0F0F0"/>
        </w:rPr>
        <w:t>а России от 22 мая 2020 г. N 728</w:t>
      </w:r>
    </w:p>
    <w:p w:rsidR="00000000" w:rsidRDefault="001E7C4C">
      <w:pPr>
        <w:pStyle w:val="a7"/>
        <w:rPr>
          <w:shd w:val="clear" w:color="auto" w:fill="F0F0F0"/>
        </w:rPr>
      </w:pPr>
      <w:r>
        <w:t xml:space="preserve"> </w:t>
      </w:r>
      <w:hyperlink r:id="rId25" w:history="1">
        <w:r>
          <w:rPr>
            <w:rStyle w:val="a4"/>
            <w:shd w:val="clear" w:color="auto" w:fill="F0F0F0"/>
          </w:rPr>
          <w:t>См. предыдущую редакцию</w:t>
        </w:r>
      </w:hyperlink>
    </w:p>
    <w:p w:rsidR="00000000" w:rsidRDefault="001E7C4C">
      <w:pPr>
        <w:pStyle w:val="1"/>
      </w:pPr>
      <w:r>
        <w:t>II. Порядок заключения договоров холодного водоснабжения, договоров водоотведения, единых договоров холодного водоснабжени</w:t>
      </w:r>
      <w:r>
        <w:t>я и водоотведения, договоров по транспортировке воды, договоров по транспортировке сточных вод</w:t>
      </w:r>
    </w:p>
    <w:p w:rsidR="00000000" w:rsidRDefault="001E7C4C"/>
    <w:p w:rsidR="00000000" w:rsidRDefault="001E7C4C">
      <w:bookmarkStart w:id="25" w:name="sub_4"/>
      <w: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w:t>
      </w:r>
      <w:r>
        <w:t>новании договора холодного водоснабжения, договора водоотведения или единого договора холодного водоснабжения и водоотведения.</w:t>
      </w:r>
    </w:p>
    <w:p w:rsidR="00000000" w:rsidRDefault="001E7C4C">
      <w:pPr>
        <w:pStyle w:val="a6"/>
        <w:rPr>
          <w:color w:val="000000"/>
          <w:sz w:val="16"/>
          <w:szCs w:val="16"/>
          <w:shd w:val="clear" w:color="auto" w:fill="F0F0F0"/>
        </w:rPr>
      </w:pPr>
      <w:bookmarkStart w:id="26" w:name="sub_5"/>
      <w:bookmarkEnd w:id="25"/>
      <w:r>
        <w:rPr>
          <w:color w:val="000000"/>
          <w:sz w:val="16"/>
          <w:szCs w:val="16"/>
          <w:shd w:val="clear" w:color="auto" w:fill="F0F0F0"/>
        </w:rPr>
        <w:t>Информация об изменениях:</w:t>
      </w:r>
    </w:p>
    <w:bookmarkEnd w:id="26"/>
    <w:p w:rsidR="00000000" w:rsidRDefault="001E7C4C">
      <w:pPr>
        <w:pStyle w:val="a7"/>
        <w:rPr>
          <w:shd w:val="clear" w:color="auto" w:fill="F0F0F0"/>
        </w:rPr>
      </w:pPr>
      <w:r>
        <w:t xml:space="preserve"> </w:t>
      </w:r>
      <w:hyperlink r:id="rId26" w:history="1">
        <w:r>
          <w:rPr>
            <w:rStyle w:val="a4"/>
            <w:shd w:val="clear" w:color="auto" w:fill="F0F0F0"/>
          </w:rPr>
          <w:t>Постановлением</w:t>
        </w:r>
      </w:hyperlink>
      <w:r>
        <w:rPr>
          <w:shd w:val="clear" w:color="auto" w:fill="F0F0F0"/>
        </w:rPr>
        <w:t xml:space="preserve"> Правительства РФ от 3 ноября 2016 г. N 1134 в пункт 5 внесены изменения, </w:t>
      </w:r>
      <w:hyperlink r:id="rId27"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28" w:history="1">
        <w:r>
          <w:rPr>
            <w:rStyle w:val="a4"/>
            <w:shd w:val="clear" w:color="auto" w:fill="F0F0F0"/>
          </w:rPr>
          <w:t>См. текст пункта в предыдущей редакции</w:t>
        </w:r>
      </w:hyperlink>
    </w:p>
    <w:p w:rsidR="00000000" w:rsidRDefault="001E7C4C">
      <w:r>
        <w:t>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w:t>
      </w:r>
      <w:r>
        <w:t xml:space="preserve">тствии с </w:t>
      </w:r>
      <w:hyperlink r:id="rId29" w:history="1">
        <w:r>
          <w:rPr>
            <w:rStyle w:val="a4"/>
          </w:rPr>
          <w:t>типовыми договорами</w:t>
        </w:r>
      </w:hyperlink>
      <w:r>
        <w:t xml:space="preserve">, утвержденными </w:t>
      </w:r>
      <w:hyperlink r:id="rId30" w:history="1">
        <w:r>
          <w:rPr>
            <w:rStyle w:val="a4"/>
          </w:rPr>
          <w:t>постановлением</w:t>
        </w:r>
      </w:hyperlink>
      <w:r>
        <w:t xml:space="preserve"> Правительства Российской Федерации от 29 июля 2013 </w:t>
      </w:r>
      <w:r>
        <w:t>г. N 645 "Об утверждении типовых договоров в области холодного водоснабжения и водоотведения" (далее - типовые договоры).</w:t>
      </w:r>
    </w:p>
    <w:p w:rsidR="00000000" w:rsidRDefault="001E7C4C">
      <w:bookmarkStart w:id="27" w:name="sub_6"/>
      <w:r>
        <w:t>6. Если для централизованных систем холодного водоснабжения и (или) водоотведения органами местного самоуправления определена гар</w:t>
      </w:r>
      <w:r>
        <w:t>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000000" w:rsidRDefault="001E7C4C">
      <w:bookmarkStart w:id="28" w:name="sub_7"/>
      <w:bookmarkEnd w:id="27"/>
      <w:r>
        <w:t xml:space="preserve">7. До определения органами местного самоуправления </w:t>
      </w:r>
      <w:r>
        <w:t>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w:t>
      </w:r>
      <w:r>
        <w:t>м сетям которой подключены объекты абонента.</w:t>
      </w:r>
    </w:p>
    <w:p w:rsidR="00000000" w:rsidRDefault="001E7C4C">
      <w:bookmarkStart w:id="29" w:name="sub_8"/>
      <w:bookmarkEnd w:id="28"/>
      <w: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w:t>
      </w:r>
      <w:r>
        <w:t>,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w:t>
      </w:r>
      <w:r>
        <w:t xml:space="preserve"> после выбора такой организации).</w:t>
      </w:r>
    </w:p>
    <w:p w:rsidR="00000000" w:rsidRDefault="001E7C4C">
      <w:pPr>
        <w:pStyle w:val="a6"/>
        <w:rPr>
          <w:color w:val="000000"/>
          <w:sz w:val="16"/>
          <w:szCs w:val="16"/>
          <w:shd w:val="clear" w:color="auto" w:fill="F0F0F0"/>
        </w:rPr>
      </w:pPr>
      <w:bookmarkStart w:id="30" w:name="sub_9"/>
      <w:bookmarkEnd w:id="29"/>
      <w:r>
        <w:rPr>
          <w:color w:val="000000"/>
          <w:sz w:val="16"/>
          <w:szCs w:val="16"/>
          <w:shd w:val="clear" w:color="auto" w:fill="F0F0F0"/>
        </w:rPr>
        <w:t>ГАРАНТ:</w:t>
      </w:r>
    </w:p>
    <w:bookmarkEnd w:id="30"/>
    <w:p w:rsidR="00000000" w:rsidRDefault="001E7C4C">
      <w:pPr>
        <w:pStyle w:val="a6"/>
        <w:rPr>
          <w:shd w:val="clear" w:color="auto" w:fill="F0F0F0"/>
        </w:rPr>
      </w:pPr>
      <w:r>
        <w:t xml:space="preserve"> </w:t>
      </w:r>
      <w:hyperlink r:id="rId31" w:history="1">
        <w:r>
          <w:rPr>
            <w:rStyle w:val="a4"/>
            <w:shd w:val="clear" w:color="auto" w:fill="F0F0F0"/>
          </w:rPr>
          <w:t>Решением</w:t>
        </w:r>
      </w:hyperlink>
      <w:r>
        <w:rPr>
          <w:shd w:val="clear" w:color="auto" w:fill="F0F0F0"/>
        </w:rPr>
        <w:t xml:space="preserve"> Верховного Суда РФ от 23 января 2019 г. N АКПИ18-836, оставленным без изменения </w:t>
      </w:r>
      <w:hyperlink r:id="rId32" w:history="1">
        <w:r>
          <w:rPr>
            <w:rStyle w:val="a4"/>
            <w:shd w:val="clear" w:color="auto" w:fill="F0F0F0"/>
          </w:rPr>
          <w:t>определением</w:t>
        </w:r>
      </w:hyperlink>
      <w:r>
        <w:rPr>
          <w:shd w:val="clear" w:color="auto" w:fill="F0F0F0"/>
        </w:rPr>
        <w:t xml:space="preserve"> Апелляционной коллегии Верховного Суда РФ от 28 марта 2019 г. N АПЛ19-93, пункт 9 признан не противоречащим действующему законодательству</w:t>
      </w:r>
    </w:p>
    <w:p w:rsidR="00000000" w:rsidRDefault="001E7C4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E7C4C">
      <w:pPr>
        <w:pStyle w:val="a7"/>
        <w:rPr>
          <w:shd w:val="clear" w:color="auto" w:fill="F0F0F0"/>
        </w:rPr>
      </w:pPr>
      <w:r>
        <w:t xml:space="preserve"> </w:t>
      </w:r>
      <w:hyperlink r:id="rId33" w:history="1">
        <w:r>
          <w:rPr>
            <w:rStyle w:val="a4"/>
            <w:shd w:val="clear" w:color="auto" w:fill="F0F0F0"/>
          </w:rPr>
          <w:t>Постановлением</w:t>
        </w:r>
      </w:hyperlink>
      <w:r>
        <w:rPr>
          <w:shd w:val="clear" w:color="auto" w:fill="F0F0F0"/>
        </w:rPr>
        <w:t xml:space="preserve"> Правительства РФ от 3 ноября 2016 г. N 1134 в пункт 9 внесены изменения, </w:t>
      </w:r>
      <w:hyperlink r:id="rId34"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35" w:history="1">
        <w:r>
          <w:rPr>
            <w:rStyle w:val="a4"/>
            <w:shd w:val="clear" w:color="auto" w:fill="F0F0F0"/>
          </w:rPr>
          <w:t>См. текст пункта в предыдущей редакции</w:t>
        </w:r>
      </w:hyperlink>
    </w:p>
    <w:p w:rsidR="00000000" w:rsidRDefault="001E7C4C">
      <w:r>
        <w:t>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w:t>
      </w:r>
      <w:r>
        <w:t xml:space="preserve">уют </w:t>
      </w:r>
      <w:r>
        <w:lastRenderedPageBreak/>
        <w:t xml:space="preserve">необходимые сведения и (или) документы, предусмотренные </w:t>
      </w:r>
      <w:hyperlink w:anchor="sub_16" w:history="1">
        <w:r>
          <w:rPr>
            <w:rStyle w:val="a4"/>
          </w:rPr>
          <w:t>пунктами 16</w:t>
        </w:r>
      </w:hyperlink>
      <w:r>
        <w:t xml:space="preserve"> и </w:t>
      </w:r>
      <w:hyperlink w:anchor="sub_17" w:history="1">
        <w:r>
          <w:rPr>
            <w:rStyle w:val="a4"/>
          </w:rPr>
          <w:t>17</w:t>
        </w:r>
      </w:hyperlink>
      <w:r>
        <w:t xml:space="preserve"> настоящих Правил, организация водопроводно-канализационного хозяйства в течение 5 рабочих дней со дня получения заявки абонента нап</w:t>
      </w:r>
      <w:r>
        <w:t>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w:t>
      </w:r>
      <w:r>
        <w:t>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000000" w:rsidRDefault="001E7C4C">
      <w:bookmarkStart w:id="31" w:name="sub_20191"/>
      <w:r>
        <w:t>При на</w:t>
      </w:r>
      <w:r>
        <w:t xml:space="preserve">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w:t>
      </w:r>
      <w:r>
        <w:t xml:space="preserve">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36" w:history="1">
        <w:r>
          <w:rPr>
            <w:rStyle w:val="a4"/>
          </w:rPr>
          <w:t>типовых договоров</w:t>
        </w:r>
      </w:hyperlink>
      <w:r>
        <w:t>.</w:t>
      </w:r>
    </w:p>
    <w:p w:rsidR="00000000" w:rsidRDefault="001E7C4C">
      <w:pPr>
        <w:pStyle w:val="a6"/>
        <w:rPr>
          <w:color w:val="000000"/>
          <w:sz w:val="16"/>
          <w:szCs w:val="16"/>
          <w:shd w:val="clear" w:color="auto" w:fill="F0F0F0"/>
        </w:rPr>
      </w:pPr>
      <w:bookmarkStart w:id="32" w:name="sub_10"/>
      <w:bookmarkEnd w:id="31"/>
      <w:r>
        <w:rPr>
          <w:color w:val="000000"/>
          <w:sz w:val="16"/>
          <w:szCs w:val="16"/>
          <w:shd w:val="clear" w:color="auto" w:fill="F0F0F0"/>
        </w:rPr>
        <w:t>Информация об изменениях:</w:t>
      </w:r>
    </w:p>
    <w:bookmarkEnd w:id="32"/>
    <w:p w:rsidR="00000000" w:rsidRDefault="001E7C4C">
      <w:pPr>
        <w:pStyle w:val="a7"/>
        <w:rPr>
          <w:shd w:val="clear" w:color="auto" w:fill="F0F0F0"/>
        </w:rPr>
      </w:pPr>
      <w:r>
        <w:t xml:space="preserve"> </w:t>
      </w:r>
      <w:r>
        <w:rPr>
          <w:shd w:val="clear" w:color="auto" w:fill="F0F0F0"/>
        </w:rPr>
        <w:t xml:space="preserve">Пункт 10 изменен с 3 июня 2020 г. - </w:t>
      </w:r>
      <w:hyperlink r:id="rId37"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38" w:history="1">
        <w:r>
          <w:rPr>
            <w:rStyle w:val="a4"/>
            <w:shd w:val="clear" w:color="auto" w:fill="F0F0F0"/>
          </w:rPr>
          <w:t>См. предыдущую редакцию</w:t>
        </w:r>
      </w:hyperlink>
    </w:p>
    <w:p w:rsidR="00000000" w:rsidRDefault="001E7C4C">
      <w:r>
        <w:t xml:space="preserve">10. В случае поступления заявок от нескольких абонентов или в период действия ранее заключенного договора холодного водоснабжения, договора водоотведения или </w:t>
      </w:r>
      <w:r>
        <w:t>единого договора холодного водоснабжения и водоотведения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w:t>
      </w:r>
      <w:r>
        <w:t>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w:t>
      </w:r>
      <w:r>
        <w:t>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а также договора, протокола или иного документа, выра</w:t>
      </w:r>
      <w:r>
        <w:t>жающего согласованную волю абонентов, являющихся собственниками помещений в одном объекте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w:t>
      </w:r>
      <w:r>
        <w:t>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w:t>
      </w:r>
      <w:r>
        <w:t>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000000" w:rsidRDefault="001E7C4C">
      <w:pPr>
        <w:pStyle w:val="a6"/>
        <w:rPr>
          <w:color w:val="000000"/>
          <w:sz w:val="16"/>
          <w:szCs w:val="16"/>
          <w:shd w:val="clear" w:color="auto" w:fill="F0F0F0"/>
        </w:rPr>
      </w:pPr>
      <w:bookmarkStart w:id="33" w:name="sub_11"/>
      <w:r>
        <w:rPr>
          <w:color w:val="000000"/>
          <w:sz w:val="16"/>
          <w:szCs w:val="16"/>
          <w:shd w:val="clear" w:color="auto" w:fill="F0F0F0"/>
        </w:rPr>
        <w:t>Информация об изменениях:</w:t>
      </w:r>
    </w:p>
    <w:bookmarkEnd w:id="33"/>
    <w:p w:rsidR="00000000" w:rsidRDefault="001E7C4C">
      <w:pPr>
        <w:pStyle w:val="a7"/>
        <w:rPr>
          <w:shd w:val="clear" w:color="auto" w:fill="F0F0F0"/>
        </w:rPr>
      </w:pPr>
      <w:r>
        <w:t xml:space="preserve"> </w:t>
      </w:r>
      <w:hyperlink r:id="rId39" w:history="1">
        <w:r>
          <w:rPr>
            <w:rStyle w:val="a4"/>
            <w:shd w:val="clear" w:color="auto" w:fill="F0F0F0"/>
          </w:rPr>
          <w:t>Постановлением</w:t>
        </w:r>
      </w:hyperlink>
      <w:r>
        <w:rPr>
          <w:shd w:val="clear" w:color="auto" w:fill="F0F0F0"/>
        </w:rPr>
        <w:t xml:space="preserve"> Правительства РФ от 3 ноября 2016 г. N 1134 в пункт 11 внесены изменения, </w:t>
      </w:r>
      <w:hyperlink r:id="rId40" w:history="1">
        <w:r>
          <w:rPr>
            <w:rStyle w:val="a4"/>
            <w:shd w:val="clear" w:color="auto" w:fill="F0F0F0"/>
          </w:rPr>
          <w:t>вступающие в силу</w:t>
        </w:r>
      </w:hyperlink>
      <w:r>
        <w:rPr>
          <w:shd w:val="clear" w:color="auto" w:fill="F0F0F0"/>
        </w:rPr>
        <w:t xml:space="preserve"> </w:t>
      </w:r>
      <w:r>
        <w:rPr>
          <w:shd w:val="clear" w:color="auto" w:fill="F0F0F0"/>
        </w:rPr>
        <w:t>с 1 января 2017 г.</w:t>
      </w:r>
    </w:p>
    <w:p w:rsidR="00000000" w:rsidRDefault="001E7C4C">
      <w:pPr>
        <w:pStyle w:val="a7"/>
        <w:rPr>
          <w:shd w:val="clear" w:color="auto" w:fill="F0F0F0"/>
        </w:rPr>
      </w:pPr>
      <w:r>
        <w:t xml:space="preserve"> </w:t>
      </w:r>
      <w:hyperlink r:id="rId41" w:history="1">
        <w:r>
          <w:rPr>
            <w:rStyle w:val="a4"/>
            <w:shd w:val="clear" w:color="auto" w:fill="F0F0F0"/>
          </w:rPr>
          <w:t>См. текст пункта в предыдущей редакции</w:t>
        </w:r>
      </w:hyperlink>
    </w:p>
    <w:p w:rsidR="00000000" w:rsidRDefault="001E7C4C">
      <w:r>
        <w:t>11. В случае если заявка абонента отвечает требованиям настоящих Правил, организация водопроводно-канализационного хозяйств</w:t>
      </w:r>
      <w:r>
        <w:t xml:space="preserve">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42" w:history="1">
        <w:r>
          <w:rPr>
            <w:rStyle w:val="a4"/>
          </w:rPr>
          <w:t>типовых договоров</w:t>
        </w:r>
      </w:hyperlink>
      <w:r>
        <w:t>.</w:t>
      </w:r>
    </w:p>
    <w:p w:rsidR="00000000" w:rsidRDefault="001E7C4C">
      <w:pPr>
        <w:pStyle w:val="a6"/>
        <w:rPr>
          <w:color w:val="000000"/>
          <w:sz w:val="16"/>
          <w:szCs w:val="16"/>
          <w:shd w:val="clear" w:color="auto" w:fill="F0F0F0"/>
        </w:rPr>
      </w:pPr>
      <w:bookmarkStart w:id="34" w:name="sub_12"/>
      <w:r>
        <w:rPr>
          <w:color w:val="000000"/>
          <w:sz w:val="16"/>
          <w:szCs w:val="16"/>
          <w:shd w:val="clear" w:color="auto" w:fill="F0F0F0"/>
        </w:rPr>
        <w:t>Информация об изменениях:</w:t>
      </w:r>
    </w:p>
    <w:bookmarkEnd w:id="34"/>
    <w:p w:rsidR="00000000" w:rsidRDefault="001E7C4C">
      <w:pPr>
        <w:pStyle w:val="a7"/>
        <w:rPr>
          <w:shd w:val="clear" w:color="auto" w:fill="F0F0F0"/>
        </w:rPr>
      </w:pPr>
      <w:r>
        <w:t xml:space="preserve"> </w:t>
      </w:r>
      <w:hyperlink r:id="rId43" w:history="1">
        <w:r>
          <w:rPr>
            <w:rStyle w:val="a4"/>
            <w:shd w:val="clear" w:color="auto" w:fill="F0F0F0"/>
          </w:rPr>
          <w:t>Постановлением</w:t>
        </w:r>
      </w:hyperlink>
      <w:r>
        <w:rPr>
          <w:shd w:val="clear" w:color="auto" w:fill="F0F0F0"/>
        </w:rPr>
        <w:t xml:space="preserve"> Правительства РФ от 3 ноября 2016 г. N 1134 в пункт 12 внесены изменения, </w:t>
      </w:r>
      <w:hyperlink r:id="rId44"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lastRenderedPageBreak/>
        <w:t xml:space="preserve"> </w:t>
      </w:r>
      <w:hyperlink r:id="rId45" w:history="1">
        <w:r>
          <w:rPr>
            <w:rStyle w:val="a4"/>
            <w:shd w:val="clear" w:color="auto" w:fill="F0F0F0"/>
          </w:rPr>
          <w:t>См. текст пункта в предыдущей редакции</w:t>
        </w:r>
      </w:hyperlink>
    </w:p>
    <w:p w:rsidR="00000000" w:rsidRDefault="001E7C4C">
      <w:r>
        <w:t>12. Абонент в течение 30 дней со дня поступле</w:t>
      </w:r>
      <w:r>
        <w:t>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w:t>
      </w:r>
      <w:r>
        <w:t>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w:t>
      </w:r>
      <w:r>
        <w:t>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rsidR="00000000" w:rsidRDefault="001E7C4C">
      <w:bookmarkStart w:id="35" w:name="sub_20192"/>
      <w:r>
        <w:t>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w:t>
      </w:r>
      <w:r>
        <w:t xml:space="preserve">ров в части, не противоречащей положениям </w:t>
      </w:r>
      <w:hyperlink r:id="rId46" w:history="1">
        <w:r>
          <w:rPr>
            <w:rStyle w:val="a4"/>
          </w:rPr>
          <w:t>Федерального закона</w:t>
        </w:r>
      </w:hyperlink>
      <w:r>
        <w:t xml:space="preserve"> "О водоснабжении и водоотведении", настоящих Правил и условиям </w:t>
      </w:r>
      <w:hyperlink r:id="rId47" w:history="1">
        <w:r>
          <w:rPr>
            <w:rStyle w:val="a4"/>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w:t>
      </w:r>
      <w:r>
        <w:t>о-канализационного хозяйства.</w:t>
      </w:r>
    </w:p>
    <w:p w:rsidR="00000000" w:rsidRDefault="001E7C4C">
      <w:pPr>
        <w:pStyle w:val="a6"/>
        <w:rPr>
          <w:color w:val="000000"/>
          <w:sz w:val="16"/>
          <w:szCs w:val="16"/>
          <w:shd w:val="clear" w:color="auto" w:fill="F0F0F0"/>
        </w:rPr>
      </w:pPr>
      <w:bookmarkStart w:id="36" w:name="sub_13"/>
      <w:bookmarkEnd w:id="35"/>
      <w:r>
        <w:rPr>
          <w:color w:val="000000"/>
          <w:sz w:val="16"/>
          <w:szCs w:val="16"/>
          <w:shd w:val="clear" w:color="auto" w:fill="F0F0F0"/>
        </w:rPr>
        <w:t>Информация об изменениях:</w:t>
      </w:r>
    </w:p>
    <w:bookmarkEnd w:id="36"/>
    <w:p w:rsidR="00000000" w:rsidRDefault="001E7C4C">
      <w:pPr>
        <w:pStyle w:val="a7"/>
        <w:rPr>
          <w:shd w:val="clear" w:color="auto" w:fill="F0F0F0"/>
        </w:rPr>
      </w:pPr>
      <w:r>
        <w:t xml:space="preserve"> </w:t>
      </w:r>
      <w:r>
        <w:rPr>
          <w:shd w:val="clear" w:color="auto" w:fill="F0F0F0"/>
        </w:rPr>
        <w:t xml:space="preserve">Пункт 13 изменен с 3 июня 2020 г. - </w:t>
      </w:r>
      <w:hyperlink r:id="rId48"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49" w:history="1">
        <w:r>
          <w:rPr>
            <w:rStyle w:val="a4"/>
            <w:shd w:val="clear" w:color="auto" w:fill="F0F0F0"/>
          </w:rPr>
          <w:t>См. предыдущую редакцию</w:t>
        </w:r>
      </w:hyperlink>
    </w:p>
    <w:p w:rsidR="00000000" w:rsidRDefault="001E7C4C">
      <w:r>
        <w:t>13. 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w:t>
      </w:r>
      <w:r>
        <w:t xml:space="preserve">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w:t>
      </w:r>
      <w:hyperlink r:id="rId50" w:history="1">
        <w:r>
          <w:rPr>
            <w:rStyle w:val="a4"/>
          </w:rPr>
          <w:t>Федерального закона</w:t>
        </w:r>
      </w:hyperlink>
      <w:r>
        <w:t xml:space="preserve">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условиях (протокол разногл</w:t>
      </w:r>
      <w:r>
        <w:t>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w:t>
      </w:r>
      <w:r>
        <w:t>ацией водопроводно-канализационного хозяйства.</w:t>
      </w:r>
    </w:p>
    <w:p w:rsidR="00000000" w:rsidRDefault="001E7C4C">
      <w:pPr>
        <w:pStyle w:val="a6"/>
        <w:rPr>
          <w:color w:val="000000"/>
          <w:sz w:val="16"/>
          <w:szCs w:val="16"/>
          <w:shd w:val="clear" w:color="auto" w:fill="F0F0F0"/>
        </w:rPr>
      </w:pPr>
      <w:bookmarkStart w:id="37" w:name="sub_14"/>
      <w:r>
        <w:rPr>
          <w:color w:val="000000"/>
          <w:sz w:val="16"/>
          <w:szCs w:val="16"/>
          <w:shd w:val="clear" w:color="auto" w:fill="F0F0F0"/>
        </w:rPr>
        <w:t>Информация об изменениях:</w:t>
      </w:r>
    </w:p>
    <w:bookmarkEnd w:id="37"/>
    <w:p w:rsidR="00000000" w:rsidRDefault="001E7C4C">
      <w:pPr>
        <w:pStyle w:val="a7"/>
        <w:rPr>
          <w:shd w:val="clear" w:color="auto" w:fill="F0F0F0"/>
        </w:rPr>
      </w:pPr>
      <w:r>
        <w:t xml:space="preserve"> </w:t>
      </w:r>
      <w:r>
        <w:rPr>
          <w:shd w:val="clear" w:color="auto" w:fill="F0F0F0"/>
        </w:rPr>
        <w:t xml:space="preserve">Пункт 14 изменен с 3 июня 2020 г. - </w:t>
      </w:r>
      <w:hyperlink r:id="rId51"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52" w:history="1">
        <w:r>
          <w:rPr>
            <w:rStyle w:val="a4"/>
            <w:shd w:val="clear" w:color="auto" w:fill="F0F0F0"/>
          </w:rPr>
          <w:t>См. предыдущую редакцию</w:t>
        </w:r>
      </w:hyperlink>
    </w:p>
    <w:p w:rsidR="00000000" w:rsidRDefault="001E7C4C">
      <w:r>
        <w:t>14. 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w:t>
      </w:r>
      <w:r>
        <w:t>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w:t>
      </w:r>
      <w:r>
        <w:t>а разногласий.</w:t>
      </w:r>
    </w:p>
    <w:p w:rsidR="00000000" w:rsidRDefault="001E7C4C">
      <w:r>
        <w:t xml:space="preserve">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w:t>
      </w:r>
      <w:hyperlink w:anchor="sub_14" w:history="1">
        <w:r>
          <w:rPr>
            <w:rStyle w:val="a4"/>
          </w:rPr>
          <w:t>абзаце первом</w:t>
        </w:r>
      </w:hyperlink>
      <w:r>
        <w:t xml:space="preserve"> настоящего пункта срок абонент </w:t>
      </w:r>
      <w:r>
        <w:t>вправе передать разногласия, возникшие при заключении договора, на рассмотрение суда.</w:t>
      </w:r>
    </w:p>
    <w:p w:rsidR="00000000" w:rsidRDefault="001E7C4C">
      <w:bookmarkStart w:id="38" w:name="sub_15"/>
      <w:r>
        <w:t xml:space="preserve">15. Договор холодного водоснабжения, договор водоотведения или единый договор </w:t>
      </w:r>
      <w:r>
        <w:lastRenderedPageBreak/>
        <w:t>холодного водоснабжения и водоотведения заключаются на срок, указанный в договоре. Есл</w:t>
      </w:r>
      <w:r>
        <w:t xml:space="preserve">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w:t>
      </w:r>
      <w:hyperlink r:id="rId53" w:history="1">
        <w:r>
          <w:rPr>
            <w:rStyle w:val="a4"/>
          </w:rPr>
          <w:t>Федеральног</w:t>
        </w:r>
        <w:r>
          <w:rPr>
            <w:rStyle w:val="a4"/>
          </w:rPr>
          <w:t>о 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w:t>
      </w:r>
      <w:r>
        <w:t>ся на тот же срок и на тех же условиях.</w:t>
      </w:r>
    </w:p>
    <w:p w:rsidR="00000000" w:rsidRDefault="001E7C4C">
      <w:pPr>
        <w:pStyle w:val="a6"/>
        <w:rPr>
          <w:color w:val="000000"/>
          <w:sz w:val="16"/>
          <w:szCs w:val="16"/>
          <w:shd w:val="clear" w:color="auto" w:fill="F0F0F0"/>
        </w:rPr>
      </w:pPr>
      <w:bookmarkStart w:id="39" w:name="sub_1501"/>
      <w:bookmarkEnd w:id="38"/>
      <w:r>
        <w:rPr>
          <w:color w:val="000000"/>
          <w:sz w:val="16"/>
          <w:szCs w:val="16"/>
          <w:shd w:val="clear" w:color="auto" w:fill="F0F0F0"/>
        </w:rPr>
        <w:t>Информация об изменениях:</w:t>
      </w:r>
    </w:p>
    <w:bookmarkEnd w:id="39"/>
    <w:p w:rsidR="00000000" w:rsidRDefault="001E7C4C">
      <w:pPr>
        <w:pStyle w:val="a7"/>
        <w:rPr>
          <w:shd w:val="clear" w:color="auto" w:fill="F0F0F0"/>
        </w:rPr>
      </w:pPr>
      <w:r>
        <w:t xml:space="preserve"> </w:t>
      </w:r>
      <w:r>
        <w:rPr>
          <w:shd w:val="clear" w:color="auto" w:fill="F0F0F0"/>
        </w:rPr>
        <w:t xml:space="preserve">Правила дополнены пунктом 15.1 с 3 июня 2020 г. - </w:t>
      </w:r>
      <w:hyperlink r:id="rId54" w:history="1">
        <w:r>
          <w:rPr>
            <w:rStyle w:val="a4"/>
            <w:shd w:val="clear" w:color="auto" w:fill="F0F0F0"/>
          </w:rPr>
          <w:t>Постановление</w:t>
        </w:r>
      </w:hyperlink>
      <w:r>
        <w:rPr>
          <w:shd w:val="clear" w:color="auto" w:fill="F0F0F0"/>
        </w:rPr>
        <w:t xml:space="preserve"> Правительства России от 22</w:t>
      </w:r>
      <w:r>
        <w:rPr>
          <w:shd w:val="clear" w:color="auto" w:fill="F0F0F0"/>
        </w:rPr>
        <w:t xml:space="preserve"> мая 2020 г. N 728</w:t>
      </w:r>
    </w:p>
    <w:p w:rsidR="00000000" w:rsidRDefault="001E7C4C">
      <w:r>
        <w:t xml:space="preserve">15.1. 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w:t>
      </w:r>
      <w:r>
        <w:t>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w:t>
      </w:r>
      <w:r>
        <w:t>нного хозяйства, либо с даты заключения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w:t>
      </w:r>
      <w:r>
        <w:t>ьше.</w:t>
      </w:r>
    </w:p>
    <w:p w:rsidR="00000000" w:rsidRDefault="001E7C4C">
      <w:bookmarkStart w:id="40" w:name="sub_16"/>
      <w:r>
        <w:t>16. В заявке абонента указываются следующие сведения:</w:t>
      </w:r>
    </w:p>
    <w:p w:rsidR="00000000" w:rsidRDefault="001E7C4C">
      <w:bookmarkStart w:id="41" w:name="sub_20005"/>
      <w:bookmarkEnd w:id="40"/>
      <w: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w:t>
      </w:r>
      <w:r>
        <w:t xml:space="preserve">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w:t>
      </w:r>
      <w:r>
        <w:t xml:space="preserve">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w:t>
      </w:r>
      <w:r>
        <w:t>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000000" w:rsidRDefault="001E7C4C">
      <w:bookmarkStart w:id="42" w:name="sub_20006"/>
      <w:bookmarkEnd w:id="41"/>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w:t>
      </w:r>
      <w:r>
        <w:t>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000000" w:rsidRDefault="001E7C4C">
      <w:bookmarkStart w:id="43" w:name="sub_20007"/>
      <w:bookmarkEnd w:id="42"/>
      <w:r>
        <w:t>в) информация об используемых источника</w:t>
      </w:r>
      <w:r>
        <w:t>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000000" w:rsidRDefault="001E7C4C">
      <w:pPr>
        <w:pStyle w:val="a6"/>
        <w:rPr>
          <w:color w:val="000000"/>
          <w:sz w:val="16"/>
          <w:szCs w:val="16"/>
          <w:shd w:val="clear" w:color="auto" w:fill="F0F0F0"/>
        </w:rPr>
      </w:pPr>
      <w:bookmarkStart w:id="44" w:name="sub_20008"/>
      <w:bookmarkEnd w:id="43"/>
      <w:r>
        <w:rPr>
          <w:color w:val="000000"/>
          <w:sz w:val="16"/>
          <w:szCs w:val="16"/>
          <w:shd w:val="clear" w:color="auto" w:fill="F0F0F0"/>
        </w:rPr>
        <w:t>Информация об изменениях:</w:t>
      </w:r>
    </w:p>
    <w:bookmarkEnd w:id="44"/>
    <w:p w:rsidR="00000000" w:rsidRDefault="001E7C4C">
      <w:pPr>
        <w:pStyle w:val="a7"/>
        <w:rPr>
          <w:shd w:val="clear" w:color="auto" w:fill="F0F0F0"/>
        </w:rPr>
      </w:pPr>
      <w:r>
        <w:t xml:space="preserve"> </w:t>
      </w:r>
      <w:r>
        <w:rPr>
          <w:shd w:val="clear" w:color="auto" w:fill="F0F0F0"/>
        </w:rPr>
        <w:t>Подпункт "г"</w:t>
      </w:r>
      <w:r>
        <w:rPr>
          <w:shd w:val="clear" w:color="auto" w:fill="F0F0F0"/>
        </w:rPr>
        <w:t xml:space="preserve"> изменен с 3 июня 2020 г. - </w:t>
      </w:r>
      <w:hyperlink r:id="rId55"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56" w:history="1">
        <w:r>
          <w:rPr>
            <w:rStyle w:val="a4"/>
            <w:shd w:val="clear" w:color="auto" w:fill="F0F0F0"/>
          </w:rPr>
          <w:t>См. предыдущую</w:t>
        </w:r>
        <w:r>
          <w:rPr>
            <w:rStyle w:val="a4"/>
            <w:shd w:val="clear" w:color="auto" w:fill="F0F0F0"/>
          </w:rPr>
          <w:t xml:space="preserve"> редакцию</w:t>
        </w:r>
      </w:hyperlink>
    </w:p>
    <w:p w:rsidR="00000000" w:rsidRDefault="001E7C4C">
      <w: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w:t>
      </w:r>
      <w:r>
        <w:t xml:space="preserve">тов, в отношении которых устанавливаются нормативы состава сточных вод, а также требования к составу и свойствам сточных вод, отводимых в централизованную систему водоотведения, установленные в целях </w:t>
      </w:r>
      <w:r>
        <w:lastRenderedPageBreak/>
        <w:t>предотвращения негативного воздействия на работу централ</w:t>
      </w:r>
      <w:r>
        <w:t>изованной системы водоотведения;</w:t>
      </w:r>
    </w:p>
    <w:p w:rsidR="00000000" w:rsidRDefault="001E7C4C">
      <w:pPr>
        <w:pStyle w:val="a6"/>
        <w:rPr>
          <w:color w:val="000000"/>
          <w:sz w:val="16"/>
          <w:szCs w:val="16"/>
          <w:shd w:val="clear" w:color="auto" w:fill="F0F0F0"/>
        </w:rPr>
      </w:pPr>
      <w:bookmarkStart w:id="45" w:name="sub_20009"/>
      <w:r>
        <w:rPr>
          <w:color w:val="000000"/>
          <w:sz w:val="16"/>
          <w:szCs w:val="16"/>
          <w:shd w:val="clear" w:color="auto" w:fill="F0F0F0"/>
        </w:rPr>
        <w:t>Информация об изменениях:</w:t>
      </w:r>
    </w:p>
    <w:bookmarkEnd w:id="45"/>
    <w:p w:rsidR="00000000" w:rsidRDefault="001E7C4C">
      <w:pPr>
        <w:pStyle w:val="a7"/>
        <w:rPr>
          <w:shd w:val="clear" w:color="auto" w:fill="F0F0F0"/>
        </w:rPr>
      </w:pPr>
      <w:r>
        <w:t xml:space="preserve"> </w:t>
      </w:r>
      <w:r>
        <w:rPr>
          <w:shd w:val="clear" w:color="auto" w:fill="F0F0F0"/>
        </w:rPr>
        <w:t xml:space="preserve">Подпункт "д" изменен с 3 июня 2020 г. - </w:t>
      </w:r>
      <w:hyperlink r:id="rId57"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58" w:history="1">
        <w:r>
          <w:rPr>
            <w:rStyle w:val="a4"/>
            <w:shd w:val="clear" w:color="auto" w:fill="F0F0F0"/>
          </w:rPr>
          <w:t>См. предыдущую редакцию</w:t>
        </w:r>
      </w:hyperlink>
    </w:p>
    <w:p w:rsidR="00000000" w:rsidRDefault="001E7C4C">
      <w: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w:t>
      </w:r>
      <w:r>
        <w:t xml:space="preserve">раве собственности или на ином законном основании, с которого осуществляется сброс </w:t>
      </w:r>
      <w:hyperlink w:anchor="sub_206" w:history="1">
        <w:r>
          <w:rPr>
            <w:rStyle w:val="a4"/>
          </w:rPr>
          <w:t>поверхностных сточных вод</w:t>
        </w:r>
      </w:hyperlink>
      <w:r>
        <w:t xml:space="preserve"> в централизованную систему водоотведения, в том числе неорганизованный сброс поверхностных сточных вод (отведение поверхно</w:t>
      </w:r>
      <w:r>
        <w:t>стных сточных вод с территории объекта недвижимого имущества (земельный участок, здание, сооружение), находящегося в зоне централизованного водоотведения поверхностных сточных вод, в централизованную систему водоотведения по рельефу местности без непосредс</w:t>
      </w:r>
      <w:r>
        <w:t>твенного подключения абонента к указанной системе);</w:t>
      </w:r>
    </w:p>
    <w:p w:rsidR="00000000" w:rsidRDefault="001E7C4C">
      <w:pPr>
        <w:pStyle w:val="a6"/>
        <w:rPr>
          <w:color w:val="000000"/>
          <w:sz w:val="16"/>
          <w:szCs w:val="16"/>
          <w:shd w:val="clear" w:color="auto" w:fill="F0F0F0"/>
        </w:rPr>
      </w:pPr>
      <w:bookmarkStart w:id="46" w:name="sub_20010"/>
      <w:r>
        <w:rPr>
          <w:color w:val="000000"/>
          <w:sz w:val="16"/>
          <w:szCs w:val="16"/>
          <w:shd w:val="clear" w:color="auto" w:fill="F0F0F0"/>
        </w:rPr>
        <w:t>Информация об изменениях:</w:t>
      </w:r>
    </w:p>
    <w:bookmarkEnd w:id="46"/>
    <w:p w:rsidR="00000000" w:rsidRDefault="001E7C4C">
      <w:pPr>
        <w:pStyle w:val="a7"/>
        <w:rPr>
          <w:shd w:val="clear" w:color="auto" w:fill="F0F0F0"/>
        </w:rPr>
      </w:pPr>
      <w:r>
        <w:t xml:space="preserve"> </w:t>
      </w:r>
      <w:r>
        <w:rPr>
          <w:shd w:val="clear" w:color="auto" w:fill="F0F0F0"/>
        </w:rPr>
        <w:t xml:space="preserve">Подпункт "е" изменен с 3 июня 2020 г. - </w:t>
      </w:r>
      <w:hyperlink r:id="rId59" w:history="1">
        <w:r>
          <w:rPr>
            <w:rStyle w:val="a4"/>
            <w:shd w:val="clear" w:color="auto" w:fill="F0F0F0"/>
          </w:rPr>
          <w:t>Постановление</w:t>
        </w:r>
      </w:hyperlink>
      <w:r>
        <w:rPr>
          <w:shd w:val="clear" w:color="auto" w:fill="F0F0F0"/>
        </w:rPr>
        <w:t xml:space="preserve"> Правительства России от 2</w:t>
      </w:r>
      <w:r>
        <w:rPr>
          <w:shd w:val="clear" w:color="auto" w:fill="F0F0F0"/>
        </w:rPr>
        <w:t>2 мая 2020 г. N 728</w:t>
      </w:r>
    </w:p>
    <w:p w:rsidR="00000000" w:rsidRDefault="001E7C4C">
      <w:pPr>
        <w:pStyle w:val="a7"/>
        <w:rPr>
          <w:shd w:val="clear" w:color="auto" w:fill="F0F0F0"/>
        </w:rPr>
      </w:pPr>
      <w:r>
        <w:t xml:space="preserve"> </w:t>
      </w:r>
      <w:hyperlink r:id="rId60" w:history="1">
        <w:r>
          <w:rPr>
            <w:rStyle w:val="a4"/>
            <w:shd w:val="clear" w:color="auto" w:fill="F0F0F0"/>
          </w:rPr>
          <w:t>См. предыдущую редакцию</w:t>
        </w:r>
      </w:hyperlink>
    </w:p>
    <w:p w:rsidR="00000000" w:rsidRDefault="001E7C4C">
      <w:r>
        <w:t>е) сведения о виде деятельности, осуществляемой абонентом (наименование вида фактически осуществляемой деятельности, а также определяе</w:t>
      </w:r>
      <w:r>
        <w:t xml:space="preserve">мого в соответствии с </w:t>
      </w:r>
      <w:hyperlink r:id="rId61" w:history="1">
        <w:r>
          <w:rPr>
            <w:rStyle w:val="a4"/>
          </w:rPr>
          <w:t>Общероссийским классификатором</w:t>
        </w:r>
      </w:hyperlink>
      <w:r>
        <w:t xml:space="preserve"> видов экономической деятельности вида экономической деятельности, указанного в Едином государственном реестре юридических лиц).</w:t>
      </w:r>
    </w:p>
    <w:p w:rsidR="00000000" w:rsidRDefault="001E7C4C">
      <w:pPr>
        <w:pStyle w:val="a6"/>
        <w:rPr>
          <w:color w:val="000000"/>
          <w:sz w:val="16"/>
          <w:szCs w:val="16"/>
          <w:shd w:val="clear" w:color="auto" w:fill="F0F0F0"/>
        </w:rPr>
      </w:pPr>
      <w:bookmarkStart w:id="47" w:name="sub_17"/>
      <w:r>
        <w:rPr>
          <w:color w:val="000000"/>
          <w:sz w:val="16"/>
          <w:szCs w:val="16"/>
          <w:shd w:val="clear" w:color="auto" w:fill="F0F0F0"/>
        </w:rPr>
        <w:t>ГАРАНТ:</w:t>
      </w:r>
    </w:p>
    <w:bookmarkEnd w:id="47"/>
    <w:p w:rsidR="00000000" w:rsidRDefault="001E7C4C">
      <w:pPr>
        <w:pStyle w:val="a6"/>
        <w:rPr>
          <w:shd w:val="clear" w:color="auto" w:fill="F0F0F0"/>
        </w:rPr>
      </w:pPr>
      <w:r>
        <w:t xml:space="preserve"> </w:t>
      </w:r>
      <w:hyperlink r:id="rId62" w:history="1">
        <w:r>
          <w:rPr>
            <w:rStyle w:val="a4"/>
            <w:shd w:val="clear" w:color="auto" w:fill="F0F0F0"/>
          </w:rPr>
          <w:t>Решением</w:t>
        </w:r>
      </w:hyperlink>
      <w:r>
        <w:rPr>
          <w:shd w:val="clear" w:color="auto" w:fill="F0F0F0"/>
        </w:rPr>
        <w:t xml:space="preserve"> Верховного Суда РФ от 23 января 2019 г. N АКПИ18-836, оставленным без изменения </w:t>
      </w:r>
      <w:hyperlink r:id="rId63" w:history="1">
        <w:r>
          <w:rPr>
            <w:rStyle w:val="a4"/>
            <w:shd w:val="clear" w:color="auto" w:fill="F0F0F0"/>
          </w:rPr>
          <w:t>определением</w:t>
        </w:r>
      </w:hyperlink>
      <w:r>
        <w:rPr>
          <w:shd w:val="clear" w:color="auto" w:fill="F0F0F0"/>
        </w:rPr>
        <w:t xml:space="preserve"> Апелляционной коллегии Верховного Суда РФ от 28 марта 2019 г. N АПЛ19-93, пункт 17 признан не противоречащим действующему законодательству</w:t>
      </w:r>
    </w:p>
    <w:p w:rsidR="00000000" w:rsidRDefault="001E7C4C">
      <w:r>
        <w:t>17. К заявке абонента прилагаются следующие документы:</w:t>
      </w:r>
    </w:p>
    <w:p w:rsidR="00000000" w:rsidRDefault="001E7C4C">
      <w:pPr>
        <w:pStyle w:val="a6"/>
        <w:rPr>
          <w:color w:val="000000"/>
          <w:sz w:val="16"/>
          <w:szCs w:val="16"/>
          <w:shd w:val="clear" w:color="auto" w:fill="F0F0F0"/>
        </w:rPr>
      </w:pPr>
      <w:bookmarkStart w:id="48" w:name="sub_20011"/>
      <w:r>
        <w:rPr>
          <w:color w:val="000000"/>
          <w:sz w:val="16"/>
          <w:szCs w:val="16"/>
          <w:shd w:val="clear" w:color="auto" w:fill="F0F0F0"/>
        </w:rPr>
        <w:t>Информация об изменениях:</w:t>
      </w:r>
    </w:p>
    <w:bookmarkEnd w:id="48"/>
    <w:p w:rsidR="00000000" w:rsidRDefault="001E7C4C">
      <w:pPr>
        <w:pStyle w:val="a7"/>
        <w:rPr>
          <w:shd w:val="clear" w:color="auto" w:fill="F0F0F0"/>
        </w:rPr>
      </w:pPr>
      <w:r>
        <w:t xml:space="preserve"> </w:t>
      </w:r>
      <w:r>
        <w:rPr>
          <w:shd w:val="clear" w:color="auto" w:fill="F0F0F0"/>
        </w:rPr>
        <w:t xml:space="preserve">Подпункт "а" изменен с 3 июня 2020 г. - </w:t>
      </w:r>
      <w:hyperlink r:id="rId64"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65" w:history="1">
        <w:r>
          <w:rPr>
            <w:rStyle w:val="a4"/>
            <w:shd w:val="clear" w:color="auto" w:fill="F0F0F0"/>
          </w:rPr>
          <w:t>См</w:t>
        </w:r>
        <w:r>
          <w:rPr>
            <w:rStyle w:val="a4"/>
            <w:shd w:val="clear" w:color="auto" w:fill="F0F0F0"/>
          </w:rPr>
          <w:t>. предыдущую редакцию</w:t>
        </w:r>
      </w:hyperlink>
    </w:p>
    <w:p w:rsidR="00000000" w:rsidRDefault="001E7C4C">
      <w:r>
        <w:t>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w:t>
      </w:r>
      <w:r>
        <w:t>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w:t>
      </w:r>
      <w:r>
        <w:t>нализационного хозяйства на праве собственности или ином законном основании, обязаны представить 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w:t>
      </w:r>
      <w:r>
        <w:t xml:space="preserve">одными и (или) канализационными сетями, составленный по форме согласно </w:t>
      </w:r>
      <w:hyperlink w:anchor="sub_1000" w:history="1">
        <w:r>
          <w:rPr>
            <w:rStyle w:val="a4"/>
          </w:rPr>
          <w:t>приложению N 1</w:t>
        </w:r>
      </w:hyperlink>
      <w:r>
        <w:t>, за исключением случаев, если объекты таких абонентов подключены к бесхозяйным сетям, а также если осуществляется неорганизованный сброс поверхн</w:t>
      </w:r>
      <w:r>
        <w:t>остных сточных вод с территорий абонентов в централизованную систему водоотведения;</w:t>
      </w:r>
    </w:p>
    <w:p w:rsidR="00000000" w:rsidRDefault="001E7C4C">
      <w:bookmarkStart w:id="49" w:name="sub_20012"/>
      <w: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w:t>
      </w:r>
      <w:r>
        <w:t xml:space="preserve">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w:t>
      </w:r>
      <w:r>
        <w:t xml:space="preserve">дерации в </w:t>
      </w:r>
      <w:r>
        <w:lastRenderedPageBreak/>
        <w:t>соответствии с законодательством Российской Федерации);</w:t>
      </w:r>
    </w:p>
    <w:p w:rsidR="00000000" w:rsidRDefault="001E7C4C">
      <w:bookmarkStart w:id="50" w:name="sub_20013"/>
      <w:bookmarkEnd w:id="49"/>
      <w:r>
        <w:t xml:space="preserve">в) документы, предусмотренные </w:t>
      </w:r>
      <w:hyperlink r:id="rId66" w:history="1">
        <w:r>
          <w:rPr>
            <w:rStyle w:val="a4"/>
          </w:rPr>
          <w:t>Правилами</w:t>
        </w:r>
      </w:hyperlink>
      <w:r>
        <w:t>, обязательными при заключении управляющей организацией и</w:t>
      </w:r>
      <w:r>
        <w:t xml:space="preserve">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w:t>
      </w:r>
      <w:hyperlink r:id="rId67" w:history="1">
        <w:r>
          <w:rPr>
            <w:rStyle w:val="a4"/>
          </w:rPr>
          <w:t>поста</w:t>
        </w:r>
        <w:r>
          <w:rPr>
            <w:rStyle w:val="a4"/>
          </w:rPr>
          <w:t>новлением</w:t>
        </w:r>
      </w:hyperlink>
      <w:r>
        <w:t xml:space="preserve">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w:t>
      </w:r>
      <w:r>
        <w:t>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w:t>
      </w:r>
      <w:r>
        <w:t>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000000" w:rsidRDefault="001E7C4C">
      <w:pPr>
        <w:pStyle w:val="a6"/>
        <w:rPr>
          <w:color w:val="000000"/>
          <w:sz w:val="16"/>
          <w:szCs w:val="16"/>
          <w:shd w:val="clear" w:color="auto" w:fill="F0F0F0"/>
        </w:rPr>
      </w:pPr>
      <w:bookmarkStart w:id="51" w:name="sub_20014"/>
      <w:bookmarkEnd w:id="50"/>
      <w:r>
        <w:rPr>
          <w:color w:val="000000"/>
          <w:sz w:val="16"/>
          <w:szCs w:val="16"/>
          <w:shd w:val="clear" w:color="auto" w:fill="F0F0F0"/>
        </w:rPr>
        <w:t>Информация об измен</w:t>
      </w:r>
      <w:r>
        <w:rPr>
          <w:color w:val="000000"/>
          <w:sz w:val="16"/>
          <w:szCs w:val="16"/>
          <w:shd w:val="clear" w:color="auto" w:fill="F0F0F0"/>
        </w:rPr>
        <w:t>ениях:</w:t>
      </w:r>
    </w:p>
    <w:bookmarkEnd w:id="51"/>
    <w:p w:rsidR="00000000" w:rsidRDefault="001E7C4C">
      <w:pPr>
        <w:pStyle w:val="a7"/>
        <w:rPr>
          <w:shd w:val="clear" w:color="auto" w:fill="F0F0F0"/>
        </w:rPr>
      </w:pPr>
      <w:r>
        <w:t xml:space="preserve"> </w:t>
      </w:r>
      <w:hyperlink r:id="rId68" w:history="1">
        <w:r>
          <w:rPr>
            <w:rStyle w:val="a4"/>
            <w:shd w:val="clear" w:color="auto" w:fill="F0F0F0"/>
          </w:rPr>
          <w:t>Постановлением</w:t>
        </w:r>
      </w:hyperlink>
      <w:r>
        <w:rPr>
          <w:shd w:val="clear" w:color="auto" w:fill="F0F0F0"/>
        </w:rPr>
        <w:t xml:space="preserve"> Правительства РФ от 3 ноября 2016 г. N 1134 подпункт "г" изложен в новой редакции, </w:t>
      </w:r>
      <w:hyperlink r:id="rId69" w:history="1">
        <w:r>
          <w:rPr>
            <w:rStyle w:val="a4"/>
            <w:shd w:val="clear" w:color="auto" w:fill="F0F0F0"/>
          </w:rPr>
          <w:t>вступающей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70" w:history="1">
        <w:r>
          <w:rPr>
            <w:rStyle w:val="a4"/>
            <w:shd w:val="clear" w:color="auto" w:fill="F0F0F0"/>
          </w:rPr>
          <w:t>См. текст подпункта в предыдущей редакции</w:t>
        </w:r>
      </w:hyperlink>
    </w:p>
    <w:p w:rsidR="00000000" w:rsidRDefault="001E7C4C">
      <w:r>
        <w:t>г) копии документов, подтверждающих подключение (технологическое присоединение) объектов</w:t>
      </w:r>
      <w:r>
        <w:t xml:space="preserve">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w:t>
      </w:r>
      <w:r>
        <w:t xml:space="preserve">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w:t>
      </w:r>
      <w:r>
        <w:t>ия (в случае заключения договора холодного водоснабжения или единого договора холодного водоснабжения и водоотведения) или иных документов;</w:t>
      </w:r>
    </w:p>
    <w:p w:rsidR="00000000" w:rsidRDefault="001E7C4C">
      <w:pPr>
        <w:pStyle w:val="a6"/>
        <w:rPr>
          <w:color w:val="000000"/>
          <w:sz w:val="16"/>
          <w:szCs w:val="16"/>
          <w:shd w:val="clear" w:color="auto" w:fill="F0F0F0"/>
        </w:rPr>
      </w:pPr>
      <w:bookmarkStart w:id="52" w:name="sub_20015"/>
      <w:r>
        <w:rPr>
          <w:color w:val="000000"/>
          <w:sz w:val="16"/>
          <w:szCs w:val="16"/>
          <w:shd w:val="clear" w:color="auto" w:fill="F0F0F0"/>
        </w:rPr>
        <w:t>Информация об изменениях:</w:t>
      </w:r>
    </w:p>
    <w:bookmarkEnd w:id="52"/>
    <w:p w:rsidR="00000000" w:rsidRDefault="001E7C4C">
      <w:pPr>
        <w:pStyle w:val="a7"/>
        <w:rPr>
          <w:shd w:val="clear" w:color="auto" w:fill="F0F0F0"/>
        </w:rPr>
      </w:pPr>
      <w:r>
        <w:t xml:space="preserve"> </w:t>
      </w:r>
      <w:r>
        <w:rPr>
          <w:shd w:val="clear" w:color="auto" w:fill="F0F0F0"/>
        </w:rPr>
        <w:t xml:space="preserve">Подпункт "д" изменен с 3 июня 2020 г. - </w:t>
      </w:r>
      <w:hyperlink r:id="rId71"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72" w:history="1">
        <w:r>
          <w:rPr>
            <w:rStyle w:val="a4"/>
            <w:shd w:val="clear" w:color="auto" w:fill="F0F0F0"/>
          </w:rPr>
          <w:t>См. предыдущую редакцию</w:t>
        </w:r>
      </w:hyperlink>
    </w:p>
    <w:p w:rsidR="00000000" w:rsidRDefault="001E7C4C">
      <w:r>
        <w:t>д) копии технической документации на установле</w:t>
      </w:r>
      <w:r>
        <w:t>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w:t>
      </w:r>
      <w:r>
        <w:t xml:space="preserve">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w:t>
      </w:r>
      <w:r>
        <w:t>остраняется на абонентов, среднесуточный объем потребления воды которыми не превышает 0,1 куб. метров в сутки, а также на абонентов, для которых установка приборов учета сточных вод не является обязательной (за исключением случаев, если договор, заключаемы</w:t>
      </w:r>
      <w:r>
        <w:t>й с таким абонентом, предусматривает расчеты по показаниям прибора учета);</w:t>
      </w:r>
    </w:p>
    <w:p w:rsidR="00000000" w:rsidRDefault="001E7C4C">
      <w:bookmarkStart w:id="53" w:name="sub_20016"/>
      <w:r>
        <w:t>е) схема размещения мест для отбора проб воды и (или) сточных вод;</w:t>
      </w:r>
    </w:p>
    <w:p w:rsidR="00000000" w:rsidRDefault="001E7C4C">
      <w:pPr>
        <w:pStyle w:val="a6"/>
        <w:rPr>
          <w:color w:val="000000"/>
          <w:sz w:val="16"/>
          <w:szCs w:val="16"/>
          <w:shd w:val="clear" w:color="auto" w:fill="F0F0F0"/>
        </w:rPr>
      </w:pPr>
      <w:bookmarkStart w:id="54" w:name="sub_20017"/>
      <w:bookmarkEnd w:id="53"/>
      <w:r>
        <w:rPr>
          <w:color w:val="000000"/>
          <w:sz w:val="16"/>
          <w:szCs w:val="16"/>
          <w:shd w:val="clear" w:color="auto" w:fill="F0F0F0"/>
        </w:rPr>
        <w:t>Информация об изменениях:</w:t>
      </w:r>
    </w:p>
    <w:bookmarkEnd w:id="54"/>
    <w:p w:rsidR="00000000" w:rsidRDefault="001E7C4C">
      <w:pPr>
        <w:pStyle w:val="a7"/>
        <w:rPr>
          <w:shd w:val="clear" w:color="auto" w:fill="F0F0F0"/>
        </w:rPr>
      </w:pPr>
      <w:r>
        <w:t xml:space="preserve"> </w:t>
      </w:r>
      <w:r>
        <w:rPr>
          <w:shd w:val="clear" w:color="auto" w:fill="F0F0F0"/>
        </w:rPr>
        <w:t xml:space="preserve">Подпункт "ж" изменен с 24 апреля 2018 г. - </w:t>
      </w:r>
      <w:hyperlink r:id="rId73" w:history="1">
        <w:r>
          <w:rPr>
            <w:rStyle w:val="a4"/>
            <w:shd w:val="clear" w:color="auto" w:fill="F0F0F0"/>
          </w:rPr>
          <w:t>Постановление</w:t>
        </w:r>
      </w:hyperlink>
      <w:r>
        <w:rPr>
          <w:shd w:val="clear" w:color="auto" w:fill="F0F0F0"/>
        </w:rPr>
        <w:t xml:space="preserve"> Правительства России от 12 апреля 2018 г. N 448</w:t>
      </w:r>
    </w:p>
    <w:p w:rsidR="00000000" w:rsidRDefault="001E7C4C">
      <w:pPr>
        <w:pStyle w:val="a7"/>
        <w:rPr>
          <w:shd w:val="clear" w:color="auto" w:fill="F0F0F0"/>
        </w:rPr>
      </w:pPr>
      <w:r>
        <w:t xml:space="preserve"> </w:t>
      </w:r>
      <w:hyperlink r:id="rId74" w:history="1">
        <w:r>
          <w:rPr>
            <w:rStyle w:val="a4"/>
            <w:shd w:val="clear" w:color="auto" w:fill="F0F0F0"/>
          </w:rPr>
          <w:t>См. предыдущую редакцию</w:t>
        </w:r>
      </w:hyperlink>
    </w:p>
    <w:p w:rsidR="00000000" w:rsidRDefault="001E7C4C">
      <w:r>
        <w:t xml:space="preserve">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w:t>
      </w:r>
      <w:r>
        <w:lastRenderedPageBreak/>
        <w:t>учас</w:t>
      </w:r>
      <w:r>
        <w:t>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w:t>
      </w:r>
      <w:r>
        <w:t xml:space="preserve">нным органом исполнительной власти г. Москвы, в рамках реализации программы реновации жилищного фонда в городе Москве, - для абонентов, в </w:t>
      </w:r>
      <w:hyperlink w:anchor="sub_203" w:history="1">
        <w:r>
          <w:rPr>
            <w:rStyle w:val="a4"/>
          </w:rPr>
          <w:t>границах эксплуатационной ответственности</w:t>
        </w:r>
      </w:hyperlink>
      <w:r>
        <w:t xml:space="preserve"> которых осуществляется сброс поверхностных сточных </w:t>
      </w:r>
      <w:r>
        <w:t>вод в централизованную систему водоотведения;</w:t>
      </w:r>
    </w:p>
    <w:p w:rsidR="00000000" w:rsidRDefault="001E7C4C">
      <w:pPr>
        <w:pStyle w:val="a6"/>
        <w:rPr>
          <w:color w:val="000000"/>
          <w:sz w:val="16"/>
          <w:szCs w:val="16"/>
          <w:shd w:val="clear" w:color="auto" w:fill="F0F0F0"/>
        </w:rPr>
      </w:pPr>
      <w:bookmarkStart w:id="55" w:name="sub_200018"/>
      <w:r>
        <w:rPr>
          <w:color w:val="000000"/>
          <w:sz w:val="16"/>
          <w:szCs w:val="16"/>
          <w:shd w:val="clear" w:color="auto" w:fill="F0F0F0"/>
        </w:rPr>
        <w:t>Информация об изменениях:</w:t>
      </w:r>
    </w:p>
    <w:bookmarkEnd w:id="55"/>
    <w:p w:rsidR="00000000" w:rsidRDefault="001E7C4C">
      <w:pPr>
        <w:pStyle w:val="a7"/>
        <w:rPr>
          <w:shd w:val="clear" w:color="auto" w:fill="F0F0F0"/>
        </w:rPr>
      </w:pPr>
      <w:r>
        <w:t xml:space="preserve"> </w:t>
      </w:r>
      <w:r>
        <w:rPr>
          <w:shd w:val="clear" w:color="auto" w:fill="F0F0F0"/>
        </w:rPr>
        <w:t xml:space="preserve">Подпункт "з" изменен с 3 июня 2020 г. - </w:t>
      </w:r>
      <w:hyperlink r:id="rId75" w:history="1">
        <w:r>
          <w:rPr>
            <w:rStyle w:val="a4"/>
            <w:shd w:val="clear" w:color="auto" w:fill="F0F0F0"/>
          </w:rPr>
          <w:t>Постановление</w:t>
        </w:r>
      </w:hyperlink>
      <w:r>
        <w:rPr>
          <w:shd w:val="clear" w:color="auto" w:fill="F0F0F0"/>
        </w:rPr>
        <w:t xml:space="preserve"> Правительства России от 22 ма</w:t>
      </w:r>
      <w:r>
        <w:rPr>
          <w:shd w:val="clear" w:color="auto" w:fill="F0F0F0"/>
        </w:rPr>
        <w:t>я 2020 г. N 728</w:t>
      </w:r>
    </w:p>
    <w:p w:rsidR="00000000" w:rsidRDefault="001E7C4C">
      <w:pPr>
        <w:pStyle w:val="a7"/>
        <w:rPr>
          <w:shd w:val="clear" w:color="auto" w:fill="F0F0F0"/>
        </w:rPr>
      </w:pPr>
      <w:r>
        <w:t xml:space="preserve"> </w:t>
      </w:r>
      <w:hyperlink r:id="rId76" w:history="1">
        <w:r>
          <w:rPr>
            <w:rStyle w:val="a4"/>
            <w:shd w:val="clear" w:color="auto" w:fill="F0F0F0"/>
          </w:rPr>
          <w:t>См. предыдущую редакцию</w:t>
        </w:r>
      </w:hyperlink>
    </w:p>
    <w:p w:rsidR="00000000" w:rsidRDefault="001E7C4C">
      <w:r>
        <w:t>з) баланс водопотребления и водоотведения объекта абонента в период использования максимальной величины мощности (нагрузки) с указанием ц</w:t>
      </w:r>
      <w:r>
        <w:t>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w:t>
      </w:r>
      <w:r>
        <w:t>еделением общего объема сточных вод по канализационным выпускам (в процентах);</w:t>
      </w:r>
    </w:p>
    <w:p w:rsidR="00000000" w:rsidRDefault="001E7C4C">
      <w:pPr>
        <w:pStyle w:val="a6"/>
        <w:rPr>
          <w:color w:val="000000"/>
          <w:sz w:val="16"/>
          <w:szCs w:val="16"/>
          <w:shd w:val="clear" w:color="auto" w:fill="F0F0F0"/>
        </w:rPr>
      </w:pPr>
      <w:bookmarkStart w:id="56" w:name="sub_200019"/>
      <w:r>
        <w:rPr>
          <w:color w:val="000000"/>
          <w:sz w:val="16"/>
          <w:szCs w:val="16"/>
          <w:shd w:val="clear" w:color="auto" w:fill="F0F0F0"/>
        </w:rPr>
        <w:t>Информация об изменениях:</w:t>
      </w:r>
    </w:p>
    <w:bookmarkEnd w:id="56"/>
    <w:p w:rsidR="00000000" w:rsidRDefault="001E7C4C">
      <w:pPr>
        <w:pStyle w:val="a7"/>
        <w:rPr>
          <w:shd w:val="clear" w:color="auto" w:fill="F0F0F0"/>
        </w:rPr>
      </w:pPr>
      <w:r>
        <w:t xml:space="preserve"> </w:t>
      </w:r>
      <w:hyperlink r:id="rId77" w:history="1">
        <w:r>
          <w:rPr>
            <w:rStyle w:val="a4"/>
            <w:shd w:val="clear" w:color="auto" w:fill="F0F0F0"/>
          </w:rPr>
          <w:t>Постановлением</w:t>
        </w:r>
      </w:hyperlink>
      <w:r>
        <w:rPr>
          <w:shd w:val="clear" w:color="auto" w:fill="F0F0F0"/>
        </w:rPr>
        <w:t xml:space="preserve"> Правительства РФ от 3 ноября 2016 г.</w:t>
      </w:r>
      <w:r>
        <w:rPr>
          <w:shd w:val="clear" w:color="auto" w:fill="F0F0F0"/>
        </w:rPr>
        <w:t xml:space="preserve"> N 1134 пункт 17 дополнен подпунктом "и", </w:t>
      </w:r>
      <w:hyperlink r:id="rId78" w:history="1">
        <w:r>
          <w:rPr>
            <w:rStyle w:val="a4"/>
            <w:shd w:val="clear" w:color="auto" w:fill="F0F0F0"/>
          </w:rPr>
          <w:t>вступающим в силу</w:t>
        </w:r>
      </w:hyperlink>
      <w:r>
        <w:rPr>
          <w:shd w:val="clear" w:color="auto" w:fill="F0F0F0"/>
        </w:rPr>
        <w:t xml:space="preserve"> с 1 января 2017 г.</w:t>
      </w:r>
    </w:p>
    <w:p w:rsidR="00000000" w:rsidRDefault="001E7C4C">
      <w:r>
        <w:t>и) положительное заключение государственной или негосударственной экспертизы в случаях, когда проведение</w:t>
      </w:r>
      <w:r>
        <w:t xml:space="preserve"> такой экспертизы необходимо в соответствии с </w:t>
      </w:r>
      <w:hyperlink r:id="rId79" w:history="1">
        <w:r>
          <w:rPr>
            <w:rStyle w:val="a4"/>
          </w:rPr>
          <w:t>Градостроительным кодексом</w:t>
        </w:r>
      </w:hyperlink>
      <w:r>
        <w:t xml:space="preserve"> Российской Федерации;</w:t>
      </w:r>
    </w:p>
    <w:p w:rsidR="00000000" w:rsidRDefault="001E7C4C">
      <w:pPr>
        <w:pStyle w:val="a6"/>
        <w:rPr>
          <w:color w:val="000000"/>
          <w:sz w:val="16"/>
          <w:szCs w:val="16"/>
          <w:shd w:val="clear" w:color="auto" w:fill="F0F0F0"/>
        </w:rPr>
      </w:pPr>
      <w:bookmarkStart w:id="57" w:name="sub_200020"/>
      <w:r>
        <w:rPr>
          <w:color w:val="000000"/>
          <w:sz w:val="16"/>
          <w:szCs w:val="16"/>
          <w:shd w:val="clear" w:color="auto" w:fill="F0F0F0"/>
        </w:rPr>
        <w:t>Информация об изменениях:</w:t>
      </w:r>
    </w:p>
    <w:bookmarkEnd w:id="57"/>
    <w:p w:rsidR="00000000" w:rsidRDefault="001E7C4C">
      <w:pPr>
        <w:pStyle w:val="a7"/>
        <w:rPr>
          <w:shd w:val="clear" w:color="auto" w:fill="F0F0F0"/>
        </w:rPr>
      </w:pPr>
      <w:r>
        <w:t xml:space="preserve"> </w:t>
      </w:r>
      <w:hyperlink r:id="rId80" w:history="1">
        <w:r>
          <w:rPr>
            <w:rStyle w:val="a4"/>
            <w:shd w:val="clear" w:color="auto" w:fill="F0F0F0"/>
          </w:rPr>
          <w:t>Постановлением</w:t>
        </w:r>
      </w:hyperlink>
      <w:r>
        <w:rPr>
          <w:shd w:val="clear" w:color="auto" w:fill="F0F0F0"/>
        </w:rPr>
        <w:t xml:space="preserve"> Правительства РФ от 3 ноября 2016 г. N 1134 пункт 17 дополнен подпунктом "к", </w:t>
      </w:r>
      <w:hyperlink r:id="rId81" w:history="1">
        <w:r>
          <w:rPr>
            <w:rStyle w:val="a4"/>
            <w:shd w:val="clear" w:color="auto" w:fill="F0F0F0"/>
          </w:rPr>
          <w:t>вступающим в с</w:t>
        </w:r>
        <w:r>
          <w:rPr>
            <w:rStyle w:val="a4"/>
            <w:shd w:val="clear" w:color="auto" w:fill="F0F0F0"/>
          </w:rPr>
          <w:t>илу</w:t>
        </w:r>
      </w:hyperlink>
      <w:r>
        <w:rPr>
          <w:shd w:val="clear" w:color="auto" w:fill="F0F0F0"/>
        </w:rPr>
        <w:t xml:space="preserve"> с 1 января 2017 г.</w:t>
      </w:r>
    </w:p>
    <w:p w:rsidR="00000000" w:rsidRDefault="001E7C4C">
      <w:r>
        <w:t xml:space="preserve">к) копии документов, подтверждающих информацию, указанную в </w:t>
      </w:r>
      <w:hyperlink w:anchor="sub_20007" w:history="1">
        <w:r>
          <w:rPr>
            <w:rStyle w:val="a4"/>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w:t>
      </w:r>
      <w:r>
        <w:t>опользования и лицензии на пользование недрами.</w:t>
      </w:r>
    </w:p>
    <w:p w:rsidR="00000000" w:rsidRDefault="001E7C4C">
      <w:bookmarkStart w:id="58" w:name="sub_18"/>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000000" w:rsidRDefault="001E7C4C">
      <w:bookmarkStart w:id="59" w:name="sub_19"/>
      <w:bookmarkEnd w:id="58"/>
      <w:r>
        <w:t>19. К договору холодного водоснабжения прим</w:t>
      </w:r>
      <w:r>
        <w:t xml:space="preserve">еняются положения о договоре об энергоснабжении, предусмотренные </w:t>
      </w:r>
      <w:hyperlink r:id="rId82" w:history="1">
        <w:r>
          <w:rPr>
            <w:rStyle w:val="a4"/>
          </w:rPr>
          <w:t>Гражданским кодексом</w:t>
        </w:r>
      </w:hyperlink>
      <w:r>
        <w:t xml:space="preserve"> Российской Федерации, если иное не установлено </w:t>
      </w:r>
      <w:hyperlink r:id="rId83" w:history="1">
        <w:r>
          <w:rPr>
            <w:rStyle w:val="a4"/>
          </w:rPr>
          <w:t>Федеральным законом</w:t>
        </w:r>
      </w:hyperlink>
      <w:r>
        <w:t xml:space="preserve"> "О водоснабжении и водоотведении", настоящими Правилами и иными принятыми в соответствии с указанным Федеральным законом нормативными правовыми актами и не противоречит существу договора холодного водоснабжен</w:t>
      </w:r>
      <w:r>
        <w:t>ия.</w:t>
      </w:r>
    </w:p>
    <w:p w:rsidR="00000000" w:rsidRDefault="001E7C4C">
      <w:pPr>
        <w:pStyle w:val="a6"/>
        <w:rPr>
          <w:color w:val="000000"/>
          <w:sz w:val="16"/>
          <w:szCs w:val="16"/>
          <w:shd w:val="clear" w:color="auto" w:fill="F0F0F0"/>
        </w:rPr>
      </w:pPr>
      <w:bookmarkStart w:id="60" w:name="sub_20"/>
      <w:bookmarkEnd w:id="59"/>
      <w:r>
        <w:rPr>
          <w:color w:val="000000"/>
          <w:sz w:val="16"/>
          <w:szCs w:val="16"/>
          <w:shd w:val="clear" w:color="auto" w:fill="F0F0F0"/>
        </w:rPr>
        <w:t>Информация об изменениях:</w:t>
      </w:r>
    </w:p>
    <w:bookmarkEnd w:id="60"/>
    <w:p w:rsidR="00000000" w:rsidRDefault="001E7C4C">
      <w:pPr>
        <w:pStyle w:val="a7"/>
        <w:rPr>
          <w:shd w:val="clear" w:color="auto" w:fill="F0F0F0"/>
        </w:rPr>
      </w:pPr>
      <w:r>
        <w:t xml:space="preserve"> </w:t>
      </w:r>
      <w:hyperlink r:id="rId84" w:history="1">
        <w:r>
          <w:rPr>
            <w:rStyle w:val="a4"/>
            <w:shd w:val="clear" w:color="auto" w:fill="F0F0F0"/>
          </w:rPr>
          <w:t>Постановлением</w:t>
        </w:r>
      </w:hyperlink>
      <w:r>
        <w:rPr>
          <w:shd w:val="clear" w:color="auto" w:fill="F0F0F0"/>
        </w:rPr>
        <w:t xml:space="preserve"> Правительства РФ от 3 ноября 2016 г. N 1134 в пункт 20 внесены изменения, </w:t>
      </w:r>
      <w:hyperlink r:id="rId85"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86" w:history="1">
        <w:r>
          <w:rPr>
            <w:rStyle w:val="a4"/>
            <w:shd w:val="clear" w:color="auto" w:fill="F0F0F0"/>
          </w:rPr>
          <w:t>См. текст пункта в предыдущей редакции</w:t>
        </w:r>
      </w:hyperlink>
    </w:p>
    <w:p w:rsidR="00000000" w:rsidRDefault="001E7C4C">
      <w:r>
        <w:t>20. Организация водопроводно-канализационного хозяйства, осуществляющая хо</w:t>
      </w:r>
      <w:r>
        <w:t>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w:t>
      </w:r>
      <w:r>
        <w:t xml:space="preserve">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w:t>
      </w:r>
      <w:r>
        <w:t>ящихся в его ведении водопроводных сетей и исправность используемых им приборов учета.</w:t>
      </w:r>
    </w:p>
    <w:p w:rsidR="00000000" w:rsidRDefault="001E7C4C">
      <w:bookmarkStart w:id="61" w:name="sub_21"/>
      <w:r>
        <w:t>21. Существенными условиями договора холодного водоснабжения являются:</w:t>
      </w:r>
    </w:p>
    <w:p w:rsidR="00000000" w:rsidRDefault="001E7C4C">
      <w:pPr>
        <w:pStyle w:val="a6"/>
        <w:rPr>
          <w:color w:val="000000"/>
          <w:sz w:val="16"/>
          <w:szCs w:val="16"/>
          <w:shd w:val="clear" w:color="auto" w:fill="F0F0F0"/>
        </w:rPr>
      </w:pPr>
      <w:bookmarkStart w:id="62" w:name="sub_20018"/>
      <w:bookmarkEnd w:id="61"/>
      <w:r>
        <w:rPr>
          <w:color w:val="000000"/>
          <w:sz w:val="16"/>
          <w:szCs w:val="16"/>
          <w:shd w:val="clear" w:color="auto" w:fill="F0F0F0"/>
        </w:rPr>
        <w:lastRenderedPageBreak/>
        <w:t>Информация об изменениях:</w:t>
      </w:r>
    </w:p>
    <w:bookmarkEnd w:id="62"/>
    <w:p w:rsidR="00000000" w:rsidRDefault="001E7C4C">
      <w:pPr>
        <w:pStyle w:val="a7"/>
        <w:rPr>
          <w:shd w:val="clear" w:color="auto" w:fill="F0F0F0"/>
        </w:rPr>
      </w:pPr>
      <w:r>
        <w:t xml:space="preserve"> </w:t>
      </w:r>
      <w:hyperlink r:id="rId87" w:history="1">
        <w:r>
          <w:rPr>
            <w:rStyle w:val="a4"/>
            <w:shd w:val="clear" w:color="auto" w:fill="F0F0F0"/>
          </w:rPr>
          <w:t>Постановлением</w:t>
        </w:r>
      </w:hyperlink>
      <w:r>
        <w:rPr>
          <w:shd w:val="clear" w:color="auto" w:fill="F0F0F0"/>
        </w:rPr>
        <w:t xml:space="preserve"> Правительства РФ от 3 ноября 2016 г. N 1134 в подпункт "а" внесены изменения, </w:t>
      </w:r>
      <w:hyperlink r:id="rId88"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89" w:history="1">
        <w:r>
          <w:rPr>
            <w:rStyle w:val="a4"/>
            <w:shd w:val="clear" w:color="auto" w:fill="F0F0F0"/>
          </w:rPr>
          <w:t>См. текст подпункта в предыдущей редакции</w:t>
        </w:r>
      </w:hyperlink>
    </w:p>
    <w:p w:rsidR="00000000" w:rsidRDefault="001E7C4C">
      <w:r>
        <w:t>а) предмет договора, режим подачи (потребления) холодной воды (гарантированный объем подачи холодной воды, в том числе на нужды пожаротушения, гарантирова</w:t>
      </w:r>
      <w:r>
        <w:t>нный уровень давления холодной воды), определяемый в соответствии с условиями подключения (технологического присоединения);</w:t>
      </w:r>
    </w:p>
    <w:p w:rsidR="00000000" w:rsidRDefault="001E7C4C">
      <w:bookmarkStart w:id="63" w:name="sub_20019"/>
      <w:r>
        <w:t>б) сроки осуществления подачи холодной воды;</w:t>
      </w:r>
    </w:p>
    <w:p w:rsidR="00000000" w:rsidRDefault="001E7C4C">
      <w:bookmarkStart w:id="64" w:name="sub_20020"/>
      <w:bookmarkEnd w:id="63"/>
      <w:r>
        <w:t>в) качество холодной (питьевой и (или) технической) воды;</w:t>
      </w:r>
    </w:p>
    <w:p w:rsidR="00000000" w:rsidRDefault="001E7C4C">
      <w:bookmarkStart w:id="65" w:name="sub_20021"/>
      <w:bookmarkEnd w:id="64"/>
      <w:r>
        <w:t>г) порядок контроля качества питьевой воды;</w:t>
      </w:r>
    </w:p>
    <w:p w:rsidR="00000000" w:rsidRDefault="001E7C4C">
      <w:bookmarkStart w:id="66" w:name="sub_20022"/>
      <w:bookmarkEnd w:id="65"/>
      <w:r>
        <w:t>д) условия временного прекращения или ограничения подачи холодной (питьевой и (или) технической) воды;</w:t>
      </w:r>
    </w:p>
    <w:p w:rsidR="00000000" w:rsidRDefault="001E7C4C">
      <w:bookmarkStart w:id="67" w:name="sub_20023"/>
      <w:bookmarkEnd w:id="66"/>
      <w:r>
        <w:t>е) порядок осуществления учета поданной холодной (питьево</w:t>
      </w:r>
      <w:r>
        <w:t>й и (или) технической) воды;</w:t>
      </w:r>
    </w:p>
    <w:p w:rsidR="00000000" w:rsidRDefault="001E7C4C">
      <w:bookmarkStart w:id="68" w:name="sub_20024"/>
      <w:bookmarkEnd w:id="67"/>
      <w:r>
        <w:t>ж) сроки и порядок оплаты по договору холодного водоснабжения;</w:t>
      </w:r>
    </w:p>
    <w:p w:rsidR="00000000" w:rsidRDefault="001E7C4C">
      <w:bookmarkStart w:id="69" w:name="sub_20025"/>
      <w:bookmarkEnd w:id="68"/>
      <w:r>
        <w:t xml:space="preserve">з) </w:t>
      </w:r>
      <w:hyperlink w:anchor="sub_203" w:history="1">
        <w:r>
          <w:rPr>
            <w:rStyle w:val="a4"/>
          </w:rPr>
          <w:t>граница эксплуатационной ответственности</w:t>
        </w:r>
      </w:hyperlink>
      <w:r>
        <w:t xml:space="preserve"> по водопроводным сетям абонента и организации водопроводно-</w:t>
      </w:r>
      <w:r>
        <w:t>канализационного хозяйства;</w:t>
      </w:r>
    </w:p>
    <w:p w:rsidR="00000000" w:rsidRDefault="001E7C4C">
      <w:bookmarkStart w:id="70" w:name="sub_20026"/>
      <w:bookmarkEnd w:id="69"/>
      <w:r>
        <w:t>и) права и обязанности абонента и организации водопроводно-канализационного хозяйства по договору холодного водоснабжения;</w:t>
      </w:r>
    </w:p>
    <w:p w:rsidR="00000000" w:rsidRDefault="001E7C4C">
      <w:bookmarkStart w:id="71" w:name="sub_20027"/>
      <w:bookmarkEnd w:id="70"/>
      <w: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000000" w:rsidRDefault="001E7C4C">
      <w:bookmarkStart w:id="72" w:name="sub_20028"/>
      <w:bookmarkEnd w:id="71"/>
      <w:r>
        <w:t>л) порядок урегулирования споров и разногласи</w:t>
      </w:r>
      <w:r>
        <w:t>й, возникающих между абонентом и организацией водопроводно-канализационного хозяйства по договору холодного водоснабжения;</w:t>
      </w:r>
    </w:p>
    <w:p w:rsidR="00000000" w:rsidRDefault="001E7C4C">
      <w:bookmarkStart w:id="73" w:name="sub_20029"/>
      <w:bookmarkEnd w:id="72"/>
      <w:r>
        <w:t xml:space="preserve">м) порядок обеспечения абонентом доступа представителям организации водопроводно-канализационного хозяйства или по </w:t>
      </w:r>
      <w:r>
        <w:t>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000000" w:rsidRDefault="001E7C4C">
      <w:bookmarkStart w:id="74" w:name="sub_20030"/>
      <w:bookmarkEnd w:id="73"/>
      <w:r>
        <w:t>н) порядок уведомл</w:t>
      </w:r>
      <w:r>
        <w:t>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000000" w:rsidRDefault="001E7C4C">
      <w:bookmarkStart w:id="75" w:name="sub_20031"/>
      <w:bookmarkEnd w:id="74"/>
      <w:r>
        <w:t>о) сроки и способы представления показаний приборов учета организации водопроводно-канализацио</w:t>
      </w:r>
      <w:r>
        <w:t>нного хозяйства в случае наличия у абонента таких приборов учета;</w:t>
      </w:r>
    </w:p>
    <w:p w:rsidR="00000000" w:rsidRDefault="001E7C4C">
      <w:bookmarkStart w:id="76" w:name="sub_20032"/>
      <w:bookmarkEnd w:id="75"/>
      <w: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w:t>
      </w:r>
      <w:r>
        <w:t xml:space="preserve"> с гарантирующей организацией.</w:t>
      </w:r>
    </w:p>
    <w:p w:rsidR="00000000" w:rsidRDefault="001E7C4C">
      <w:bookmarkStart w:id="77" w:name="sub_22"/>
      <w:bookmarkEnd w:id="76"/>
      <w:r>
        <w:t>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w:t>
      </w:r>
      <w:r>
        <w:t xml:space="preserve"> тарифам на питьевую воду (питьевое водоснабжение) и (или) техническую воду, устанавливаемым в соответствии с положениями </w:t>
      </w:r>
      <w:hyperlink r:id="rId90" w:history="1">
        <w:r>
          <w:rPr>
            <w:rStyle w:val="a4"/>
          </w:rPr>
          <w:t>Федерального закона</w:t>
        </w:r>
      </w:hyperlink>
      <w:r>
        <w:t xml:space="preserve"> "О водоснабжении и водоотведении" и иных </w:t>
      </w:r>
      <w:r>
        <w:t>нормативных правовых актов.</w:t>
      </w:r>
    </w:p>
    <w:p w:rsidR="00000000" w:rsidRDefault="001E7C4C">
      <w:bookmarkStart w:id="78" w:name="sub_23"/>
      <w:bookmarkEnd w:id="77"/>
      <w:r>
        <w:t xml:space="preserve">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w:t>
      </w:r>
      <w:hyperlink w:anchor="sub_203" w:history="1">
        <w:r>
          <w:rPr>
            <w:rStyle w:val="a4"/>
          </w:rPr>
          <w:t>границе эксплуатационной ответс</w:t>
        </w:r>
        <w:r>
          <w:rPr>
            <w:rStyle w:val="a4"/>
          </w:rPr>
          <w:t>твенности</w:t>
        </w:r>
      </w:hyperlink>
      <w:r>
        <w:t xml:space="preserve">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000000" w:rsidRDefault="001E7C4C">
      <w:bookmarkStart w:id="79" w:name="sub_24"/>
      <w:bookmarkEnd w:id="78"/>
      <w:r>
        <w:t>24. К договорам водоотведения применяются положения о договоре возмездного ока</w:t>
      </w:r>
      <w:r>
        <w:t xml:space="preserve">зания услуг, предусмотренные </w:t>
      </w:r>
      <w:hyperlink r:id="rId91" w:history="1">
        <w:r>
          <w:rPr>
            <w:rStyle w:val="a4"/>
          </w:rPr>
          <w:t>Гражданским кодексом</w:t>
        </w:r>
      </w:hyperlink>
      <w:r>
        <w:t xml:space="preserve"> Российской Федерации, если иное не установлено </w:t>
      </w:r>
      <w:hyperlink r:id="rId92" w:history="1">
        <w:r>
          <w:rPr>
            <w:rStyle w:val="a4"/>
          </w:rPr>
          <w:t xml:space="preserve">Федеральным </w:t>
        </w:r>
        <w:r>
          <w:rPr>
            <w:rStyle w:val="a4"/>
          </w:rPr>
          <w:t>законом</w:t>
        </w:r>
      </w:hyperlink>
      <w:r>
        <w:t xml:space="preserve"> "О водоснабжении и водоотведении", настоящими Правилами и принятыми в соответствии с указанным Федеральным законом нормативными правовыми актами и не противоречит существу договора водоотведения.</w:t>
      </w:r>
    </w:p>
    <w:p w:rsidR="00000000" w:rsidRDefault="001E7C4C">
      <w:pPr>
        <w:pStyle w:val="a6"/>
        <w:rPr>
          <w:color w:val="000000"/>
          <w:sz w:val="16"/>
          <w:szCs w:val="16"/>
          <w:shd w:val="clear" w:color="auto" w:fill="F0F0F0"/>
        </w:rPr>
      </w:pPr>
      <w:bookmarkStart w:id="80" w:name="sub_25"/>
      <w:bookmarkEnd w:id="79"/>
      <w:r>
        <w:rPr>
          <w:color w:val="000000"/>
          <w:sz w:val="16"/>
          <w:szCs w:val="16"/>
          <w:shd w:val="clear" w:color="auto" w:fill="F0F0F0"/>
        </w:rPr>
        <w:lastRenderedPageBreak/>
        <w:t>Информация об изменениях:</w:t>
      </w:r>
    </w:p>
    <w:bookmarkEnd w:id="80"/>
    <w:p w:rsidR="00000000" w:rsidRDefault="001E7C4C">
      <w:pPr>
        <w:pStyle w:val="a7"/>
        <w:rPr>
          <w:shd w:val="clear" w:color="auto" w:fill="F0F0F0"/>
        </w:rPr>
      </w:pPr>
      <w:r>
        <w:t xml:space="preserve"> </w:t>
      </w:r>
      <w:r>
        <w:rPr>
          <w:shd w:val="clear" w:color="auto" w:fill="F0F0F0"/>
        </w:rPr>
        <w:t>Пунк</w:t>
      </w:r>
      <w:r>
        <w:rPr>
          <w:shd w:val="clear" w:color="auto" w:fill="F0F0F0"/>
        </w:rPr>
        <w:t xml:space="preserve">т 25 изменен с 3 июня 2020 г. - </w:t>
      </w:r>
      <w:hyperlink r:id="rId93"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94" w:history="1">
        <w:r>
          <w:rPr>
            <w:rStyle w:val="a4"/>
            <w:shd w:val="clear" w:color="auto" w:fill="F0F0F0"/>
          </w:rPr>
          <w:t>См. предыдущую р</w:t>
        </w:r>
        <w:r>
          <w:rPr>
            <w:rStyle w:val="a4"/>
            <w:shd w:val="clear" w:color="auto" w:fill="F0F0F0"/>
          </w:rPr>
          <w:t>едакцию</w:t>
        </w:r>
      </w:hyperlink>
    </w:p>
    <w:p w:rsidR="00000000" w:rsidRDefault="001E7C4C">
      <w:r>
        <w:t>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w:t>
      </w:r>
      <w:r>
        <w:t xml:space="preserve"> и свойствам сбрасываемых сточных вод, установленные </w:t>
      </w:r>
      <w:hyperlink r:id="rId95" w:history="1">
        <w:r>
          <w:rPr>
            <w:rStyle w:val="a4"/>
          </w:rPr>
          <w:t>Федеральным законом</w:t>
        </w:r>
      </w:hyperlink>
      <w:r>
        <w:t xml:space="preserve"> "О водоснабжении и водоотведении" и настоящими Правилами, нормативы по объему отводимых в централизованные сис</w:t>
      </w:r>
      <w:r>
        <w:t xml:space="preserve">темы водоотведения сточных вод (в случае установления таких нормативов в порядке, предусмотренном </w:t>
      </w:r>
      <w:hyperlink w:anchor="sub_1010" w:history="1">
        <w:r>
          <w:rPr>
            <w:rStyle w:val="a4"/>
          </w:rPr>
          <w:t>разделом Х</w:t>
        </w:r>
      </w:hyperlink>
      <w:r>
        <w:t xml:space="preserve"> настоящих Правил) (далее - нормативы по объему сточных вод) и нормативы состава сточных вод, а также производить организа</w:t>
      </w:r>
      <w:r>
        <w:t>ции водопроводно-канализационного хозяйства оплату водоотведения в порядке, размере и сроки, которые определены в договоре водоотведения.</w:t>
      </w:r>
    </w:p>
    <w:p w:rsidR="00000000" w:rsidRDefault="001E7C4C">
      <w:bookmarkStart w:id="81" w:name="sub_26"/>
      <w:r>
        <w:t>26. Существенными условиями договора водоотведения являются:</w:t>
      </w:r>
    </w:p>
    <w:p w:rsidR="00000000" w:rsidRDefault="001E7C4C">
      <w:bookmarkStart w:id="82" w:name="sub_20033"/>
      <w:bookmarkEnd w:id="81"/>
      <w:r>
        <w:t>а) предмет договора, режим приема ст</w:t>
      </w:r>
      <w:r>
        <w:t>очных вод;</w:t>
      </w:r>
    </w:p>
    <w:p w:rsidR="00000000" w:rsidRDefault="001E7C4C">
      <w:bookmarkStart w:id="83" w:name="sub_20034"/>
      <w:bookmarkEnd w:id="82"/>
      <w:r>
        <w:t>б) порядок учета принимаемых сточных вод;</w:t>
      </w:r>
    </w:p>
    <w:p w:rsidR="00000000" w:rsidRDefault="001E7C4C">
      <w:bookmarkStart w:id="84" w:name="sub_20035"/>
      <w:bookmarkEnd w:id="83"/>
      <w:r>
        <w:t>в) условия прекращения или ограничения приема сточных вод;</w:t>
      </w:r>
    </w:p>
    <w:p w:rsidR="00000000" w:rsidRDefault="001E7C4C">
      <w:bookmarkStart w:id="85" w:name="sub_20036"/>
      <w:bookmarkEnd w:id="84"/>
      <w:r>
        <w:t>г) места и порядок отбора проб сточных вод, порядок доступа к местам отбора проб представи</w:t>
      </w:r>
      <w:r>
        <w:t>телям организации водопроводно-канализационного хозяйства или по ее указанию представителям иной организации;</w:t>
      </w:r>
    </w:p>
    <w:p w:rsidR="00000000" w:rsidRDefault="001E7C4C">
      <w:pPr>
        <w:pStyle w:val="a6"/>
        <w:rPr>
          <w:color w:val="000000"/>
          <w:sz w:val="16"/>
          <w:szCs w:val="16"/>
          <w:shd w:val="clear" w:color="auto" w:fill="F0F0F0"/>
        </w:rPr>
      </w:pPr>
      <w:bookmarkStart w:id="86" w:name="sub_20037"/>
      <w:bookmarkEnd w:id="85"/>
      <w:r>
        <w:rPr>
          <w:color w:val="000000"/>
          <w:sz w:val="16"/>
          <w:szCs w:val="16"/>
          <w:shd w:val="clear" w:color="auto" w:fill="F0F0F0"/>
        </w:rPr>
        <w:t>Информация об изменениях:</w:t>
      </w:r>
    </w:p>
    <w:bookmarkEnd w:id="86"/>
    <w:p w:rsidR="00000000" w:rsidRDefault="001E7C4C">
      <w:pPr>
        <w:pStyle w:val="a7"/>
        <w:rPr>
          <w:shd w:val="clear" w:color="auto" w:fill="F0F0F0"/>
        </w:rPr>
      </w:pPr>
      <w:r>
        <w:t xml:space="preserve"> </w:t>
      </w:r>
      <w:r>
        <w:rPr>
          <w:shd w:val="clear" w:color="auto" w:fill="F0F0F0"/>
        </w:rPr>
        <w:t xml:space="preserve">Подпункт "д" изменен с 3 июня 2020 г. - </w:t>
      </w:r>
      <w:hyperlink r:id="rId96"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97" w:history="1">
        <w:r>
          <w:rPr>
            <w:rStyle w:val="a4"/>
            <w:shd w:val="clear" w:color="auto" w:fill="F0F0F0"/>
          </w:rPr>
          <w:t>См. предыдущую редакцию</w:t>
        </w:r>
      </w:hyperlink>
    </w:p>
    <w:p w:rsidR="00000000" w:rsidRDefault="001E7C4C">
      <w:r>
        <w:t>д) порядок контроля за соблюдением абонентами показателей декларации о</w:t>
      </w:r>
      <w:r>
        <w:t xml:space="preserve"> составе и свойствах сточных вод по форме согласно </w:t>
      </w:r>
      <w:hyperlink w:anchor="sub_1101101" w:history="1">
        <w:r>
          <w:rPr>
            <w:rStyle w:val="a4"/>
          </w:rPr>
          <w:t>приложению N 1</w:t>
        </w:r>
      </w:hyperlink>
      <w:hyperlink w:anchor="sub_1101101" w:history="1">
        <w:r>
          <w:rPr>
            <w:rStyle w:val="a4"/>
            <w:vertAlign w:val="superscript"/>
          </w:rPr>
          <w:t> 1</w:t>
        </w:r>
      </w:hyperlink>
      <w:r>
        <w:t xml:space="preserve"> (далее - декларация), нормативов по объему сточных вод и нормативов состава сточных вод, требований к составу и свойствам сточных </w:t>
      </w:r>
      <w:r>
        <w:t>вод, установленных в целях предотвращения негативного воздействия на работу централизованной системы водоотведения;</w:t>
      </w:r>
    </w:p>
    <w:p w:rsidR="00000000" w:rsidRDefault="001E7C4C">
      <w:pPr>
        <w:pStyle w:val="a6"/>
        <w:rPr>
          <w:color w:val="000000"/>
          <w:sz w:val="16"/>
          <w:szCs w:val="16"/>
          <w:shd w:val="clear" w:color="auto" w:fill="F0F0F0"/>
        </w:rPr>
      </w:pPr>
      <w:bookmarkStart w:id="87" w:name="sub_20038"/>
      <w:r>
        <w:rPr>
          <w:color w:val="000000"/>
          <w:sz w:val="16"/>
          <w:szCs w:val="16"/>
          <w:shd w:val="clear" w:color="auto" w:fill="F0F0F0"/>
        </w:rPr>
        <w:t>Информация об изменениях:</w:t>
      </w:r>
    </w:p>
    <w:bookmarkEnd w:id="87"/>
    <w:p w:rsidR="00000000" w:rsidRDefault="001E7C4C">
      <w:pPr>
        <w:pStyle w:val="a7"/>
        <w:rPr>
          <w:shd w:val="clear" w:color="auto" w:fill="F0F0F0"/>
        </w:rPr>
      </w:pPr>
      <w:r>
        <w:t xml:space="preserve"> </w:t>
      </w:r>
      <w:hyperlink r:id="rId98" w:history="1">
        <w:r>
          <w:rPr>
            <w:rStyle w:val="a4"/>
            <w:shd w:val="clear" w:color="auto" w:fill="F0F0F0"/>
          </w:rPr>
          <w:t>Постановлением</w:t>
        </w:r>
      </w:hyperlink>
      <w:r>
        <w:rPr>
          <w:shd w:val="clear" w:color="auto" w:fill="F0F0F0"/>
        </w:rPr>
        <w:t xml:space="preserve"> П</w:t>
      </w:r>
      <w:r>
        <w:rPr>
          <w:shd w:val="clear" w:color="auto" w:fill="F0F0F0"/>
        </w:rPr>
        <w:t xml:space="preserve">равительства РФ от 3 ноября 2016 г. N 1134 в подпункт "е" внесены изменения, </w:t>
      </w:r>
      <w:hyperlink r:id="rId99"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100" w:history="1">
        <w:r>
          <w:rPr>
            <w:rStyle w:val="a4"/>
            <w:shd w:val="clear" w:color="auto" w:fill="F0F0F0"/>
          </w:rPr>
          <w:t>См. текст подпункта в предыдущей редакции</w:t>
        </w:r>
      </w:hyperlink>
    </w:p>
    <w:p w:rsidR="00000000" w:rsidRDefault="001E7C4C">
      <w:r>
        <w:t>е) порядок декларирования состава и свойств сточных вод для абонентов, обязанных подавать декларацию;</w:t>
      </w:r>
    </w:p>
    <w:p w:rsidR="00000000" w:rsidRDefault="001E7C4C">
      <w:bookmarkStart w:id="88" w:name="sub_20039"/>
      <w:r>
        <w:t>ж) сроки и порядок оплаты по договору водоотведения;</w:t>
      </w:r>
    </w:p>
    <w:p w:rsidR="00000000" w:rsidRDefault="001E7C4C">
      <w:bookmarkStart w:id="89" w:name="sub_20040"/>
      <w:bookmarkEnd w:id="88"/>
      <w:r>
        <w:t xml:space="preserve">з) права и обязанности </w:t>
      </w:r>
      <w:r>
        <w:t>абонента и организации водопроводно-канализационного хозяйства по договору водоотведения;</w:t>
      </w:r>
    </w:p>
    <w:p w:rsidR="00000000" w:rsidRDefault="001E7C4C">
      <w:bookmarkStart w:id="90" w:name="sub_20041"/>
      <w:bookmarkEnd w:id="89"/>
      <w: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000000" w:rsidRDefault="001E7C4C">
      <w:bookmarkStart w:id="91" w:name="sub_20042"/>
      <w:bookmarkEnd w:id="90"/>
      <w:r>
        <w:t>к) порядок урегулирования разногласий, возникающих</w:t>
      </w:r>
      <w:r>
        <w:t xml:space="preserve"> между абонентом и организацией водопроводно-канализационного хозяйства по договору водоотведения;</w:t>
      </w:r>
    </w:p>
    <w:p w:rsidR="00000000" w:rsidRDefault="001E7C4C">
      <w:bookmarkStart w:id="92" w:name="sub_20043"/>
      <w:bookmarkEnd w:id="91"/>
      <w:r>
        <w:t xml:space="preserve">л) </w:t>
      </w:r>
      <w:hyperlink w:anchor="sub_203" w:history="1">
        <w:r>
          <w:rPr>
            <w:rStyle w:val="a4"/>
          </w:rPr>
          <w:t>границы эксплуатационной ответственности</w:t>
        </w:r>
      </w:hyperlink>
      <w:r>
        <w:t xml:space="preserve"> по канализационным сетям абонента и организации водопроводно-канализац</w:t>
      </w:r>
      <w:r>
        <w:t>ионного хозяйства;</w:t>
      </w:r>
    </w:p>
    <w:p w:rsidR="00000000" w:rsidRDefault="001E7C4C">
      <w:bookmarkStart w:id="93" w:name="sub_20044"/>
      <w:bookmarkEnd w:id="92"/>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w:t>
      </w:r>
      <w:r>
        <w:t xml:space="preserve">м) и приборам учета сточных </w:t>
      </w:r>
      <w:r>
        <w:lastRenderedPageBreak/>
        <w:t>вод для снятия показаний прибора учета и отбора проб сточных вод в целях определения объема отводимых сточных вод, их состава и свойств;</w:t>
      </w:r>
    </w:p>
    <w:p w:rsidR="00000000" w:rsidRDefault="001E7C4C">
      <w:bookmarkStart w:id="94" w:name="sub_20045"/>
      <w:bookmarkEnd w:id="93"/>
      <w:r>
        <w:t>н) предполагаемые сроки установки и ввода в эксплуатацию приборов учета с</w:t>
      </w:r>
      <w:r>
        <w:t>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000000" w:rsidRDefault="001E7C4C">
      <w:bookmarkStart w:id="95" w:name="sub_20046"/>
      <w:bookmarkEnd w:id="94"/>
      <w:r>
        <w:t xml:space="preserve">о) условия отведения (приема) сточных </w:t>
      </w:r>
      <w:r>
        <w:t>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rsidR="00000000" w:rsidRDefault="001E7C4C">
      <w:bookmarkStart w:id="96" w:name="sub_27"/>
      <w:bookmarkEnd w:id="95"/>
      <w:r>
        <w:t>27. Под расчетным периодом для расчета по договору водоотведения понимается 1</w:t>
      </w:r>
      <w:r>
        <w:t xml:space="preserve">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w:t>
      </w:r>
      <w:hyperlink r:id="rId101" w:history="1">
        <w:r>
          <w:rPr>
            <w:rStyle w:val="a4"/>
          </w:rPr>
          <w:t>Федерального закона</w:t>
        </w:r>
      </w:hyperlink>
      <w:r>
        <w:t xml:space="preserve"> "О водоснабжении и водоотведении" и иных нормативных правовых актов.</w:t>
      </w:r>
    </w:p>
    <w:p w:rsidR="00000000" w:rsidRDefault="001E7C4C">
      <w:pPr>
        <w:pStyle w:val="a6"/>
        <w:rPr>
          <w:color w:val="000000"/>
          <w:sz w:val="16"/>
          <w:szCs w:val="16"/>
          <w:shd w:val="clear" w:color="auto" w:fill="F0F0F0"/>
        </w:rPr>
      </w:pPr>
      <w:bookmarkStart w:id="97" w:name="sub_2701"/>
      <w:bookmarkEnd w:id="96"/>
      <w:r>
        <w:rPr>
          <w:color w:val="000000"/>
          <w:sz w:val="16"/>
          <w:szCs w:val="16"/>
          <w:shd w:val="clear" w:color="auto" w:fill="F0F0F0"/>
        </w:rPr>
        <w:t>Информация об изменениях:</w:t>
      </w:r>
    </w:p>
    <w:bookmarkEnd w:id="97"/>
    <w:p w:rsidR="00000000" w:rsidRDefault="001E7C4C">
      <w:pPr>
        <w:pStyle w:val="a7"/>
        <w:rPr>
          <w:shd w:val="clear" w:color="auto" w:fill="F0F0F0"/>
        </w:rPr>
      </w:pPr>
      <w:r>
        <w:t xml:space="preserve"> </w:t>
      </w:r>
      <w:r>
        <w:rPr>
          <w:shd w:val="clear" w:color="auto" w:fill="F0F0F0"/>
        </w:rPr>
        <w:t xml:space="preserve">Правила дополнены пунктом 27.1 с 3 июня 2020 г. - </w:t>
      </w:r>
      <w:hyperlink r:id="rId102" w:history="1">
        <w:r>
          <w:rPr>
            <w:rStyle w:val="a4"/>
            <w:shd w:val="clear" w:color="auto" w:fill="F0F0F0"/>
          </w:rPr>
          <w:t>Постановлен</w:t>
        </w:r>
        <w:r>
          <w:rPr>
            <w:rStyle w:val="a4"/>
            <w:shd w:val="clear" w:color="auto" w:fill="F0F0F0"/>
          </w:rPr>
          <w:t>ие</w:t>
        </w:r>
      </w:hyperlink>
      <w:r>
        <w:rPr>
          <w:shd w:val="clear" w:color="auto" w:fill="F0F0F0"/>
        </w:rPr>
        <w:t xml:space="preserve"> Правительства России от 22 мая 2020 г. N 728</w:t>
      </w:r>
    </w:p>
    <w:p w:rsidR="00000000" w:rsidRDefault="001E7C4C">
      <w:r>
        <w:t xml:space="preserve">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эксплуатационной ответственности абонента </w:t>
      </w:r>
      <w:r>
        <w:t>и организации водопроводно-канализационного хозяйства или транзитной организации, если иное не предусмотрено договором водоотведения.</w:t>
      </w:r>
    </w:p>
    <w:p w:rsidR="00000000" w:rsidRDefault="001E7C4C">
      <w:pPr>
        <w:pStyle w:val="a6"/>
        <w:rPr>
          <w:color w:val="000000"/>
          <w:sz w:val="16"/>
          <w:szCs w:val="16"/>
          <w:shd w:val="clear" w:color="auto" w:fill="F0F0F0"/>
        </w:rPr>
      </w:pPr>
      <w:bookmarkStart w:id="98" w:name="sub_28"/>
      <w:r>
        <w:rPr>
          <w:color w:val="000000"/>
          <w:sz w:val="16"/>
          <w:szCs w:val="16"/>
          <w:shd w:val="clear" w:color="auto" w:fill="F0F0F0"/>
        </w:rPr>
        <w:t>Информация об изменениях:</w:t>
      </w:r>
    </w:p>
    <w:bookmarkEnd w:id="98"/>
    <w:p w:rsidR="00000000" w:rsidRDefault="001E7C4C">
      <w:pPr>
        <w:pStyle w:val="a7"/>
        <w:rPr>
          <w:shd w:val="clear" w:color="auto" w:fill="F0F0F0"/>
        </w:rPr>
      </w:pPr>
      <w:r>
        <w:t xml:space="preserve"> </w:t>
      </w:r>
      <w:hyperlink r:id="rId103" w:history="1">
        <w:r>
          <w:rPr>
            <w:rStyle w:val="a4"/>
            <w:shd w:val="clear" w:color="auto" w:fill="F0F0F0"/>
          </w:rPr>
          <w:t>Постановле</w:t>
        </w:r>
        <w:r>
          <w:rPr>
            <w:rStyle w:val="a4"/>
            <w:shd w:val="clear" w:color="auto" w:fill="F0F0F0"/>
          </w:rPr>
          <w:t>нием</w:t>
        </w:r>
      </w:hyperlink>
      <w:r>
        <w:rPr>
          <w:shd w:val="clear" w:color="auto" w:fill="F0F0F0"/>
        </w:rPr>
        <w:t xml:space="preserve"> Правительства РФ от 3 ноября 2016 г. N 1134 пункт 28 изложен в новой редакции, </w:t>
      </w:r>
      <w:hyperlink r:id="rId104" w:history="1">
        <w:r>
          <w:rPr>
            <w:rStyle w:val="a4"/>
            <w:shd w:val="clear" w:color="auto" w:fill="F0F0F0"/>
          </w:rPr>
          <w:t>вступающей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105" w:history="1">
        <w:r>
          <w:rPr>
            <w:rStyle w:val="a4"/>
            <w:shd w:val="clear" w:color="auto" w:fill="F0F0F0"/>
          </w:rPr>
          <w:t>См. текст пункта в предыдущей редакции</w:t>
        </w:r>
      </w:hyperlink>
    </w:p>
    <w:p w:rsidR="00000000" w:rsidRDefault="001E7C4C">
      <w:hyperlink r:id="rId106" w:history="1">
        <w:r>
          <w:rPr>
            <w:rStyle w:val="a4"/>
          </w:rPr>
          <w:t>28.</w:t>
        </w:r>
      </w:hyperlink>
      <w:r>
        <w:t xml:space="preserve"> Абоненты оплачивают полученную холодную воду и отведенные сточные воды по тарифам, установленным органом исполнительной в</w:t>
      </w:r>
      <w:r>
        <w:t>ласти субъекта Российской Федерации в области государственного регулирования тарифов, в следующем порядке:</w:t>
      </w:r>
    </w:p>
    <w:p w:rsidR="00000000" w:rsidRDefault="001E7C4C">
      <w:bookmarkStart w:id="99" w:name="sub_2802"/>
      <w:r>
        <w:t>50 процентов стоимости объема воды и (или) сточных вод, потребленных (сброшенных) абонентом за предыдущий месяц (для абонентов, договоры с ко</w:t>
      </w:r>
      <w:r>
        <w:t>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bookmarkEnd w:id="99"/>
    <w:p w:rsidR="00000000" w:rsidRDefault="001E7C4C">
      <w:r>
        <w:t>оплата за фактически поданную в истекшем месяце холодную вод</w:t>
      </w:r>
      <w:r>
        <w:t>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w:t>
      </w:r>
      <w:r>
        <w:t>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000000" w:rsidRDefault="001E7C4C">
      <w:r>
        <w:t xml:space="preserve">В случае если объем фактического потребления холодной воды и (или) оказанной услуги водоотведения за </w:t>
      </w:r>
      <w:r>
        <w:t xml:space="preserve">истекший месяц, определенный в соответствии с </w:t>
      </w:r>
      <w:hyperlink r:id="rId107" w:history="1">
        <w:r>
          <w:rPr>
            <w:rStyle w:val="a4"/>
          </w:rPr>
          <w:t>Правилами</w:t>
        </w:r>
      </w:hyperlink>
      <w:r>
        <w:t xml:space="preserve"> организации коммерческого учета воды, сточных вод, утвержденными </w:t>
      </w:r>
      <w:hyperlink r:id="rId108" w:history="1">
        <w:r>
          <w:rPr>
            <w:rStyle w:val="a4"/>
          </w:rPr>
          <w:t>постановлением</w:t>
        </w:r>
      </w:hyperlink>
      <w:r>
        <w:t xml:space="preserve">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w:t>
      </w:r>
      <w:r>
        <w:t>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000000" w:rsidRDefault="001E7C4C">
      <w:pPr>
        <w:pStyle w:val="a6"/>
        <w:rPr>
          <w:color w:val="000000"/>
          <w:sz w:val="16"/>
          <w:szCs w:val="16"/>
          <w:shd w:val="clear" w:color="auto" w:fill="F0F0F0"/>
        </w:rPr>
      </w:pPr>
      <w:bookmarkStart w:id="100" w:name="sub_281"/>
      <w:r>
        <w:rPr>
          <w:color w:val="000000"/>
          <w:sz w:val="16"/>
          <w:szCs w:val="16"/>
          <w:shd w:val="clear" w:color="auto" w:fill="F0F0F0"/>
        </w:rPr>
        <w:t>Информация об изменениях:</w:t>
      </w:r>
    </w:p>
    <w:bookmarkEnd w:id="100"/>
    <w:p w:rsidR="00000000" w:rsidRDefault="001E7C4C">
      <w:pPr>
        <w:pStyle w:val="a7"/>
        <w:rPr>
          <w:shd w:val="clear" w:color="auto" w:fill="F0F0F0"/>
        </w:rPr>
      </w:pPr>
      <w:r>
        <w:t xml:space="preserve"> </w:t>
      </w:r>
      <w:hyperlink r:id="rId109" w:history="1">
        <w:r>
          <w:rPr>
            <w:rStyle w:val="a4"/>
            <w:shd w:val="clear" w:color="auto" w:fill="F0F0F0"/>
          </w:rPr>
          <w:t>Постановлением</w:t>
        </w:r>
      </w:hyperlink>
      <w:r>
        <w:rPr>
          <w:shd w:val="clear" w:color="auto" w:fill="F0F0F0"/>
        </w:rPr>
        <w:t xml:space="preserve"> Правительства РФ от 3 ноября 2016 г. N 1134 Правила дополнены пунктом 28.1, </w:t>
      </w:r>
      <w:hyperlink r:id="rId110" w:history="1">
        <w:r>
          <w:rPr>
            <w:rStyle w:val="a4"/>
            <w:shd w:val="clear" w:color="auto" w:fill="F0F0F0"/>
          </w:rPr>
          <w:t>вступающим в силу</w:t>
        </w:r>
      </w:hyperlink>
      <w:r>
        <w:rPr>
          <w:shd w:val="clear" w:color="auto" w:fill="F0F0F0"/>
        </w:rPr>
        <w:t xml:space="preserve"> с 1 янва</w:t>
      </w:r>
      <w:r>
        <w:rPr>
          <w:shd w:val="clear" w:color="auto" w:fill="F0F0F0"/>
        </w:rPr>
        <w:t>ря 2017 г.</w:t>
      </w:r>
    </w:p>
    <w:p w:rsidR="00000000" w:rsidRDefault="001E7C4C">
      <w:r>
        <w:t xml:space="preserve">28.1 Положения, предусмотренные </w:t>
      </w:r>
      <w:hyperlink w:anchor="sub_28" w:history="1">
        <w:r>
          <w:rPr>
            <w:rStyle w:val="a4"/>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w:t>
      </w:r>
      <w:r>
        <w:lastRenderedPageBreak/>
        <w:t>потребительские кооперативы, управляющие организации, осу</w:t>
      </w:r>
      <w:r>
        <w:t xml:space="preserve">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w:t>
      </w:r>
      <w:hyperlink r:id="rId111" w:history="1">
        <w:r>
          <w:rPr>
            <w:rStyle w:val="a4"/>
          </w:rPr>
          <w:t>жилищным законодательст</w:t>
        </w:r>
        <w:r>
          <w:rPr>
            <w:rStyle w:val="a4"/>
          </w:rPr>
          <w:t xml:space="preserve">вом </w:t>
        </w:r>
      </w:hyperlink>
      <w:r>
        <w:t>Российской Федерации предусмотрен иной порядок оплаты коммунальных услуг или коммунальных ресурсов.</w:t>
      </w:r>
    </w:p>
    <w:p w:rsidR="00000000" w:rsidRDefault="001E7C4C">
      <w:pPr>
        <w:pStyle w:val="a6"/>
        <w:rPr>
          <w:color w:val="000000"/>
          <w:sz w:val="16"/>
          <w:szCs w:val="16"/>
          <w:shd w:val="clear" w:color="auto" w:fill="F0F0F0"/>
        </w:rPr>
      </w:pPr>
      <w:bookmarkStart w:id="101" w:name="sub_282"/>
      <w:r>
        <w:rPr>
          <w:color w:val="000000"/>
          <w:sz w:val="16"/>
          <w:szCs w:val="16"/>
          <w:shd w:val="clear" w:color="auto" w:fill="F0F0F0"/>
        </w:rPr>
        <w:t>Информация об изменениях:</w:t>
      </w:r>
    </w:p>
    <w:bookmarkEnd w:id="101"/>
    <w:p w:rsidR="00000000" w:rsidRDefault="001E7C4C">
      <w:pPr>
        <w:pStyle w:val="a7"/>
        <w:rPr>
          <w:shd w:val="clear" w:color="auto" w:fill="F0F0F0"/>
        </w:rPr>
      </w:pPr>
      <w:r>
        <w:t xml:space="preserve"> </w:t>
      </w:r>
      <w:hyperlink r:id="rId112" w:history="1">
        <w:r>
          <w:rPr>
            <w:rStyle w:val="a4"/>
            <w:shd w:val="clear" w:color="auto" w:fill="F0F0F0"/>
          </w:rPr>
          <w:t>Постановлением</w:t>
        </w:r>
      </w:hyperlink>
      <w:r>
        <w:rPr>
          <w:shd w:val="clear" w:color="auto" w:fill="F0F0F0"/>
        </w:rPr>
        <w:t xml:space="preserve"> Правительства РФ </w:t>
      </w:r>
      <w:r>
        <w:rPr>
          <w:shd w:val="clear" w:color="auto" w:fill="F0F0F0"/>
        </w:rPr>
        <w:t xml:space="preserve">от 3 ноября 2016 г. N 1134 Правила дополнены пунктом 28.2, </w:t>
      </w:r>
      <w:hyperlink r:id="rId113" w:history="1">
        <w:r>
          <w:rPr>
            <w:rStyle w:val="a4"/>
            <w:shd w:val="clear" w:color="auto" w:fill="F0F0F0"/>
          </w:rPr>
          <w:t>вступающим в силу</w:t>
        </w:r>
      </w:hyperlink>
      <w:r>
        <w:rPr>
          <w:shd w:val="clear" w:color="auto" w:fill="F0F0F0"/>
        </w:rPr>
        <w:t xml:space="preserve"> с 1 января 2017 г.</w:t>
      </w:r>
    </w:p>
    <w:p w:rsidR="00000000" w:rsidRDefault="001E7C4C">
      <w:r>
        <w:t xml:space="preserve">28.2. Положения, предусмотренные </w:t>
      </w:r>
      <w:hyperlink w:anchor="sub_28" w:history="1">
        <w:r>
          <w:rPr>
            <w:rStyle w:val="a4"/>
          </w:rPr>
          <w:t>пунктом 28</w:t>
        </w:r>
      </w:hyperlink>
      <w:r>
        <w:t xml:space="preserve"> настоящих Правил, н</w:t>
      </w:r>
      <w:r>
        <w:t>е распространяются на бюджетные и казенные учреждения и казенные предприятия.</w:t>
      </w:r>
    </w:p>
    <w:p w:rsidR="00000000" w:rsidRDefault="001E7C4C">
      <w:r>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w:t>
      </w:r>
      <w:r>
        <w:t>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000000" w:rsidRDefault="001E7C4C">
      <w:r>
        <w:t>30 процентов стоимости объема воды и (или) сточных вод, потребленных (</w:t>
      </w:r>
      <w:r>
        <w:t>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w:t>
      </w:r>
      <w:r>
        <w:t>а, за который осуществляется оплата;</w:t>
      </w:r>
    </w:p>
    <w:p w:rsidR="00000000" w:rsidRDefault="001E7C4C">
      <w: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w:t>
      </w:r>
      <w:r>
        <w:t>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w:t>
      </w:r>
      <w:r>
        <w:t xml:space="preserve"> числа месяца, следующего за расчетным месяцем.</w:t>
      </w:r>
    </w:p>
    <w:p w:rsidR="00000000" w:rsidRDefault="001E7C4C">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114" w:history="1">
        <w:r>
          <w:rPr>
            <w:rStyle w:val="a4"/>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000000" w:rsidRDefault="001E7C4C">
      <w:bookmarkStart w:id="102" w:name="sub_29"/>
      <w: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w:t>
      </w:r>
      <w:r>
        <w:t xml:space="preserve">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000000" w:rsidRDefault="001E7C4C">
      <w:pPr>
        <w:pStyle w:val="a6"/>
        <w:rPr>
          <w:color w:val="000000"/>
          <w:sz w:val="16"/>
          <w:szCs w:val="16"/>
          <w:shd w:val="clear" w:color="auto" w:fill="F0F0F0"/>
        </w:rPr>
      </w:pPr>
      <w:bookmarkStart w:id="103" w:name="sub_30"/>
      <w:bookmarkEnd w:id="102"/>
      <w:r>
        <w:rPr>
          <w:color w:val="000000"/>
          <w:sz w:val="16"/>
          <w:szCs w:val="16"/>
          <w:shd w:val="clear" w:color="auto" w:fill="F0F0F0"/>
        </w:rPr>
        <w:t>Информация об изменениях:</w:t>
      </w:r>
    </w:p>
    <w:bookmarkEnd w:id="103"/>
    <w:p w:rsidR="00000000" w:rsidRDefault="001E7C4C">
      <w:pPr>
        <w:pStyle w:val="a7"/>
        <w:rPr>
          <w:shd w:val="clear" w:color="auto" w:fill="F0F0F0"/>
        </w:rPr>
      </w:pPr>
      <w:r>
        <w:t xml:space="preserve"> </w:t>
      </w:r>
      <w:hyperlink r:id="rId115" w:history="1">
        <w:r>
          <w:rPr>
            <w:rStyle w:val="a4"/>
            <w:shd w:val="clear" w:color="auto" w:fill="F0F0F0"/>
          </w:rPr>
          <w:t>Постановлением</w:t>
        </w:r>
      </w:hyperlink>
      <w:r>
        <w:rPr>
          <w:shd w:val="clear" w:color="auto" w:fill="F0F0F0"/>
        </w:rPr>
        <w:t xml:space="preserve"> Правительства РФ от 3 ноября 2016 г. N 1134 пункт 30 изложен в новой редакции, </w:t>
      </w:r>
      <w:hyperlink r:id="rId116" w:history="1">
        <w:r>
          <w:rPr>
            <w:rStyle w:val="a4"/>
            <w:shd w:val="clear" w:color="auto" w:fill="F0F0F0"/>
          </w:rPr>
          <w:t>вступающей в сил</w:t>
        </w:r>
        <w:r>
          <w:rPr>
            <w:rStyle w:val="a4"/>
            <w:shd w:val="clear" w:color="auto" w:fill="F0F0F0"/>
          </w:rPr>
          <w:t>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117" w:history="1">
        <w:r>
          <w:rPr>
            <w:rStyle w:val="a4"/>
            <w:shd w:val="clear" w:color="auto" w:fill="F0F0F0"/>
          </w:rPr>
          <w:t>См. текст пункта в предыдущей редакции</w:t>
        </w:r>
      </w:hyperlink>
    </w:p>
    <w:p w:rsidR="00000000" w:rsidRDefault="001E7C4C">
      <w:hyperlink r:id="rId118" w:history="1">
        <w:r>
          <w:rPr>
            <w:rStyle w:val="a4"/>
          </w:rPr>
          <w:t>30.</w:t>
        </w:r>
      </w:hyperlink>
      <w:r>
        <w:t xml:space="preserve"> В случае неисполнения либо ненадлежаще</w:t>
      </w:r>
      <w:r>
        <w:t>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w:t>
      </w:r>
      <w:r>
        <w:t xml:space="preserve">ени в размере одной сто тридцатой </w:t>
      </w:r>
      <w:hyperlink r:id="rId119" w:history="1">
        <w:r>
          <w:rPr>
            <w:rStyle w:val="a4"/>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w:t>
      </w:r>
      <w:r>
        <w:t>ь просрочки, начиная со следующего дня после дня наступления установленного срока оплаты по день фактической оплаты.</w:t>
      </w:r>
    </w:p>
    <w:p w:rsidR="00000000" w:rsidRDefault="001E7C4C">
      <w:bookmarkStart w:id="104" w:name="sub_31"/>
      <w:r>
        <w:lastRenderedPageBreak/>
        <w:t xml:space="preserve">31. К договору холодного водоснабжения, договору водоотведения, единому договору холодного водоснабжения и водоотведения прилагаются </w:t>
      </w:r>
      <w:r>
        <w:t>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w:t>
      </w:r>
      <w:r>
        <w:t>сле водопроводным и (или) канализационным сетям и сооружениям на них.</w:t>
      </w:r>
    </w:p>
    <w:p w:rsidR="00000000" w:rsidRDefault="001E7C4C">
      <w:pPr>
        <w:pStyle w:val="a6"/>
        <w:rPr>
          <w:color w:val="000000"/>
          <w:sz w:val="16"/>
          <w:szCs w:val="16"/>
          <w:shd w:val="clear" w:color="auto" w:fill="F0F0F0"/>
        </w:rPr>
      </w:pPr>
      <w:bookmarkStart w:id="105" w:name="sub_311"/>
      <w:bookmarkEnd w:id="104"/>
      <w:r>
        <w:rPr>
          <w:color w:val="000000"/>
          <w:sz w:val="16"/>
          <w:szCs w:val="16"/>
          <w:shd w:val="clear" w:color="auto" w:fill="F0F0F0"/>
        </w:rPr>
        <w:t>Информация об изменениях:</w:t>
      </w:r>
    </w:p>
    <w:bookmarkEnd w:id="105"/>
    <w:p w:rsidR="00000000" w:rsidRDefault="001E7C4C">
      <w:pPr>
        <w:pStyle w:val="a7"/>
        <w:rPr>
          <w:shd w:val="clear" w:color="auto" w:fill="F0F0F0"/>
        </w:rPr>
      </w:pPr>
      <w:r>
        <w:t xml:space="preserve"> </w:t>
      </w:r>
      <w:r>
        <w:rPr>
          <w:shd w:val="clear" w:color="auto" w:fill="F0F0F0"/>
        </w:rPr>
        <w:t xml:space="preserve">Правила дополнены пунктом 31.1 с 3 июня 2020 г. - </w:t>
      </w:r>
      <w:hyperlink r:id="rId120"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r>
        <w:t>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w:t>
      </w:r>
      <w:r>
        <w:t>ивается:</w:t>
      </w:r>
    </w:p>
    <w:p w:rsidR="00000000" w:rsidRDefault="001E7C4C">
      <w:bookmarkStart w:id="106" w:name="sub_3111"/>
      <w: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rsidR="00000000" w:rsidRDefault="001E7C4C">
      <w:bookmarkStart w:id="107" w:name="sub_3222"/>
      <w:bookmarkEnd w:id="106"/>
      <w:r>
        <w:t>б) в остальных случаях - по внешней границе стены объекта абонента, подключ</w:t>
      </w:r>
      <w:r>
        <w:t>енного к централизованной системе холодного водоснабжения.</w:t>
      </w:r>
    </w:p>
    <w:p w:rsidR="00000000" w:rsidRDefault="001E7C4C">
      <w:pPr>
        <w:pStyle w:val="a6"/>
        <w:rPr>
          <w:color w:val="000000"/>
          <w:sz w:val="16"/>
          <w:szCs w:val="16"/>
          <w:shd w:val="clear" w:color="auto" w:fill="F0F0F0"/>
        </w:rPr>
      </w:pPr>
      <w:bookmarkStart w:id="108" w:name="sub_312"/>
      <w:bookmarkEnd w:id="107"/>
      <w:r>
        <w:rPr>
          <w:color w:val="000000"/>
          <w:sz w:val="16"/>
          <w:szCs w:val="16"/>
          <w:shd w:val="clear" w:color="auto" w:fill="F0F0F0"/>
        </w:rPr>
        <w:t>Информация об изменениях:</w:t>
      </w:r>
    </w:p>
    <w:bookmarkEnd w:id="108"/>
    <w:p w:rsidR="00000000" w:rsidRDefault="001E7C4C">
      <w:pPr>
        <w:pStyle w:val="a7"/>
        <w:rPr>
          <w:shd w:val="clear" w:color="auto" w:fill="F0F0F0"/>
        </w:rPr>
      </w:pPr>
      <w:r>
        <w:t xml:space="preserve"> </w:t>
      </w:r>
      <w:r>
        <w:rPr>
          <w:shd w:val="clear" w:color="auto" w:fill="F0F0F0"/>
        </w:rPr>
        <w:t xml:space="preserve">Правила дополнены пунктом 31.2 с 3 июня 2020 г. - </w:t>
      </w:r>
      <w:hyperlink r:id="rId121" w:history="1">
        <w:r>
          <w:rPr>
            <w:rStyle w:val="a4"/>
            <w:shd w:val="clear" w:color="auto" w:fill="F0F0F0"/>
          </w:rPr>
          <w:t>Постановление</w:t>
        </w:r>
      </w:hyperlink>
      <w:r>
        <w:rPr>
          <w:shd w:val="clear" w:color="auto" w:fill="F0F0F0"/>
        </w:rPr>
        <w:t xml:space="preserve"> Правите</w:t>
      </w:r>
      <w:r>
        <w:rPr>
          <w:shd w:val="clear" w:color="auto" w:fill="F0F0F0"/>
        </w:rPr>
        <w:t>льства России от 22 мая 2020 г. N 728</w:t>
      </w:r>
    </w:p>
    <w:p w:rsidR="00000000" w:rsidRDefault="001E7C4C">
      <w:r>
        <w:t>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r>
        <w:t>:</w:t>
      </w:r>
    </w:p>
    <w:p w:rsidR="00000000" w:rsidRDefault="001E7C4C">
      <w:bookmarkStart w:id="109" w:name="sub_312111"/>
      <w:r>
        <w:t>а) если абонент владеет объектами централизованной системы водоотведения, - по границе балансовой принадлежности таких объектов абоненту;</w:t>
      </w:r>
    </w:p>
    <w:p w:rsidR="00000000" w:rsidRDefault="001E7C4C">
      <w:bookmarkStart w:id="110" w:name="sub_312222"/>
      <w:bookmarkEnd w:id="109"/>
      <w:r>
        <w:t>б) в остальных случаях - по первому смотровому колодцу.</w:t>
      </w:r>
    </w:p>
    <w:p w:rsidR="00000000" w:rsidRDefault="001E7C4C">
      <w:pPr>
        <w:pStyle w:val="a6"/>
        <w:rPr>
          <w:color w:val="000000"/>
          <w:sz w:val="16"/>
          <w:szCs w:val="16"/>
          <w:shd w:val="clear" w:color="auto" w:fill="F0F0F0"/>
        </w:rPr>
      </w:pPr>
      <w:bookmarkStart w:id="111" w:name="sub_3113"/>
      <w:bookmarkEnd w:id="110"/>
      <w:r>
        <w:rPr>
          <w:color w:val="000000"/>
          <w:sz w:val="16"/>
          <w:szCs w:val="16"/>
          <w:shd w:val="clear" w:color="auto" w:fill="F0F0F0"/>
        </w:rPr>
        <w:t>Информация о</w:t>
      </w:r>
      <w:r>
        <w:rPr>
          <w:color w:val="000000"/>
          <w:sz w:val="16"/>
          <w:szCs w:val="16"/>
          <w:shd w:val="clear" w:color="auto" w:fill="F0F0F0"/>
        </w:rPr>
        <w:t>б изменениях:</w:t>
      </w:r>
    </w:p>
    <w:bookmarkEnd w:id="111"/>
    <w:p w:rsidR="00000000" w:rsidRDefault="001E7C4C">
      <w:pPr>
        <w:pStyle w:val="a7"/>
        <w:rPr>
          <w:shd w:val="clear" w:color="auto" w:fill="F0F0F0"/>
        </w:rPr>
      </w:pPr>
      <w:r>
        <w:t xml:space="preserve"> </w:t>
      </w:r>
      <w:r>
        <w:rPr>
          <w:shd w:val="clear" w:color="auto" w:fill="F0F0F0"/>
        </w:rPr>
        <w:t xml:space="preserve">Правила дополнены пунктом 31.3 с 3 июня 2020 г. - </w:t>
      </w:r>
      <w:hyperlink r:id="rId122"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r>
        <w:t>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w:t>
      </w:r>
      <w:r>
        <w:t>вается по границе балансовой принадлежности водопроводных или канализационных сетей организации водопроводно-канализационного хозяйства.</w:t>
      </w:r>
    </w:p>
    <w:p w:rsidR="00000000" w:rsidRDefault="001E7C4C">
      <w:pPr>
        <w:pStyle w:val="a6"/>
        <w:rPr>
          <w:color w:val="000000"/>
          <w:sz w:val="16"/>
          <w:szCs w:val="16"/>
          <w:shd w:val="clear" w:color="auto" w:fill="F0F0F0"/>
        </w:rPr>
      </w:pPr>
      <w:bookmarkStart w:id="112" w:name="sub_3114"/>
      <w:r>
        <w:rPr>
          <w:color w:val="000000"/>
          <w:sz w:val="16"/>
          <w:szCs w:val="16"/>
          <w:shd w:val="clear" w:color="auto" w:fill="F0F0F0"/>
        </w:rPr>
        <w:t>Информация об изменениях:</w:t>
      </w:r>
    </w:p>
    <w:bookmarkEnd w:id="112"/>
    <w:p w:rsidR="00000000" w:rsidRDefault="001E7C4C">
      <w:pPr>
        <w:pStyle w:val="a7"/>
        <w:rPr>
          <w:shd w:val="clear" w:color="auto" w:fill="F0F0F0"/>
        </w:rPr>
      </w:pPr>
      <w:r>
        <w:t xml:space="preserve"> </w:t>
      </w:r>
      <w:r>
        <w:rPr>
          <w:shd w:val="clear" w:color="auto" w:fill="F0F0F0"/>
        </w:rPr>
        <w:t xml:space="preserve">Правила дополнены пунктом 31.4 с 3 июня 2020 г. - </w:t>
      </w:r>
      <w:hyperlink r:id="rId123"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r>
        <w:t>31.4. По соглашению между абонентом и организацией водопроводно-канализационного хозяйства (в том числе гарантирующей организацией) граница эксплу</w:t>
      </w:r>
      <w:r>
        <w:t>атационной ответственности абонента и организации водопроводно-канализационного хозяйства может быть определена иным образом.</w:t>
      </w:r>
    </w:p>
    <w:p w:rsidR="00000000" w:rsidRDefault="001E7C4C">
      <w:pPr>
        <w:pStyle w:val="a6"/>
        <w:rPr>
          <w:color w:val="000000"/>
          <w:sz w:val="16"/>
          <w:szCs w:val="16"/>
          <w:shd w:val="clear" w:color="auto" w:fill="F0F0F0"/>
        </w:rPr>
      </w:pPr>
      <w:bookmarkStart w:id="113" w:name="sub_32"/>
      <w:r>
        <w:rPr>
          <w:color w:val="000000"/>
          <w:sz w:val="16"/>
          <w:szCs w:val="16"/>
          <w:shd w:val="clear" w:color="auto" w:fill="F0F0F0"/>
        </w:rPr>
        <w:t>Информация об изменениях:</w:t>
      </w:r>
    </w:p>
    <w:bookmarkEnd w:id="113"/>
    <w:p w:rsidR="00000000" w:rsidRDefault="001E7C4C">
      <w:pPr>
        <w:pStyle w:val="a7"/>
        <w:rPr>
          <w:shd w:val="clear" w:color="auto" w:fill="F0F0F0"/>
        </w:rPr>
      </w:pPr>
      <w:r>
        <w:t xml:space="preserve"> </w:t>
      </w:r>
      <w:r>
        <w:rPr>
          <w:shd w:val="clear" w:color="auto" w:fill="F0F0F0"/>
        </w:rPr>
        <w:t xml:space="preserve">Пункт 32 изменен с 3 июня 2020 г. - </w:t>
      </w:r>
      <w:hyperlink r:id="rId124"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125" w:history="1">
        <w:r>
          <w:rPr>
            <w:rStyle w:val="a4"/>
            <w:shd w:val="clear" w:color="auto" w:fill="F0F0F0"/>
          </w:rPr>
          <w:t>См. предыдущую редакцию</w:t>
        </w:r>
      </w:hyperlink>
    </w:p>
    <w:p w:rsidR="00000000" w:rsidRDefault="001E7C4C">
      <w:r>
        <w:t>32. При отсутствии акта разграничения балансовой принадлежности и эксплуатац</w:t>
      </w:r>
      <w:r>
        <w:t xml:space="preserve">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w:t>
      </w:r>
      <w:r>
        <w:t xml:space="preserve">с </w:t>
      </w:r>
      <w:hyperlink w:anchor="sub_311" w:history="1">
        <w:r>
          <w:rPr>
            <w:rStyle w:val="a4"/>
          </w:rPr>
          <w:t>пунктами 31</w:t>
        </w:r>
      </w:hyperlink>
      <w:hyperlink w:anchor="sub_311" w:history="1">
        <w:r>
          <w:rPr>
            <w:rStyle w:val="a4"/>
            <w:vertAlign w:val="superscript"/>
          </w:rPr>
          <w:t> 1</w:t>
        </w:r>
      </w:hyperlink>
      <w:hyperlink w:anchor="sub_311" w:history="1">
        <w:r>
          <w:rPr>
            <w:rStyle w:val="a4"/>
          </w:rPr>
          <w:t xml:space="preserve"> - 31</w:t>
        </w:r>
      </w:hyperlink>
      <w:hyperlink w:anchor="sub_311" w:history="1">
        <w:r>
          <w:rPr>
            <w:rStyle w:val="a4"/>
            <w:vertAlign w:val="superscript"/>
          </w:rPr>
          <w:t> 3</w:t>
        </w:r>
      </w:hyperlink>
      <w:r>
        <w:t xml:space="preserve"> настоящих Правил.</w:t>
      </w:r>
    </w:p>
    <w:p w:rsidR="00000000" w:rsidRDefault="001E7C4C">
      <w:r>
        <w:lastRenderedPageBreak/>
        <w:t>При заключении договоров водоотведения с лицами, осуществляющими неорганизованный сброс поверхностных сточных вод в</w:t>
      </w:r>
      <w:r>
        <w:t xml:space="preserve">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w:t>
      </w:r>
      <w:r>
        <w:t>естности.</w:t>
      </w:r>
    </w:p>
    <w:p w:rsidR="00000000" w:rsidRDefault="001E7C4C">
      <w:bookmarkStart w:id="114" w:name="sub_33"/>
      <w:r>
        <w:t>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w:t>
      </w:r>
      <w:r>
        <w:t>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w:t>
      </w:r>
      <w:r>
        <w:t>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w:t>
      </w:r>
      <w:r>
        <w:t>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000000" w:rsidRDefault="001E7C4C">
      <w:bookmarkStart w:id="115" w:name="sub_34"/>
      <w:bookmarkEnd w:id="114"/>
      <w:r>
        <w:t>34. Организация водопроводно-канализационного хозяйства обязана:</w:t>
      </w:r>
    </w:p>
    <w:p w:rsidR="00000000" w:rsidRDefault="001E7C4C">
      <w:bookmarkStart w:id="116" w:name="sub_20047"/>
      <w:bookmarkEnd w:id="115"/>
      <w: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w:t>
      </w:r>
      <w:r>
        <w:t>ны настоящими Правилами;</w:t>
      </w:r>
    </w:p>
    <w:p w:rsidR="00000000" w:rsidRDefault="001E7C4C">
      <w:bookmarkStart w:id="117" w:name="sub_20048"/>
      <w:bookmarkEnd w:id="116"/>
      <w:r>
        <w:t xml:space="preserve">б) обеспечивать питьевое водоснабжение в соответствии с требованиями </w:t>
      </w:r>
      <w:hyperlink r:id="rId126" w:history="1">
        <w:r>
          <w:rPr>
            <w:rStyle w:val="a4"/>
          </w:rPr>
          <w:t>законодательства</w:t>
        </w:r>
      </w:hyperlink>
      <w:r>
        <w:t xml:space="preserve"> Российской Федерации о санитарно-эпидемиологическом бл</w:t>
      </w:r>
      <w:r>
        <w:t xml:space="preserve">агополучии населения и очистку сточных вод в соответствии с требованиями </w:t>
      </w:r>
      <w:hyperlink r:id="rId127" w:history="1">
        <w:r>
          <w:rPr>
            <w:rStyle w:val="a4"/>
          </w:rPr>
          <w:t>законодательства</w:t>
        </w:r>
      </w:hyperlink>
      <w:r>
        <w:t xml:space="preserve"> Российской Федерации об охране окружающей среды;</w:t>
      </w:r>
    </w:p>
    <w:p w:rsidR="00000000" w:rsidRDefault="001E7C4C">
      <w:pPr>
        <w:pStyle w:val="a6"/>
        <w:rPr>
          <w:color w:val="000000"/>
          <w:sz w:val="16"/>
          <w:szCs w:val="16"/>
          <w:shd w:val="clear" w:color="auto" w:fill="F0F0F0"/>
        </w:rPr>
      </w:pPr>
      <w:bookmarkStart w:id="118" w:name="sub_20049"/>
      <w:bookmarkEnd w:id="117"/>
      <w:r>
        <w:rPr>
          <w:color w:val="000000"/>
          <w:sz w:val="16"/>
          <w:szCs w:val="16"/>
          <w:shd w:val="clear" w:color="auto" w:fill="F0F0F0"/>
        </w:rPr>
        <w:t>Информация об изменениях:</w:t>
      </w:r>
    </w:p>
    <w:bookmarkEnd w:id="118"/>
    <w:p w:rsidR="00000000" w:rsidRDefault="001E7C4C">
      <w:pPr>
        <w:pStyle w:val="a7"/>
        <w:rPr>
          <w:shd w:val="clear" w:color="auto" w:fill="F0F0F0"/>
        </w:rPr>
      </w:pPr>
      <w:r>
        <w:t xml:space="preserve"> </w:t>
      </w:r>
      <w:r>
        <w:rPr>
          <w:shd w:val="clear" w:color="auto" w:fill="F0F0F0"/>
        </w:rPr>
        <w:t xml:space="preserve">Подпункт "в" изменен с 3 июня 2020 г. - </w:t>
      </w:r>
      <w:hyperlink r:id="rId128"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129" w:history="1">
        <w:r>
          <w:rPr>
            <w:rStyle w:val="a4"/>
            <w:shd w:val="clear" w:color="auto" w:fill="F0F0F0"/>
          </w:rPr>
          <w:t>См. предыдущую редакцию</w:t>
        </w:r>
      </w:hyperlink>
    </w:p>
    <w:p w:rsidR="00000000" w:rsidRDefault="001E7C4C">
      <w:r>
        <w:t>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w:t>
      </w:r>
      <w:r>
        <w:t>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
    <w:p w:rsidR="00000000" w:rsidRDefault="001E7C4C">
      <w:bookmarkStart w:id="119" w:name="sub_20050"/>
      <w:r>
        <w:t xml:space="preserve">г) своевременно ликвидировать </w:t>
      </w:r>
      <w:hyperlink w:anchor="sub_201" w:history="1">
        <w:r>
          <w:rPr>
            <w:rStyle w:val="a4"/>
          </w:rPr>
          <w:t>аварии</w:t>
        </w:r>
      </w:hyperlink>
      <w:r>
        <w:t xml:space="preserve"> и повреждения на централизованных</w:t>
      </w:r>
      <w:r>
        <w:t xml:space="preserve"> системах холодного водоснабжения и (или) водоотведения в порядке и сроки, которые установлены нормативно-технической документацией;</w:t>
      </w:r>
    </w:p>
    <w:p w:rsidR="00000000" w:rsidRDefault="001E7C4C">
      <w:bookmarkStart w:id="120" w:name="sub_20051"/>
      <w:bookmarkEnd w:id="119"/>
      <w:r>
        <w:t>д) осуществлять производственный контроль качества питьевой воды;</w:t>
      </w:r>
    </w:p>
    <w:p w:rsidR="00000000" w:rsidRDefault="001E7C4C">
      <w:pPr>
        <w:pStyle w:val="a6"/>
        <w:rPr>
          <w:color w:val="000000"/>
          <w:sz w:val="16"/>
          <w:szCs w:val="16"/>
          <w:shd w:val="clear" w:color="auto" w:fill="F0F0F0"/>
        </w:rPr>
      </w:pPr>
      <w:bookmarkStart w:id="121" w:name="sub_20052"/>
      <w:bookmarkEnd w:id="120"/>
      <w:r>
        <w:rPr>
          <w:color w:val="000000"/>
          <w:sz w:val="16"/>
          <w:szCs w:val="16"/>
          <w:shd w:val="clear" w:color="auto" w:fill="F0F0F0"/>
        </w:rPr>
        <w:t>Информация об изменен</w:t>
      </w:r>
      <w:r>
        <w:rPr>
          <w:color w:val="000000"/>
          <w:sz w:val="16"/>
          <w:szCs w:val="16"/>
          <w:shd w:val="clear" w:color="auto" w:fill="F0F0F0"/>
        </w:rPr>
        <w:t>иях:</w:t>
      </w:r>
    </w:p>
    <w:bookmarkEnd w:id="121"/>
    <w:p w:rsidR="00000000" w:rsidRDefault="001E7C4C">
      <w:pPr>
        <w:pStyle w:val="a7"/>
        <w:rPr>
          <w:shd w:val="clear" w:color="auto" w:fill="F0F0F0"/>
        </w:rPr>
      </w:pPr>
      <w:r>
        <w:t xml:space="preserve"> </w:t>
      </w:r>
      <w:r>
        <w:rPr>
          <w:shd w:val="clear" w:color="auto" w:fill="F0F0F0"/>
        </w:rPr>
        <w:t xml:space="preserve">Подпункт "е" изменен с 3 июня 2020 г. - </w:t>
      </w:r>
      <w:hyperlink r:id="rId130"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131" w:history="1">
        <w:r>
          <w:rPr>
            <w:rStyle w:val="a4"/>
            <w:shd w:val="clear" w:color="auto" w:fill="F0F0F0"/>
          </w:rPr>
          <w:t>См. предыдущую редакцию</w:t>
        </w:r>
      </w:hyperlink>
    </w:p>
    <w:p w:rsidR="00000000" w:rsidRDefault="001E7C4C">
      <w:r>
        <w:t>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по объему сточных вод и</w:t>
      </w:r>
      <w:r>
        <w:t xml:space="preserve">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00000" w:rsidRDefault="001E7C4C">
      <w:bookmarkStart w:id="122" w:name="sub_20053"/>
      <w:r>
        <w:t>ж) при участии</w:t>
      </w:r>
      <w:r>
        <w:t xml:space="preserve"> представителя абонента осуществлять допуск к эксплуатации узла учета, </w:t>
      </w:r>
      <w:r>
        <w:lastRenderedPageBreak/>
        <w:t>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000000" w:rsidRDefault="001E7C4C">
      <w:bookmarkStart w:id="123" w:name="sub_20054"/>
      <w:bookmarkEnd w:id="122"/>
      <w:r>
        <w:t>з) предупрежд</w:t>
      </w:r>
      <w:r>
        <w:t xml:space="preserve">ать абонентов и иных лиц о временном прекращении или ограничении холодного водоснабжения и (или) водоотведения в порядке и случаях, предусмотренных </w:t>
      </w:r>
      <w:hyperlink r:id="rId132" w:history="1">
        <w:r>
          <w:rPr>
            <w:rStyle w:val="a4"/>
          </w:rPr>
          <w:t>Федеральным законом</w:t>
        </w:r>
      </w:hyperlink>
      <w:r>
        <w:t xml:space="preserve"> "О водоснабжен</w:t>
      </w:r>
      <w:r>
        <w:t>ии и водоотведении" и настоящими Правилами;</w:t>
      </w:r>
    </w:p>
    <w:p w:rsidR="00000000" w:rsidRDefault="001E7C4C">
      <w:pPr>
        <w:pStyle w:val="a6"/>
        <w:rPr>
          <w:color w:val="000000"/>
          <w:sz w:val="16"/>
          <w:szCs w:val="16"/>
          <w:shd w:val="clear" w:color="auto" w:fill="F0F0F0"/>
        </w:rPr>
      </w:pPr>
      <w:bookmarkStart w:id="124" w:name="sub_20055"/>
      <w:bookmarkEnd w:id="123"/>
      <w:r>
        <w:rPr>
          <w:color w:val="000000"/>
          <w:sz w:val="16"/>
          <w:szCs w:val="16"/>
          <w:shd w:val="clear" w:color="auto" w:fill="F0F0F0"/>
        </w:rPr>
        <w:t>Информация об изменениях:</w:t>
      </w:r>
    </w:p>
    <w:bookmarkEnd w:id="124"/>
    <w:p w:rsidR="00000000" w:rsidRDefault="001E7C4C">
      <w:pPr>
        <w:pStyle w:val="a7"/>
        <w:rPr>
          <w:shd w:val="clear" w:color="auto" w:fill="F0F0F0"/>
        </w:rPr>
      </w:pPr>
      <w:r>
        <w:t xml:space="preserve"> </w:t>
      </w:r>
      <w:r>
        <w:rPr>
          <w:shd w:val="clear" w:color="auto" w:fill="F0F0F0"/>
        </w:rPr>
        <w:t xml:space="preserve">Подпункт "и" изменен с 3 июня 2020 г. - </w:t>
      </w:r>
      <w:hyperlink r:id="rId133"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134" w:history="1">
        <w:r>
          <w:rPr>
            <w:rStyle w:val="a4"/>
            <w:shd w:val="clear" w:color="auto" w:fill="F0F0F0"/>
          </w:rPr>
          <w:t>См. предыдущую редакцию</w:t>
        </w:r>
      </w:hyperlink>
    </w:p>
    <w:p w:rsidR="00000000" w:rsidRDefault="001E7C4C">
      <w:r>
        <w:t>и) обеспечивать установку на видных местах указателей пожарных гидрантов или нанесение на видные места инфор</w:t>
      </w:r>
      <w:r>
        <w:t>мации о расположении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w:t>
      </w:r>
      <w:r>
        <w:t>оводно-канализационного хозяйства;</w:t>
      </w:r>
    </w:p>
    <w:p w:rsidR="00000000" w:rsidRDefault="001E7C4C">
      <w:bookmarkStart w:id="125" w:name="sub_20056"/>
      <w:r>
        <w:t xml:space="preserve">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w:t>
      </w:r>
      <w:r>
        <w:t>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000000" w:rsidRDefault="001E7C4C">
      <w:pPr>
        <w:pStyle w:val="a6"/>
        <w:rPr>
          <w:color w:val="000000"/>
          <w:sz w:val="16"/>
          <w:szCs w:val="16"/>
          <w:shd w:val="clear" w:color="auto" w:fill="F0F0F0"/>
        </w:rPr>
      </w:pPr>
      <w:bookmarkStart w:id="126" w:name="sub_200562"/>
      <w:bookmarkEnd w:id="125"/>
      <w:r>
        <w:rPr>
          <w:color w:val="000000"/>
          <w:sz w:val="16"/>
          <w:szCs w:val="16"/>
          <w:shd w:val="clear" w:color="auto" w:fill="F0F0F0"/>
        </w:rPr>
        <w:t>Информация об изменениях:</w:t>
      </w:r>
    </w:p>
    <w:bookmarkEnd w:id="126"/>
    <w:p w:rsidR="00000000" w:rsidRDefault="001E7C4C">
      <w:pPr>
        <w:pStyle w:val="a7"/>
        <w:rPr>
          <w:shd w:val="clear" w:color="auto" w:fill="F0F0F0"/>
        </w:rPr>
      </w:pPr>
      <w:r>
        <w:t xml:space="preserve"> </w:t>
      </w:r>
      <w:r>
        <w:rPr>
          <w:shd w:val="clear" w:color="auto" w:fill="F0F0F0"/>
        </w:rPr>
        <w:t>Пункт 34 доп</w:t>
      </w:r>
      <w:r>
        <w:rPr>
          <w:shd w:val="clear" w:color="auto" w:fill="F0F0F0"/>
        </w:rPr>
        <w:t xml:space="preserve">олнен подпунктом "л" с 3 июня 2020 г. - </w:t>
      </w:r>
      <w:hyperlink r:id="rId135"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r>
        <w:t>л) при обнаружении в ходе проверки приборов учета признаков несанкционированн</w:t>
      </w:r>
      <w:r>
        <w:t>ого вмешательства абонента в работу прибора учета (узла учета) составлять акт о несанкционированном вмешательстве в работу прибора учета (узла учета).</w:t>
      </w:r>
    </w:p>
    <w:p w:rsidR="00000000" w:rsidRDefault="001E7C4C">
      <w:bookmarkStart w:id="127" w:name="sub_35"/>
      <w:r>
        <w:t>35. Абонент обязан:</w:t>
      </w:r>
    </w:p>
    <w:p w:rsidR="00000000" w:rsidRDefault="001E7C4C">
      <w:bookmarkStart w:id="128" w:name="sub_20057"/>
      <w:bookmarkEnd w:id="127"/>
      <w:r>
        <w:t>а) заключить договор холодного водоснабжения, договор водоотведе</w:t>
      </w:r>
      <w:r>
        <w:t>ния или единый договор холодного водоснабжения и водоотведения в порядке и сроки, которые установлены настоящими Правилами;</w:t>
      </w:r>
    </w:p>
    <w:p w:rsidR="00000000" w:rsidRDefault="001E7C4C">
      <w:bookmarkStart w:id="129" w:name="sub_20058"/>
      <w:bookmarkEnd w:id="128"/>
      <w:r>
        <w:t xml:space="preserve">б) обеспечивать эксплуатацию водопроводных и канализационных сетей, принадлежащих абоненту на праве собственности </w:t>
      </w:r>
      <w:r>
        <w:t>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000000" w:rsidRDefault="001E7C4C">
      <w:pPr>
        <w:pStyle w:val="a6"/>
        <w:rPr>
          <w:color w:val="000000"/>
          <w:sz w:val="16"/>
          <w:szCs w:val="16"/>
          <w:shd w:val="clear" w:color="auto" w:fill="F0F0F0"/>
        </w:rPr>
      </w:pPr>
      <w:bookmarkStart w:id="130" w:name="sub_20059"/>
      <w:bookmarkEnd w:id="129"/>
      <w:r>
        <w:rPr>
          <w:color w:val="000000"/>
          <w:sz w:val="16"/>
          <w:szCs w:val="16"/>
          <w:shd w:val="clear" w:color="auto" w:fill="F0F0F0"/>
        </w:rPr>
        <w:t>Информация об изменениях:</w:t>
      </w:r>
    </w:p>
    <w:bookmarkEnd w:id="130"/>
    <w:p w:rsidR="00000000" w:rsidRDefault="001E7C4C">
      <w:pPr>
        <w:pStyle w:val="a7"/>
        <w:rPr>
          <w:shd w:val="clear" w:color="auto" w:fill="F0F0F0"/>
        </w:rPr>
      </w:pPr>
      <w:r>
        <w:t xml:space="preserve"> </w:t>
      </w:r>
      <w:r>
        <w:rPr>
          <w:shd w:val="clear" w:color="auto" w:fill="F0F0F0"/>
        </w:rPr>
        <w:t xml:space="preserve">Подпункт "в" изменен с 3 июня 2020 г. - </w:t>
      </w:r>
      <w:hyperlink r:id="rId136"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137" w:history="1">
        <w:r>
          <w:rPr>
            <w:rStyle w:val="a4"/>
            <w:shd w:val="clear" w:color="auto" w:fill="F0F0F0"/>
          </w:rPr>
          <w:t>См. предыдущую редакцию</w:t>
        </w:r>
      </w:hyperlink>
    </w:p>
    <w:p w:rsidR="00000000" w:rsidRDefault="001E7C4C">
      <w:r>
        <w:t>в) обеспечивать</w:t>
      </w:r>
      <w:r>
        <w:t xml:space="preserve">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w:t>
      </w:r>
      <w:r>
        <w:t xml:space="preserve"> режим в помещении, где расположен узел учета холодной воды (не менее +5°С),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w:t>
      </w:r>
      <w:r>
        <w:t>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холодной воды и сточны</w:t>
      </w:r>
      <w:r>
        <w:t>х вод, а также несанкционированного вмешательства в работу прибора учета (узла учета), механических, химических, электромагнитных или иных воздействий, которые могут искажать показания приборов учета;</w:t>
      </w:r>
    </w:p>
    <w:p w:rsidR="00000000" w:rsidRDefault="001E7C4C">
      <w:bookmarkStart w:id="131" w:name="sub_20060"/>
      <w:r>
        <w:lastRenderedPageBreak/>
        <w:t xml:space="preserve">г) обеспечивать учет получаемой холодной воды </w:t>
      </w:r>
      <w:r>
        <w:t>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000000" w:rsidRDefault="001E7C4C">
      <w:bookmarkStart w:id="132" w:name="sub_20061"/>
      <w:bookmarkEnd w:id="131"/>
      <w:r>
        <w:t>д) установить приборы учета холодной воды, сточных вод (в случае</w:t>
      </w:r>
      <w:r>
        <w:t xml:space="preserve">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w:t>
      </w:r>
      <w:r>
        <w:t xml:space="preserve">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138" w:history="1">
        <w:r>
          <w:rPr>
            <w:rStyle w:val="a4"/>
          </w:rPr>
          <w:t>законодательством</w:t>
        </w:r>
      </w:hyperlink>
      <w:r>
        <w:t xml:space="preserve"> Российской Федерации об энергосбережении и о повышении энергетической эффективности;</w:t>
      </w:r>
    </w:p>
    <w:p w:rsidR="00000000" w:rsidRDefault="001E7C4C">
      <w:bookmarkStart w:id="133" w:name="sub_20062"/>
      <w:bookmarkEnd w:id="132"/>
      <w: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000000" w:rsidRDefault="001E7C4C">
      <w:pPr>
        <w:pStyle w:val="a6"/>
        <w:rPr>
          <w:color w:val="000000"/>
          <w:sz w:val="16"/>
          <w:szCs w:val="16"/>
          <w:shd w:val="clear" w:color="auto" w:fill="F0F0F0"/>
        </w:rPr>
      </w:pPr>
      <w:bookmarkStart w:id="134" w:name="sub_20063"/>
      <w:bookmarkEnd w:id="133"/>
      <w:r>
        <w:rPr>
          <w:color w:val="000000"/>
          <w:sz w:val="16"/>
          <w:szCs w:val="16"/>
          <w:shd w:val="clear" w:color="auto" w:fill="F0F0F0"/>
        </w:rPr>
        <w:t>Информация об изменениях:</w:t>
      </w:r>
    </w:p>
    <w:bookmarkEnd w:id="134"/>
    <w:p w:rsidR="00000000" w:rsidRDefault="001E7C4C">
      <w:pPr>
        <w:pStyle w:val="a7"/>
        <w:rPr>
          <w:shd w:val="clear" w:color="auto" w:fill="F0F0F0"/>
        </w:rPr>
      </w:pPr>
      <w:r>
        <w:t xml:space="preserve"> </w:t>
      </w:r>
      <w:r>
        <w:rPr>
          <w:shd w:val="clear" w:color="auto" w:fill="F0F0F0"/>
        </w:rPr>
        <w:t>Подпункт "ж" и</w:t>
      </w:r>
      <w:r>
        <w:rPr>
          <w:shd w:val="clear" w:color="auto" w:fill="F0F0F0"/>
        </w:rPr>
        <w:t xml:space="preserve">зменен с 3 июня 2020 г. - </w:t>
      </w:r>
      <w:hyperlink r:id="rId139"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140" w:history="1">
        <w:r>
          <w:rPr>
            <w:rStyle w:val="a4"/>
            <w:shd w:val="clear" w:color="auto" w:fill="F0F0F0"/>
          </w:rPr>
          <w:t>См. предыдущую р</w:t>
        </w:r>
        <w:r>
          <w:rPr>
            <w:rStyle w:val="a4"/>
            <w:shd w:val="clear" w:color="auto" w:fill="F0F0F0"/>
          </w:rPr>
          <w:t>едакцию</w:t>
        </w:r>
      </w:hyperlink>
    </w:p>
    <w:p w:rsidR="00000000" w:rsidRDefault="001E7C4C">
      <w:r>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w:t>
      </w:r>
      <w:r>
        <w:t xml:space="preserve"> плату за нарушение нормативов по объему сточных вод и нормативов состава сточных вод в порядке, размере и сроки, которые определены в соответствии с настоящими Правилами;</w:t>
      </w:r>
    </w:p>
    <w:p w:rsidR="00000000" w:rsidRDefault="001E7C4C">
      <w:bookmarkStart w:id="135" w:name="sub_20064"/>
      <w:r>
        <w:t>з) обеспечивать беспрепятственный доступ представителям организации водопро</w:t>
      </w:r>
      <w:r>
        <w:t>водно-канализационного хозяйства или по ее указанию представителям иной организации к водопроводным сетям, канализационным сетям (</w:t>
      </w:r>
      <w:hyperlink w:anchor="sub_205" w:history="1">
        <w:r>
          <w:rPr>
            <w:rStyle w:val="a4"/>
          </w:rPr>
          <w:t>контрольным канализационным колодцам</w:t>
        </w:r>
      </w:hyperlink>
      <w:r>
        <w:t>), местам отбора проб воды, приборам учета;</w:t>
      </w:r>
    </w:p>
    <w:p w:rsidR="00000000" w:rsidRDefault="001E7C4C">
      <w:pPr>
        <w:pStyle w:val="a6"/>
        <w:rPr>
          <w:color w:val="000000"/>
          <w:sz w:val="16"/>
          <w:szCs w:val="16"/>
          <w:shd w:val="clear" w:color="auto" w:fill="F0F0F0"/>
        </w:rPr>
      </w:pPr>
      <w:bookmarkStart w:id="136" w:name="sub_20065"/>
      <w:bookmarkEnd w:id="135"/>
      <w:r>
        <w:rPr>
          <w:color w:val="000000"/>
          <w:sz w:val="16"/>
          <w:szCs w:val="16"/>
          <w:shd w:val="clear" w:color="auto" w:fill="F0F0F0"/>
        </w:rPr>
        <w:t>Инф</w:t>
      </w:r>
      <w:r>
        <w:rPr>
          <w:color w:val="000000"/>
          <w:sz w:val="16"/>
          <w:szCs w:val="16"/>
          <w:shd w:val="clear" w:color="auto" w:fill="F0F0F0"/>
        </w:rPr>
        <w:t>ормация об изменениях:</w:t>
      </w:r>
    </w:p>
    <w:bookmarkEnd w:id="136"/>
    <w:p w:rsidR="00000000" w:rsidRDefault="001E7C4C">
      <w:pPr>
        <w:pStyle w:val="a7"/>
        <w:rPr>
          <w:shd w:val="clear" w:color="auto" w:fill="F0F0F0"/>
        </w:rPr>
      </w:pPr>
      <w:r>
        <w:t xml:space="preserve"> </w:t>
      </w:r>
      <w:r>
        <w:rPr>
          <w:shd w:val="clear" w:color="auto" w:fill="F0F0F0"/>
        </w:rPr>
        <w:t xml:space="preserve">Подпункт "и" изменен с 3 июня 2020 г. - </w:t>
      </w:r>
      <w:hyperlink r:id="rId141"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142" w:history="1">
        <w:r>
          <w:rPr>
            <w:rStyle w:val="a4"/>
            <w:shd w:val="clear" w:color="auto" w:fill="F0F0F0"/>
          </w:rPr>
          <w:t>См. предыдущую редакцию</w:t>
        </w:r>
      </w:hyperlink>
    </w:p>
    <w:p w:rsidR="00000000" w:rsidRDefault="001E7C4C">
      <w:r>
        <w:t xml:space="preserve">и) обеспечивать реализацию плана снижения сбросов, разработанного по форме согласно </w:t>
      </w:r>
      <w:hyperlink w:anchor="sub_120000" w:history="1">
        <w:r>
          <w:rPr>
            <w:rStyle w:val="a4"/>
          </w:rPr>
          <w:t>приложению N 1</w:t>
        </w:r>
      </w:hyperlink>
      <w:hyperlink w:anchor="sub_120000" w:history="1">
        <w:r>
          <w:rPr>
            <w:rStyle w:val="a4"/>
            <w:vertAlign w:val="superscript"/>
          </w:rPr>
          <w:t> 2</w:t>
        </w:r>
      </w:hyperlink>
      <w:r>
        <w:t>, и плана по обеспечению соблюдения требов</w:t>
      </w:r>
      <w:r>
        <w:t xml:space="preserve">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разработанного по форме согласно </w:t>
      </w:r>
      <w:hyperlink w:anchor="sub_2000" w:history="1">
        <w:r>
          <w:rPr>
            <w:rStyle w:val="a4"/>
          </w:rPr>
          <w:t>приложению N 2</w:t>
        </w:r>
      </w:hyperlink>
      <w:r>
        <w:t xml:space="preserve"> (далее - план по соблюдению тре</w:t>
      </w:r>
      <w:r>
        <w:t xml:space="preserve">бований к составу и свойствам сточных вод), соблюдать нормативы по объему сточных вод и нормативы состава сточных вод, требования к составу и свойствам сточных вод, отводимых в централизованные системы водоотведения, устанавливаемые в целях предотвращения </w:t>
      </w:r>
      <w:r>
        <w:t>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000000" w:rsidRDefault="001E7C4C">
      <w:bookmarkStart w:id="137" w:name="sub_20066"/>
      <w:r>
        <w:t>к) содержать в исправном состоянии системы и средства противопожарного водоснабжения, принадлежащие а</w:t>
      </w:r>
      <w:r>
        <w:t>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w:t>
      </w:r>
      <w:r>
        <w:t>арной безопасности;</w:t>
      </w:r>
    </w:p>
    <w:p w:rsidR="00000000" w:rsidRDefault="001E7C4C">
      <w:bookmarkStart w:id="138" w:name="sub_20067"/>
      <w:bookmarkEnd w:id="137"/>
      <w: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w:t>
      </w:r>
      <w:r>
        <w:t xml:space="preserve">оружения, предназначенные для подключения (технологического присоединения) к централизованным системам холодного водоснабжения и </w:t>
      </w:r>
      <w:r>
        <w:lastRenderedPageBreak/>
        <w:t>(или) водоотведения, о предоставлении прав владения и (или) пользования такими объектами, устройствами или сооружениями другому</w:t>
      </w:r>
      <w:r>
        <w:t xml:space="preserve">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w:t>
      </w:r>
      <w:r>
        <w:t>а холодного водоснабжения и водоотведения;</w:t>
      </w:r>
    </w:p>
    <w:p w:rsidR="00000000" w:rsidRDefault="001E7C4C">
      <w:bookmarkStart w:id="139" w:name="sub_20068"/>
      <w:bookmarkEnd w:id="138"/>
      <w: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w:t>
      </w:r>
      <w:r>
        <w:t xml:space="preserve">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000000" w:rsidRDefault="001E7C4C">
      <w:pPr>
        <w:pStyle w:val="a6"/>
        <w:rPr>
          <w:color w:val="000000"/>
          <w:sz w:val="16"/>
          <w:szCs w:val="16"/>
          <w:shd w:val="clear" w:color="auto" w:fill="F0F0F0"/>
        </w:rPr>
      </w:pPr>
      <w:bookmarkStart w:id="140" w:name="sub_20069"/>
      <w:bookmarkEnd w:id="139"/>
      <w:r>
        <w:rPr>
          <w:color w:val="000000"/>
          <w:sz w:val="16"/>
          <w:szCs w:val="16"/>
          <w:shd w:val="clear" w:color="auto" w:fill="F0F0F0"/>
        </w:rPr>
        <w:t>Информация об измене</w:t>
      </w:r>
      <w:r>
        <w:rPr>
          <w:color w:val="000000"/>
          <w:sz w:val="16"/>
          <w:szCs w:val="16"/>
          <w:shd w:val="clear" w:color="auto" w:fill="F0F0F0"/>
        </w:rPr>
        <w:t>ниях:</w:t>
      </w:r>
    </w:p>
    <w:bookmarkEnd w:id="140"/>
    <w:p w:rsidR="00000000" w:rsidRDefault="001E7C4C">
      <w:pPr>
        <w:pStyle w:val="a7"/>
        <w:rPr>
          <w:shd w:val="clear" w:color="auto" w:fill="F0F0F0"/>
        </w:rPr>
      </w:pPr>
      <w:r>
        <w:t xml:space="preserve"> </w:t>
      </w:r>
      <w:hyperlink r:id="rId143" w:history="1">
        <w:r>
          <w:rPr>
            <w:rStyle w:val="a4"/>
            <w:shd w:val="clear" w:color="auto" w:fill="F0F0F0"/>
          </w:rPr>
          <w:t>Постановлением</w:t>
        </w:r>
      </w:hyperlink>
      <w:r>
        <w:rPr>
          <w:shd w:val="clear" w:color="auto" w:fill="F0F0F0"/>
        </w:rPr>
        <w:t xml:space="preserve"> Правительства РФ от 3 ноября 2016 г. N 1134 в подпункт "н" внесены изменения, </w:t>
      </w:r>
      <w:hyperlink r:id="rId144"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145" w:history="1">
        <w:r>
          <w:rPr>
            <w:rStyle w:val="a4"/>
            <w:shd w:val="clear" w:color="auto" w:fill="F0F0F0"/>
          </w:rPr>
          <w:t>См. текст подпункта в предыдущей редакции</w:t>
        </w:r>
      </w:hyperlink>
    </w:p>
    <w:p w:rsidR="00000000" w:rsidRDefault="001E7C4C">
      <w:r>
        <w:t>н) незамедлительно сообщат</w:t>
      </w:r>
      <w:r>
        <w:t>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w:t>
      </w:r>
      <w:r>
        <w:t>одного водоснабжения и (или) водоотведения;</w:t>
      </w:r>
    </w:p>
    <w:p w:rsidR="00000000" w:rsidRDefault="001E7C4C">
      <w:bookmarkStart w:id="141" w:name="sub_20070"/>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w:t>
      </w:r>
      <w:r>
        <w:t>х его эксплуатационной ответственности, и устранить последствия таких повреждений, неисправностей;</w:t>
      </w:r>
    </w:p>
    <w:p w:rsidR="00000000" w:rsidRDefault="001E7C4C">
      <w:bookmarkStart w:id="142" w:name="sub_20071"/>
      <w:bookmarkEnd w:id="141"/>
      <w:r>
        <w:t>п) обеспечивать беспрепятственный доступ представителям организации водопроводно-канализационного хозяйства или по ее указанию представител</w:t>
      </w:r>
      <w:r>
        <w:t>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w:t>
      </w:r>
      <w:r>
        <w:t>одно-канализационного хозяйства и находящихся в границах эксплуатационной ответственности абонента;</w:t>
      </w:r>
    </w:p>
    <w:p w:rsidR="00000000" w:rsidRDefault="001E7C4C">
      <w:bookmarkStart w:id="143" w:name="sub_20072"/>
      <w:bookmarkEnd w:id="142"/>
      <w:r>
        <w:t xml:space="preserve">р) предоставлять иным абонентам и </w:t>
      </w:r>
      <w:hyperlink w:anchor="sub_207" w:history="1">
        <w:r>
          <w:rPr>
            <w:rStyle w:val="a4"/>
          </w:rPr>
          <w:t>транзитным организациям</w:t>
        </w:r>
      </w:hyperlink>
      <w:r>
        <w:t xml:space="preserve"> возможность подключения (технологического присоединения</w:t>
      </w:r>
      <w:r>
        <w:t>)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000000" w:rsidRDefault="001E7C4C">
      <w:pPr>
        <w:pStyle w:val="a6"/>
        <w:rPr>
          <w:color w:val="000000"/>
          <w:sz w:val="16"/>
          <w:szCs w:val="16"/>
          <w:shd w:val="clear" w:color="auto" w:fill="F0F0F0"/>
        </w:rPr>
      </w:pPr>
      <w:bookmarkStart w:id="144" w:name="sub_20073"/>
      <w:bookmarkEnd w:id="143"/>
      <w:r>
        <w:rPr>
          <w:color w:val="000000"/>
          <w:sz w:val="16"/>
          <w:szCs w:val="16"/>
          <w:shd w:val="clear" w:color="auto" w:fill="F0F0F0"/>
        </w:rPr>
        <w:t>Информация об изменениях:</w:t>
      </w:r>
    </w:p>
    <w:bookmarkEnd w:id="144"/>
    <w:p w:rsidR="00000000" w:rsidRDefault="001E7C4C">
      <w:pPr>
        <w:pStyle w:val="a7"/>
        <w:rPr>
          <w:shd w:val="clear" w:color="auto" w:fill="F0F0F0"/>
        </w:rPr>
      </w:pPr>
      <w:r>
        <w:t xml:space="preserve"> </w:t>
      </w:r>
      <w:r>
        <w:rPr>
          <w:shd w:val="clear" w:color="auto" w:fill="F0F0F0"/>
        </w:rPr>
        <w:t xml:space="preserve">Подпункт "с" изменен с 3 июня 2020 г. - </w:t>
      </w:r>
      <w:hyperlink r:id="rId146"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w:anchor="sub_20073" w:history="1">
        <w:r>
          <w:rPr>
            <w:rStyle w:val="a4"/>
            <w:shd w:val="clear" w:color="auto" w:fill="F0F0F0"/>
          </w:rPr>
          <w:t>См. предыдущую редакцию</w:t>
        </w:r>
      </w:hyperlink>
    </w:p>
    <w:p w:rsidR="00000000" w:rsidRDefault="001E7C4C">
      <w:r>
        <w:t>с) не допускать в</w:t>
      </w:r>
      <w:r>
        <w:t>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и охранных зонах централизованных систем водоснабжения и (или) водоотведения, в том ч</w:t>
      </w:r>
      <w:r>
        <w:t>исле местах прокладки сетей, находящихся в границах эксплуатационной ответственности абонента;</w:t>
      </w:r>
    </w:p>
    <w:p w:rsidR="00000000" w:rsidRDefault="001E7C4C">
      <w:bookmarkStart w:id="145" w:name="sub_20074"/>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w:t>
      </w:r>
      <w:r>
        <w:t>ез колодец-гаситель напора;</w:t>
      </w:r>
    </w:p>
    <w:p w:rsidR="00000000" w:rsidRDefault="001E7C4C">
      <w:pPr>
        <w:pStyle w:val="a6"/>
        <w:rPr>
          <w:color w:val="000000"/>
          <w:sz w:val="16"/>
          <w:szCs w:val="16"/>
          <w:shd w:val="clear" w:color="auto" w:fill="F0F0F0"/>
        </w:rPr>
      </w:pPr>
      <w:bookmarkStart w:id="146" w:name="sub_200742"/>
      <w:bookmarkEnd w:id="145"/>
      <w:r>
        <w:rPr>
          <w:color w:val="000000"/>
          <w:sz w:val="16"/>
          <w:szCs w:val="16"/>
          <w:shd w:val="clear" w:color="auto" w:fill="F0F0F0"/>
        </w:rPr>
        <w:t>Информация об изменениях:</w:t>
      </w:r>
    </w:p>
    <w:bookmarkEnd w:id="146"/>
    <w:p w:rsidR="00000000" w:rsidRDefault="001E7C4C">
      <w:pPr>
        <w:pStyle w:val="a7"/>
        <w:rPr>
          <w:shd w:val="clear" w:color="auto" w:fill="F0F0F0"/>
        </w:rPr>
      </w:pPr>
      <w:r>
        <w:t xml:space="preserve"> </w:t>
      </w:r>
      <w:r>
        <w:rPr>
          <w:shd w:val="clear" w:color="auto" w:fill="F0F0F0"/>
        </w:rPr>
        <w:t xml:space="preserve">Пункт 35 дополнен с 3 июня 2020 г. - </w:t>
      </w:r>
      <w:hyperlink r:id="rId147" w:history="1">
        <w:r>
          <w:rPr>
            <w:rStyle w:val="a4"/>
            <w:shd w:val="clear" w:color="auto" w:fill="F0F0F0"/>
          </w:rPr>
          <w:t>Постановление</w:t>
        </w:r>
      </w:hyperlink>
      <w:r>
        <w:rPr>
          <w:shd w:val="clear" w:color="auto" w:fill="F0F0F0"/>
        </w:rPr>
        <w:t xml:space="preserve"> Правительства России от 22 мая 2020 г. N </w:t>
      </w:r>
      <w:r>
        <w:rPr>
          <w:shd w:val="clear" w:color="auto" w:fill="F0F0F0"/>
        </w:rPr>
        <w:t>728</w:t>
      </w:r>
    </w:p>
    <w:p w:rsidR="00000000" w:rsidRDefault="001E7C4C">
      <w:r>
        <w:t xml:space="preserve">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w:t>
      </w:r>
      <w:r>
        <w:lastRenderedPageBreak/>
        <w:t>водопроводным и (или) канализационным сетям абонента, либо расположены в границах з</w:t>
      </w:r>
      <w:r>
        <w:t>емельного участка абонента, либо проходят через помещения, принадлежащие абоненту.</w:t>
      </w:r>
    </w:p>
    <w:p w:rsidR="00000000" w:rsidRDefault="001E7C4C">
      <w:bookmarkStart w:id="147" w:name="sub_36"/>
      <w:r>
        <w:t>36. Организация водопроводно-канализационного хозяйства имеет право:</w:t>
      </w:r>
    </w:p>
    <w:p w:rsidR="00000000" w:rsidRDefault="001E7C4C">
      <w:pPr>
        <w:pStyle w:val="a6"/>
        <w:rPr>
          <w:color w:val="000000"/>
          <w:sz w:val="16"/>
          <w:szCs w:val="16"/>
          <w:shd w:val="clear" w:color="auto" w:fill="F0F0F0"/>
        </w:rPr>
      </w:pPr>
      <w:bookmarkStart w:id="148" w:name="sub_20075"/>
      <w:bookmarkEnd w:id="147"/>
      <w:r>
        <w:rPr>
          <w:color w:val="000000"/>
          <w:sz w:val="16"/>
          <w:szCs w:val="16"/>
          <w:shd w:val="clear" w:color="auto" w:fill="F0F0F0"/>
        </w:rPr>
        <w:t>Информация об изменениях:</w:t>
      </w:r>
    </w:p>
    <w:bookmarkEnd w:id="148"/>
    <w:p w:rsidR="00000000" w:rsidRDefault="001E7C4C">
      <w:pPr>
        <w:pStyle w:val="a7"/>
        <w:rPr>
          <w:shd w:val="clear" w:color="auto" w:fill="F0F0F0"/>
        </w:rPr>
      </w:pPr>
      <w:r>
        <w:t xml:space="preserve"> </w:t>
      </w:r>
      <w:r>
        <w:rPr>
          <w:shd w:val="clear" w:color="auto" w:fill="F0F0F0"/>
        </w:rPr>
        <w:t xml:space="preserve">Подпункт "а" изменен с 3 июня 2020 г. - </w:t>
      </w:r>
      <w:hyperlink r:id="rId148"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149" w:history="1">
        <w:r>
          <w:rPr>
            <w:rStyle w:val="a4"/>
            <w:shd w:val="clear" w:color="auto" w:fill="F0F0F0"/>
          </w:rPr>
          <w:t>См. предыдущую редакцию</w:t>
        </w:r>
      </w:hyperlink>
    </w:p>
    <w:p w:rsidR="00000000" w:rsidRDefault="001E7C4C">
      <w:r>
        <w:t>а) осуществлять</w:t>
      </w:r>
      <w:r>
        <w:t xml:space="preserve">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 осуществлять проверку состояния приборов учета воды, сточных вод в целях установления факта несанк</w:t>
      </w:r>
      <w:r>
        <w:t>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w:t>
      </w:r>
      <w:r>
        <w:t>чета);</w:t>
      </w:r>
    </w:p>
    <w:p w:rsidR="00000000" w:rsidRDefault="001E7C4C">
      <w:pPr>
        <w:pStyle w:val="a6"/>
        <w:rPr>
          <w:color w:val="000000"/>
          <w:sz w:val="16"/>
          <w:szCs w:val="16"/>
          <w:shd w:val="clear" w:color="auto" w:fill="F0F0F0"/>
        </w:rPr>
      </w:pPr>
      <w:bookmarkStart w:id="149" w:name="sub_20076"/>
      <w:r>
        <w:rPr>
          <w:color w:val="000000"/>
          <w:sz w:val="16"/>
          <w:szCs w:val="16"/>
          <w:shd w:val="clear" w:color="auto" w:fill="F0F0F0"/>
        </w:rPr>
        <w:t>Информация об изменениях:</w:t>
      </w:r>
    </w:p>
    <w:bookmarkEnd w:id="149"/>
    <w:p w:rsidR="00000000" w:rsidRDefault="001E7C4C">
      <w:pPr>
        <w:pStyle w:val="a7"/>
        <w:rPr>
          <w:shd w:val="clear" w:color="auto" w:fill="F0F0F0"/>
        </w:rPr>
      </w:pPr>
      <w:r>
        <w:t xml:space="preserve"> </w:t>
      </w:r>
      <w:hyperlink r:id="rId150" w:history="1">
        <w:r>
          <w:rPr>
            <w:rStyle w:val="a4"/>
            <w:shd w:val="clear" w:color="auto" w:fill="F0F0F0"/>
          </w:rPr>
          <w:t>Постановлением</w:t>
        </w:r>
      </w:hyperlink>
      <w:r>
        <w:rPr>
          <w:shd w:val="clear" w:color="auto" w:fill="F0F0F0"/>
        </w:rPr>
        <w:t xml:space="preserve"> Правительства РФ от 3 ноября 2016 г. N 1134 в подпункт "б" внесены изменения, </w:t>
      </w:r>
      <w:hyperlink r:id="rId151"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152" w:history="1">
        <w:r>
          <w:rPr>
            <w:rStyle w:val="a4"/>
            <w:shd w:val="clear" w:color="auto" w:fill="F0F0F0"/>
          </w:rPr>
          <w:t>См. текст подпункта в предыдущей редакции</w:t>
        </w:r>
      </w:hyperlink>
    </w:p>
    <w:p w:rsidR="00000000" w:rsidRDefault="001E7C4C">
      <w:r>
        <w:t>б) осуществлять контроль за наличием фактов самовольного п</w:t>
      </w:r>
      <w:r>
        <w:t>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000000" w:rsidRDefault="001E7C4C">
      <w:pPr>
        <w:pStyle w:val="a6"/>
        <w:rPr>
          <w:color w:val="000000"/>
          <w:sz w:val="16"/>
          <w:szCs w:val="16"/>
          <w:shd w:val="clear" w:color="auto" w:fill="F0F0F0"/>
        </w:rPr>
      </w:pPr>
      <w:bookmarkStart w:id="150" w:name="sub_20077"/>
      <w:r>
        <w:rPr>
          <w:color w:val="000000"/>
          <w:sz w:val="16"/>
          <w:szCs w:val="16"/>
          <w:shd w:val="clear" w:color="auto" w:fill="F0F0F0"/>
        </w:rPr>
        <w:t>Информация об изменениях:</w:t>
      </w:r>
    </w:p>
    <w:bookmarkEnd w:id="150"/>
    <w:p w:rsidR="00000000" w:rsidRDefault="001E7C4C">
      <w:pPr>
        <w:pStyle w:val="a7"/>
        <w:rPr>
          <w:shd w:val="clear" w:color="auto" w:fill="F0F0F0"/>
        </w:rPr>
      </w:pPr>
      <w:r>
        <w:t xml:space="preserve"> </w:t>
      </w:r>
      <w:r>
        <w:rPr>
          <w:shd w:val="clear" w:color="auto" w:fill="F0F0F0"/>
        </w:rPr>
        <w:t>Подпункт "в"</w:t>
      </w:r>
      <w:r>
        <w:rPr>
          <w:shd w:val="clear" w:color="auto" w:fill="F0F0F0"/>
        </w:rPr>
        <w:t xml:space="preserve"> изменен с 3 июня 2020 г. - </w:t>
      </w:r>
      <w:hyperlink r:id="rId153"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154" w:history="1">
        <w:r>
          <w:rPr>
            <w:rStyle w:val="a4"/>
            <w:shd w:val="clear" w:color="auto" w:fill="F0F0F0"/>
          </w:rPr>
          <w:t>См. предыдущую</w:t>
        </w:r>
        <w:r>
          <w:rPr>
            <w:rStyle w:val="a4"/>
            <w:shd w:val="clear" w:color="auto" w:fill="F0F0F0"/>
          </w:rPr>
          <w:t xml:space="preserve"> редакцию</w:t>
        </w:r>
      </w:hyperlink>
    </w:p>
    <w:p w:rsidR="00000000" w:rsidRDefault="001E7C4C">
      <w:r>
        <w:t>в) осуществлять контроль состава и свойств сточных вод, в том числе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w:t>
      </w:r>
      <w:r>
        <w:t>твращения негативного воздействия на работу централизованной системы водоотведения;</w:t>
      </w:r>
    </w:p>
    <w:p w:rsidR="00000000" w:rsidRDefault="001E7C4C">
      <w:pPr>
        <w:pStyle w:val="a6"/>
        <w:rPr>
          <w:color w:val="000000"/>
          <w:sz w:val="16"/>
          <w:szCs w:val="16"/>
          <w:shd w:val="clear" w:color="auto" w:fill="F0F0F0"/>
        </w:rPr>
      </w:pPr>
      <w:bookmarkStart w:id="151" w:name="sub_20078"/>
      <w:r>
        <w:rPr>
          <w:color w:val="000000"/>
          <w:sz w:val="16"/>
          <w:szCs w:val="16"/>
          <w:shd w:val="clear" w:color="auto" w:fill="F0F0F0"/>
        </w:rPr>
        <w:t>Информация об изменениях:</w:t>
      </w:r>
    </w:p>
    <w:bookmarkEnd w:id="151"/>
    <w:p w:rsidR="00000000" w:rsidRDefault="001E7C4C">
      <w:pPr>
        <w:pStyle w:val="a7"/>
        <w:rPr>
          <w:shd w:val="clear" w:color="auto" w:fill="F0F0F0"/>
        </w:rPr>
      </w:pPr>
      <w:r>
        <w:t xml:space="preserve"> </w:t>
      </w:r>
      <w:r>
        <w:rPr>
          <w:shd w:val="clear" w:color="auto" w:fill="F0F0F0"/>
        </w:rPr>
        <w:t xml:space="preserve">Подпункт "г" изменен с 3 июня 2020 г. - </w:t>
      </w:r>
      <w:hyperlink r:id="rId155" w:history="1">
        <w:r>
          <w:rPr>
            <w:rStyle w:val="a4"/>
            <w:shd w:val="clear" w:color="auto" w:fill="F0F0F0"/>
          </w:rPr>
          <w:t>Постановле</w:t>
        </w:r>
        <w:r>
          <w:rPr>
            <w:rStyle w:val="a4"/>
            <w:shd w:val="clear" w:color="auto" w:fill="F0F0F0"/>
          </w:rPr>
          <w:t>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156" w:history="1">
        <w:r>
          <w:rPr>
            <w:rStyle w:val="a4"/>
            <w:shd w:val="clear" w:color="auto" w:fill="F0F0F0"/>
          </w:rPr>
          <w:t>См. предыдущую редакцию</w:t>
        </w:r>
      </w:hyperlink>
    </w:p>
    <w:p w:rsidR="00000000" w:rsidRDefault="001E7C4C">
      <w:r>
        <w:t>г) взимать с абонентов плату за отведение сточных вод сверх установленных нормативов по объему сточных вод, плату за сброс загрязняющих веществ в составе сточных вод сверх установленных нормативов состава сточных вод и плату за негативное воздействие на ра</w:t>
      </w:r>
      <w:r>
        <w:t>боту централизованной системы водоотведения;</w:t>
      </w:r>
    </w:p>
    <w:p w:rsidR="00000000" w:rsidRDefault="001E7C4C">
      <w:bookmarkStart w:id="152" w:name="sub_20079"/>
      <w: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000000" w:rsidRDefault="001E7C4C">
      <w:pPr>
        <w:pStyle w:val="a6"/>
        <w:rPr>
          <w:color w:val="000000"/>
          <w:sz w:val="16"/>
          <w:szCs w:val="16"/>
          <w:shd w:val="clear" w:color="auto" w:fill="F0F0F0"/>
        </w:rPr>
      </w:pPr>
      <w:bookmarkStart w:id="153" w:name="sub_20080"/>
      <w:bookmarkEnd w:id="152"/>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153"/>
    <w:p w:rsidR="00000000" w:rsidRDefault="001E7C4C">
      <w:pPr>
        <w:pStyle w:val="a7"/>
        <w:rPr>
          <w:shd w:val="clear" w:color="auto" w:fill="F0F0F0"/>
        </w:rPr>
      </w:pPr>
      <w:r>
        <w:t xml:space="preserve"> </w:t>
      </w:r>
      <w:hyperlink r:id="rId157" w:history="1">
        <w:r>
          <w:rPr>
            <w:rStyle w:val="a4"/>
            <w:shd w:val="clear" w:color="auto" w:fill="F0F0F0"/>
          </w:rPr>
          <w:t>Постановлением</w:t>
        </w:r>
      </w:hyperlink>
      <w:r>
        <w:rPr>
          <w:shd w:val="clear" w:color="auto" w:fill="F0F0F0"/>
        </w:rPr>
        <w:t xml:space="preserve"> Правительства РФ от 3 ноября 2016 г. N 1134 подпункт "е" изложен в новой редакции, </w:t>
      </w:r>
      <w:hyperlink r:id="rId158" w:history="1">
        <w:r>
          <w:rPr>
            <w:rStyle w:val="a4"/>
            <w:shd w:val="clear" w:color="auto" w:fill="F0F0F0"/>
          </w:rPr>
          <w:t>вступающей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159" w:history="1">
        <w:r>
          <w:rPr>
            <w:rStyle w:val="a4"/>
            <w:shd w:val="clear" w:color="auto" w:fill="F0F0F0"/>
          </w:rPr>
          <w:t>См. текст подпункта в предыдущей редакции</w:t>
        </w:r>
      </w:hyperlink>
    </w:p>
    <w:p w:rsidR="00000000" w:rsidRDefault="001E7C4C">
      <w:r>
        <w:t>е) прекращать подачу холодной воды и (или) отведение сточных вод в отношении объек</w:t>
      </w:r>
      <w:r>
        <w:t xml:space="preserve">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w:t>
      </w:r>
      <w:r>
        <w:lastRenderedPageBreak/>
        <w:t>осуществляющих самовольное пользование централизованной системой холодного водоснабжения и (или)</w:t>
      </w:r>
      <w:r>
        <w:t xml:space="preserve"> водоотведения.</w:t>
      </w:r>
    </w:p>
    <w:p w:rsidR="00000000" w:rsidRDefault="001E7C4C">
      <w:bookmarkStart w:id="154" w:name="sub_37"/>
      <w:r>
        <w:t>37. Абонент имеет право:</w:t>
      </w:r>
    </w:p>
    <w:p w:rsidR="00000000" w:rsidRDefault="001E7C4C">
      <w:bookmarkStart w:id="155" w:name="sub_20081"/>
      <w:bookmarkEnd w:id="154"/>
      <w: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w:t>
      </w:r>
      <w:r>
        <w:t>очных вод;</w:t>
      </w:r>
    </w:p>
    <w:p w:rsidR="00000000" w:rsidRDefault="001E7C4C">
      <w:bookmarkStart w:id="156" w:name="sub_20082"/>
      <w:bookmarkEnd w:id="155"/>
      <w: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000000" w:rsidRDefault="001E7C4C">
      <w:bookmarkStart w:id="157" w:name="sub_20083"/>
      <w:bookmarkEnd w:id="156"/>
      <w:r>
        <w:t>в) получать информацию об изм</w:t>
      </w:r>
      <w:r>
        <w:t>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000000" w:rsidRDefault="001E7C4C">
      <w:bookmarkStart w:id="158" w:name="sub_38"/>
      <w:bookmarkEnd w:id="157"/>
      <w:r>
        <w:t>38. Отведение (прием) поверхностных</w:t>
      </w:r>
      <w:r>
        <w:t xml:space="preserve">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000000" w:rsidRDefault="001E7C4C">
      <w:pPr>
        <w:pStyle w:val="a6"/>
        <w:rPr>
          <w:color w:val="000000"/>
          <w:sz w:val="16"/>
          <w:szCs w:val="16"/>
          <w:shd w:val="clear" w:color="auto" w:fill="F0F0F0"/>
        </w:rPr>
      </w:pPr>
      <w:bookmarkStart w:id="159" w:name="sub_39"/>
      <w:bookmarkEnd w:id="158"/>
      <w:r>
        <w:rPr>
          <w:color w:val="000000"/>
          <w:sz w:val="16"/>
          <w:szCs w:val="16"/>
          <w:shd w:val="clear" w:color="auto" w:fill="F0F0F0"/>
        </w:rPr>
        <w:t>Информация об изменениях:</w:t>
      </w:r>
    </w:p>
    <w:bookmarkEnd w:id="159"/>
    <w:p w:rsidR="00000000" w:rsidRDefault="001E7C4C">
      <w:pPr>
        <w:pStyle w:val="a7"/>
        <w:rPr>
          <w:shd w:val="clear" w:color="auto" w:fill="F0F0F0"/>
        </w:rPr>
      </w:pPr>
      <w:r>
        <w:t xml:space="preserve"> </w:t>
      </w:r>
      <w:r>
        <w:rPr>
          <w:shd w:val="clear" w:color="auto" w:fill="F0F0F0"/>
        </w:rPr>
        <w:t>Пункт 39 изменен с 24 апреля 2018</w:t>
      </w:r>
      <w:r>
        <w:rPr>
          <w:shd w:val="clear" w:color="auto" w:fill="F0F0F0"/>
        </w:rPr>
        <w:t xml:space="preserve"> г. - </w:t>
      </w:r>
      <w:hyperlink r:id="rId160" w:history="1">
        <w:r>
          <w:rPr>
            <w:rStyle w:val="a4"/>
            <w:shd w:val="clear" w:color="auto" w:fill="F0F0F0"/>
          </w:rPr>
          <w:t>Постановление</w:t>
        </w:r>
      </w:hyperlink>
      <w:r>
        <w:rPr>
          <w:shd w:val="clear" w:color="auto" w:fill="F0F0F0"/>
        </w:rPr>
        <w:t xml:space="preserve"> Правительства России от 12 апреля 2018 г. N 448</w:t>
      </w:r>
    </w:p>
    <w:p w:rsidR="00000000" w:rsidRDefault="001E7C4C">
      <w:pPr>
        <w:pStyle w:val="a7"/>
        <w:rPr>
          <w:shd w:val="clear" w:color="auto" w:fill="F0F0F0"/>
        </w:rPr>
      </w:pPr>
      <w:r>
        <w:t xml:space="preserve"> </w:t>
      </w:r>
      <w:hyperlink r:id="rId161" w:history="1">
        <w:r>
          <w:rPr>
            <w:rStyle w:val="a4"/>
            <w:shd w:val="clear" w:color="auto" w:fill="F0F0F0"/>
          </w:rPr>
          <w:t>См. предыдущую редакцию</w:t>
        </w:r>
      </w:hyperlink>
    </w:p>
    <w:p w:rsidR="00000000" w:rsidRDefault="001E7C4C">
      <w:r>
        <w:t xml:space="preserve">39. Договор водоотведения, предусматривающий отведение (прием) </w:t>
      </w:r>
      <w:hyperlink w:anchor="sub_206" w:history="1">
        <w:r>
          <w:rPr>
            <w:rStyle w:val="a4"/>
          </w:rPr>
          <w:t>поверхностных сточных вод</w:t>
        </w:r>
      </w:hyperlink>
      <w:r>
        <w:t>, заключается между организацией водопроводно-канализационного хозяйства и лицом, владеющим на законном основании объектом недвижимого имуществ</w:t>
      </w:r>
      <w:r>
        <w:t>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w:t>
      </w:r>
      <w:r>
        <w:t>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w:t>
      </w:r>
      <w:r>
        <w:t>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w:t>
      </w:r>
      <w:r>
        <w:t>я).</w:t>
      </w:r>
    </w:p>
    <w:p w:rsidR="00000000" w:rsidRDefault="001E7C4C">
      <w:bookmarkStart w:id="160" w:name="sub_40"/>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w:t>
      </w:r>
      <w:r>
        <w:t xml:space="preserve"> (прием) поверхностных сточных вод.</w:t>
      </w:r>
    </w:p>
    <w:p w:rsidR="00000000" w:rsidRDefault="001E7C4C">
      <w:bookmarkStart w:id="161" w:name="sub_41"/>
      <w:bookmarkEnd w:id="160"/>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000000" w:rsidRDefault="001E7C4C">
      <w:bookmarkStart w:id="162" w:name="sub_42"/>
      <w:bookmarkEnd w:id="161"/>
      <w:r>
        <w:t>42. В случае если одно лицо владеет несколькими объ</w:t>
      </w:r>
      <w:r>
        <w:t xml:space="preserve">ектами недвижимого имущества, указанными в </w:t>
      </w:r>
      <w:hyperlink w:anchor="sub_39" w:history="1">
        <w:r>
          <w:rPr>
            <w:rStyle w:val="a4"/>
          </w:rPr>
          <w:t>пункте 39</w:t>
        </w:r>
      </w:hyperlink>
      <w: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w:t>
      </w:r>
      <w:r>
        <w:t>ства.</w:t>
      </w:r>
    </w:p>
    <w:p w:rsidR="00000000" w:rsidRDefault="001E7C4C">
      <w:bookmarkStart w:id="163" w:name="sub_43"/>
      <w:bookmarkEnd w:id="162"/>
      <w: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000000" w:rsidRDefault="001E7C4C">
      <w:pPr>
        <w:pStyle w:val="a6"/>
        <w:rPr>
          <w:color w:val="000000"/>
          <w:sz w:val="16"/>
          <w:szCs w:val="16"/>
          <w:shd w:val="clear" w:color="auto" w:fill="F0F0F0"/>
        </w:rPr>
      </w:pPr>
      <w:bookmarkStart w:id="164" w:name="sub_44"/>
      <w:bookmarkEnd w:id="163"/>
      <w:r>
        <w:rPr>
          <w:color w:val="000000"/>
          <w:sz w:val="16"/>
          <w:szCs w:val="16"/>
          <w:shd w:val="clear" w:color="auto" w:fill="F0F0F0"/>
        </w:rPr>
        <w:t>Информация об изменениях:</w:t>
      </w:r>
    </w:p>
    <w:bookmarkEnd w:id="164"/>
    <w:p w:rsidR="00000000" w:rsidRDefault="001E7C4C">
      <w:pPr>
        <w:pStyle w:val="a7"/>
        <w:rPr>
          <w:shd w:val="clear" w:color="auto" w:fill="F0F0F0"/>
        </w:rPr>
      </w:pPr>
      <w:r>
        <w:t xml:space="preserve"> </w:t>
      </w:r>
      <w:hyperlink r:id="rId162" w:history="1">
        <w:r>
          <w:rPr>
            <w:rStyle w:val="a4"/>
            <w:shd w:val="clear" w:color="auto" w:fill="F0F0F0"/>
          </w:rPr>
          <w:t>Постановлением</w:t>
        </w:r>
      </w:hyperlink>
      <w:r>
        <w:rPr>
          <w:shd w:val="clear" w:color="auto" w:fill="F0F0F0"/>
        </w:rPr>
        <w:t xml:space="preserve"> Правительства РФ от 3 ноября 2016 г. N 1134 в пункт 44 внесены изменения, </w:t>
      </w:r>
      <w:hyperlink r:id="rId163"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164" w:history="1">
        <w:r>
          <w:rPr>
            <w:rStyle w:val="a4"/>
            <w:shd w:val="clear" w:color="auto" w:fill="F0F0F0"/>
          </w:rPr>
          <w:t>См. текст пункта в предыдущей редакции</w:t>
        </w:r>
      </w:hyperlink>
    </w:p>
    <w:p w:rsidR="00000000" w:rsidRDefault="001E7C4C">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65" w:history="1">
        <w:r>
          <w:rPr>
            <w:rStyle w:val="a4"/>
          </w:rPr>
          <w:t>Правилами</w:t>
        </w:r>
      </w:hyperlink>
      <w:r>
        <w:t xml:space="preserve"> </w:t>
      </w:r>
      <w:r>
        <w:lastRenderedPageBreak/>
        <w:t>организации коммерческого учета воды, сточных вод.</w:t>
      </w:r>
    </w:p>
    <w:p w:rsidR="00000000" w:rsidRDefault="001E7C4C">
      <w:pPr>
        <w:pStyle w:val="a6"/>
        <w:rPr>
          <w:color w:val="000000"/>
          <w:sz w:val="16"/>
          <w:szCs w:val="16"/>
          <w:shd w:val="clear" w:color="auto" w:fill="F0F0F0"/>
        </w:rPr>
      </w:pPr>
      <w:bookmarkStart w:id="165" w:name="sub_45"/>
      <w:r>
        <w:rPr>
          <w:color w:val="000000"/>
          <w:sz w:val="16"/>
          <w:szCs w:val="16"/>
          <w:shd w:val="clear" w:color="auto" w:fill="F0F0F0"/>
        </w:rPr>
        <w:t>Информация об изменениях:</w:t>
      </w:r>
    </w:p>
    <w:bookmarkEnd w:id="165"/>
    <w:p w:rsidR="00000000" w:rsidRDefault="001E7C4C">
      <w:pPr>
        <w:pStyle w:val="a7"/>
        <w:rPr>
          <w:shd w:val="clear" w:color="auto" w:fill="F0F0F0"/>
        </w:rPr>
      </w:pPr>
      <w:r>
        <w:t xml:space="preserve"> </w:t>
      </w:r>
      <w:hyperlink r:id="rId166" w:history="1">
        <w:r>
          <w:rPr>
            <w:rStyle w:val="a4"/>
            <w:shd w:val="clear" w:color="auto" w:fill="F0F0F0"/>
          </w:rPr>
          <w:t>Постановлением</w:t>
        </w:r>
      </w:hyperlink>
      <w:r>
        <w:rPr>
          <w:shd w:val="clear" w:color="auto" w:fill="F0F0F0"/>
        </w:rPr>
        <w:t xml:space="preserve"> Правительства </w:t>
      </w:r>
      <w:r>
        <w:rPr>
          <w:shd w:val="clear" w:color="auto" w:fill="F0F0F0"/>
        </w:rPr>
        <w:t xml:space="preserve">РФ от 3 ноября 2016 г. N 1134 в пункт 45 внесены изменения, </w:t>
      </w:r>
      <w:hyperlink r:id="rId167"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168" w:history="1">
        <w:r>
          <w:rPr>
            <w:rStyle w:val="a4"/>
            <w:shd w:val="clear" w:color="auto" w:fill="F0F0F0"/>
          </w:rPr>
          <w:t>См. текст пунк</w:t>
        </w:r>
        <w:r>
          <w:rPr>
            <w:rStyle w:val="a4"/>
            <w:shd w:val="clear" w:color="auto" w:fill="F0F0F0"/>
          </w:rPr>
          <w:t>та в предыдущей редакции</w:t>
        </w:r>
      </w:hyperlink>
    </w:p>
    <w:p w:rsidR="00000000" w:rsidRDefault="001E7C4C">
      <w:r>
        <w:t>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w:t>
      </w:r>
      <w:r>
        <w:t xml:space="preserve"> организации) в соответствии с </w:t>
      </w:r>
      <w:hyperlink r:id="rId169" w:history="1">
        <w:r>
          <w:rPr>
            <w:rStyle w:val="a4"/>
          </w:rPr>
          <w:t>типовым договором</w:t>
        </w:r>
      </w:hyperlink>
      <w:r>
        <w:t xml:space="preserve"> по транспортировке холодной воды, </w:t>
      </w:r>
      <w:hyperlink r:id="rId170" w:history="1">
        <w:r>
          <w:rPr>
            <w:rStyle w:val="a4"/>
          </w:rPr>
          <w:t>типовым договором</w:t>
        </w:r>
      </w:hyperlink>
      <w:r>
        <w:t xml:space="preserve"> по транспортировке сточных вод.</w:t>
      </w:r>
    </w:p>
    <w:p w:rsidR="00000000" w:rsidRDefault="001E7C4C">
      <w:bookmarkStart w:id="166" w:name="sub_46"/>
      <w:r>
        <w:t xml:space="preserve">46. Заключение организацией водопроводно-канализационного хозяйства, осуществляющей холодное водоснабжение и (или) водоотведение, и </w:t>
      </w:r>
      <w:hyperlink w:anchor="sub_207" w:history="1">
        <w:r>
          <w:rPr>
            <w:rStyle w:val="a4"/>
          </w:rPr>
          <w:t>транзитной организацией</w:t>
        </w:r>
      </w:hyperlink>
      <w:r>
        <w:t>, осуществляющей транспортировку холо</w:t>
      </w:r>
      <w:r>
        <w:t>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000000" w:rsidRDefault="001E7C4C">
      <w:bookmarkStart w:id="167" w:name="sub_47"/>
      <w:bookmarkEnd w:id="166"/>
      <w:r>
        <w:t>47. По договору по транспортировке холодной воды транзитная организация, эксп</w:t>
      </w:r>
      <w:r>
        <w:t>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w:t>
      </w:r>
      <w:r>
        <w:t>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w:t>
      </w:r>
      <w:r>
        <w:t>ия) обязуется оплачивать указанные услуги, а также обеспечивать подачу определенного объема холодной воды установленного качества.</w:t>
      </w:r>
    </w:p>
    <w:p w:rsidR="00000000" w:rsidRDefault="001E7C4C">
      <w:bookmarkStart w:id="168" w:name="sub_48"/>
      <w:bookmarkEnd w:id="167"/>
      <w:r>
        <w:t>48. Существенными условиями договора по транспортировке холодной воды являются:</w:t>
      </w:r>
    </w:p>
    <w:p w:rsidR="00000000" w:rsidRDefault="001E7C4C">
      <w:bookmarkStart w:id="169" w:name="sub_20084"/>
      <w:bookmarkEnd w:id="168"/>
      <w:r>
        <w:t>а) предмет договор</w:t>
      </w:r>
      <w:r>
        <w:t>а;</w:t>
      </w:r>
    </w:p>
    <w:p w:rsidR="00000000" w:rsidRDefault="001E7C4C">
      <w:bookmarkStart w:id="170" w:name="sub_20085"/>
      <w:bookmarkEnd w:id="169"/>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000000" w:rsidRDefault="001E7C4C">
      <w:bookmarkStart w:id="171" w:name="sub_20086"/>
      <w:bookmarkEnd w:id="170"/>
      <w:r>
        <w:t>в) заявленная</w:t>
      </w:r>
      <w:r>
        <w:t xml:space="preserve"> величина мощности (нагрузки), в пределах которой </w:t>
      </w:r>
      <w:hyperlink w:anchor="sub_207" w:history="1">
        <w:r>
          <w:rPr>
            <w:rStyle w:val="a4"/>
          </w:rPr>
          <w:t>транзитная организация</w:t>
        </w:r>
      </w:hyperlink>
      <w:r>
        <w:t xml:space="preserve"> принимает на себя обязательства обеспечить транспортировку холодной воды;</w:t>
      </w:r>
    </w:p>
    <w:p w:rsidR="00000000" w:rsidRDefault="001E7C4C">
      <w:bookmarkStart w:id="172" w:name="sub_20087"/>
      <w:bookmarkEnd w:id="171"/>
      <w:r>
        <w:t>г) допустимые изменения качества холодной воды при ее транспортиро</w:t>
      </w:r>
      <w:r>
        <w:t>вке, допустимый уровень потерь воды при транспортировке;</w:t>
      </w:r>
    </w:p>
    <w:p w:rsidR="00000000" w:rsidRDefault="001E7C4C">
      <w:bookmarkStart w:id="173" w:name="sub_20088"/>
      <w:bookmarkEnd w:id="172"/>
      <w:r>
        <w:t>д) условия прекращения или ограничения транспортировки холодной воды, в том числе на период ремонтных работ;</w:t>
      </w:r>
    </w:p>
    <w:p w:rsidR="00000000" w:rsidRDefault="001E7C4C">
      <w:bookmarkStart w:id="174" w:name="sub_20089"/>
      <w:bookmarkEnd w:id="173"/>
      <w:r>
        <w:t>е) условия содержания водопроводных сетей холодного во</w:t>
      </w:r>
      <w:r>
        <w:t>доснабжения и сооружений на них, состав и сроки проведения регламентных технических работ;</w:t>
      </w:r>
    </w:p>
    <w:p w:rsidR="00000000" w:rsidRDefault="001E7C4C">
      <w:bookmarkStart w:id="175" w:name="sub_20090"/>
      <w:bookmarkEnd w:id="174"/>
      <w:r>
        <w:t>ж) порядок учета поданной (полученной) холодной воды;</w:t>
      </w:r>
    </w:p>
    <w:p w:rsidR="00000000" w:rsidRDefault="001E7C4C">
      <w:bookmarkStart w:id="176" w:name="sub_20091"/>
      <w:bookmarkEnd w:id="175"/>
      <w:r>
        <w:t>з) сроки и порядок оплаты услуг по транспортировке холодной воды;</w:t>
      </w:r>
    </w:p>
    <w:p w:rsidR="00000000" w:rsidRDefault="001E7C4C">
      <w:bookmarkStart w:id="177" w:name="sub_20092"/>
      <w:bookmarkEnd w:id="176"/>
      <w:r>
        <w:t>и) права и обязанности сторон по договору;</w:t>
      </w:r>
    </w:p>
    <w:p w:rsidR="00000000" w:rsidRDefault="001E7C4C">
      <w:bookmarkStart w:id="178" w:name="sub_20093"/>
      <w:bookmarkEnd w:id="177"/>
      <w:r>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w:t>
      </w:r>
      <w:r>
        <w:t>о признаку ответственности за эксплуатацию этих сетей;</w:t>
      </w:r>
    </w:p>
    <w:p w:rsidR="00000000" w:rsidRDefault="001E7C4C">
      <w:bookmarkStart w:id="179" w:name="sub_20094"/>
      <w:bookmarkEnd w:id="178"/>
      <w:r>
        <w:t>л) места отбора проб холодной воды;</w:t>
      </w:r>
    </w:p>
    <w:p w:rsidR="00000000" w:rsidRDefault="001E7C4C">
      <w:bookmarkStart w:id="180" w:name="sub_20095"/>
      <w:bookmarkEnd w:id="179"/>
      <w:r>
        <w:t>м) порядок обеспечения доступа представителям организации, осуществляющей холодное водоснабжение и (или) водоотведение (гарантиру</w:t>
      </w:r>
      <w:r>
        <w:t>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000000" w:rsidRDefault="001E7C4C">
      <w:bookmarkStart w:id="181" w:name="sub_20096"/>
      <w:bookmarkEnd w:id="180"/>
      <w:r>
        <w:lastRenderedPageBreak/>
        <w:t>н) отв</w:t>
      </w:r>
      <w:r>
        <w:t>етственность сторон в соответствии с договором по транспортировке холодной воды.</w:t>
      </w:r>
    </w:p>
    <w:p w:rsidR="00000000" w:rsidRDefault="001E7C4C">
      <w:pPr>
        <w:pStyle w:val="a6"/>
        <w:rPr>
          <w:color w:val="000000"/>
          <w:sz w:val="16"/>
          <w:szCs w:val="16"/>
          <w:shd w:val="clear" w:color="auto" w:fill="F0F0F0"/>
        </w:rPr>
      </w:pPr>
      <w:bookmarkStart w:id="182" w:name="sub_49"/>
      <w:bookmarkEnd w:id="181"/>
      <w:r>
        <w:rPr>
          <w:color w:val="000000"/>
          <w:sz w:val="16"/>
          <w:szCs w:val="16"/>
          <w:shd w:val="clear" w:color="auto" w:fill="F0F0F0"/>
        </w:rPr>
        <w:t>Информация об изменениях:</w:t>
      </w:r>
    </w:p>
    <w:bookmarkEnd w:id="182"/>
    <w:p w:rsidR="00000000" w:rsidRDefault="001E7C4C">
      <w:pPr>
        <w:pStyle w:val="a7"/>
        <w:rPr>
          <w:shd w:val="clear" w:color="auto" w:fill="F0F0F0"/>
        </w:rPr>
      </w:pPr>
      <w:r>
        <w:t xml:space="preserve"> </w:t>
      </w:r>
      <w:hyperlink r:id="rId171" w:history="1">
        <w:r>
          <w:rPr>
            <w:rStyle w:val="a4"/>
            <w:shd w:val="clear" w:color="auto" w:fill="F0F0F0"/>
          </w:rPr>
          <w:t>Постановлением</w:t>
        </w:r>
      </w:hyperlink>
      <w:r>
        <w:rPr>
          <w:shd w:val="clear" w:color="auto" w:fill="F0F0F0"/>
        </w:rPr>
        <w:t xml:space="preserve"> Правительства РФ от 3 ноября 2016 </w:t>
      </w:r>
      <w:r>
        <w:rPr>
          <w:shd w:val="clear" w:color="auto" w:fill="F0F0F0"/>
        </w:rPr>
        <w:t xml:space="preserve">г. N 1134 в пункт 49 внесены изменения, </w:t>
      </w:r>
      <w:hyperlink r:id="rId172"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173" w:history="1">
        <w:r>
          <w:rPr>
            <w:rStyle w:val="a4"/>
            <w:shd w:val="clear" w:color="auto" w:fill="F0F0F0"/>
          </w:rPr>
          <w:t>См. текст пункта в предыдущей реда</w:t>
        </w:r>
        <w:r>
          <w:rPr>
            <w:rStyle w:val="a4"/>
            <w:shd w:val="clear" w:color="auto" w:fill="F0F0F0"/>
          </w:rPr>
          <w:t>кции</w:t>
        </w:r>
      </w:hyperlink>
    </w:p>
    <w:p w:rsidR="00000000" w:rsidRDefault="001E7C4C">
      <w:hyperlink r:id="rId174" w:history="1">
        <w:r>
          <w:rPr>
            <w:rStyle w:val="a4"/>
          </w:rPr>
          <w:t>49.</w:t>
        </w:r>
      </w:hyperlink>
      <w:r>
        <w:t xml:space="preserve">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w:t>
      </w:r>
      <w:r>
        <w:t>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000000" w:rsidRDefault="001E7C4C">
      <w:bookmarkStart w:id="183" w:name="sub_20193"/>
      <w:r>
        <w:t>В случае неисполнения либо ненадлежащего исполнения организацией водопроводно-канализацион</w:t>
      </w:r>
      <w:r>
        <w:t xml:space="preserve">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w:t>
      </w:r>
      <w:hyperlink r:id="rId175" w:history="1">
        <w:r>
          <w:rPr>
            <w:rStyle w:val="a4"/>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w:t>
      </w:r>
      <w:r>
        <w:t>ного срока оплаты по день фактической оплаты.</w:t>
      </w:r>
    </w:p>
    <w:p w:rsidR="00000000" w:rsidRDefault="001E7C4C">
      <w:bookmarkStart w:id="184" w:name="sub_50"/>
      <w:bookmarkEnd w:id="183"/>
      <w: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w:t>
      </w:r>
      <w:r>
        <w:t>дным сетям этой организации, если иное не предусмотрено договором по транспортировке холодной воды.</w:t>
      </w:r>
    </w:p>
    <w:p w:rsidR="00000000" w:rsidRDefault="001E7C4C">
      <w:pPr>
        <w:pStyle w:val="a6"/>
        <w:rPr>
          <w:color w:val="000000"/>
          <w:sz w:val="16"/>
          <w:szCs w:val="16"/>
          <w:shd w:val="clear" w:color="auto" w:fill="F0F0F0"/>
        </w:rPr>
      </w:pPr>
      <w:bookmarkStart w:id="185" w:name="sub_51"/>
      <w:bookmarkEnd w:id="184"/>
      <w:r>
        <w:rPr>
          <w:color w:val="000000"/>
          <w:sz w:val="16"/>
          <w:szCs w:val="16"/>
          <w:shd w:val="clear" w:color="auto" w:fill="F0F0F0"/>
        </w:rPr>
        <w:t>Информация об изменениях:</w:t>
      </w:r>
    </w:p>
    <w:bookmarkEnd w:id="185"/>
    <w:p w:rsidR="00000000" w:rsidRDefault="001E7C4C">
      <w:pPr>
        <w:pStyle w:val="a7"/>
        <w:rPr>
          <w:shd w:val="clear" w:color="auto" w:fill="F0F0F0"/>
        </w:rPr>
      </w:pPr>
      <w:r>
        <w:t xml:space="preserve"> </w:t>
      </w:r>
      <w:r>
        <w:rPr>
          <w:shd w:val="clear" w:color="auto" w:fill="F0F0F0"/>
        </w:rPr>
        <w:t xml:space="preserve">Пункт 51 изменен с 3 июня 2020 г. - </w:t>
      </w:r>
      <w:hyperlink r:id="rId176"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177" w:history="1">
        <w:r>
          <w:rPr>
            <w:rStyle w:val="a4"/>
            <w:shd w:val="clear" w:color="auto" w:fill="F0F0F0"/>
          </w:rPr>
          <w:t>См. предыдущую редакцию</w:t>
        </w:r>
      </w:hyperlink>
    </w:p>
    <w:p w:rsidR="00000000" w:rsidRDefault="001E7C4C">
      <w:r>
        <w:t>51. По договору по транспортировке сточных вод транзитная организация, осуществляющая эксплуата</w:t>
      </w:r>
      <w:r>
        <w:t>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w:t>
      </w:r>
      <w:r>
        <w:t xml:space="preserve"> требованиям, контроля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w:t>
      </w:r>
      <w:r>
        <w:t>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w:t>
      </w:r>
      <w:r>
        <w:t xml:space="preserve">ице эксплуатационной ответственности </w:t>
      </w:r>
      <w:hyperlink w:anchor="sub_207" w:history="1">
        <w:r>
          <w:rPr>
            <w:rStyle w:val="a4"/>
          </w:rPr>
          <w:t>транзитной организации</w:t>
        </w:r>
      </w:hyperlink>
      <w:r>
        <w:t xml:space="preserve">,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w:t>
      </w:r>
      <w:hyperlink r:id="rId178" w:history="1">
        <w:r>
          <w:rPr>
            <w:rStyle w:val="a4"/>
          </w:rPr>
          <w:t>Федерального закона</w:t>
        </w:r>
      </w:hyperlink>
      <w:r>
        <w:t xml:space="preserve"> "О водоснабжении и водоотведении" и оплачивать услуги по транспортировке сточных вод.</w:t>
      </w:r>
    </w:p>
    <w:p w:rsidR="00000000" w:rsidRDefault="001E7C4C">
      <w:bookmarkStart w:id="186" w:name="sub_52"/>
      <w:r>
        <w:t>52. Существенными условиями договора по транспортировке сточных вод явл</w:t>
      </w:r>
      <w:r>
        <w:t>яются:</w:t>
      </w:r>
    </w:p>
    <w:p w:rsidR="00000000" w:rsidRDefault="001E7C4C">
      <w:bookmarkStart w:id="187" w:name="sub_20097"/>
      <w:bookmarkEnd w:id="186"/>
      <w:r>
        <w:t>а) предмет договора;</w:t>
      </w:r>
    </w:p>
    <w:p w:rsidR="00000000" w:rsidRDefault="001E7C4C">
      <w:bookmarkStart w:id="188" w:name="sub_20098"/>
      <w:bookmarkEnd w:id="187"/>
      <w:r>
        <w:t>б) режим приема (отведения) сточных вод;</w:t>
      </w:r>
    </w:p>
    <w:p w:rsidR="00000000" w:rsidRDefault="001E7C4C">
      <w:bookmarkStart w:id="189" w:name="sub_20099"/>
      <w:bookmarkEnd w:id="188"/>
      <w:r>
        <w:t>в) условия и порядок прекращения или ограничения приема (отведения) сточных вод, в том числе на период ремонтных работ;</w:t>
      </w:r>
    </w:p>
    <w:p w:rsidR="00000000" w:rsidRDefault="001E7C4C">
      <w:bookmarkStart w:id="190" w:name="sub_20100"/>
      <w:bookmarkEnd w:id="189"/>
      <w:r>
        <w:t>г) порядок учета отводимых сточных вод и контроль за составом и свойствами отводимых сточных вод;</w:t>
      </w:r>
    </w:p>
    <w:p w:rsidR="00000000" w:rsidRDefault="001E7C4C">
      <w:bookmarkStart w:id="191" w:name="sub_20101"/>
      <w:bookmarkEnd w:id="190"/>
      <w:r>
        <w:t xml:space="preserve">д) порядок обеспечения доступа представителям организации, осуществляющей транспортировку сточных вод (гарантирующей организации), или по </w:t>
      </w:r>
      <w:r>
        <w:t xml:space="preserve">ее указанию представителям иной организации к канализационным сетям, </w:t>
      </w:r>
      <w:hyperlink w:anchor="sub_205" w:history="1">
        <w:r>
          <w:rPr>
            <w:rStyle w:val="a4"/>
          </w:rPr>
          <w:t>контрольным канализационным колодцам</w:t>
        </w:r>
      </w:hyperlink>
      <w:r>
        <w:t xml:space="preserve"> и приборам учета в целях определения объема принятых (отведенных) сточных вод, их состава и свойств;</w:t>
      </w:r>
    </w:p>
    <w:p w:rsidR="00000000" w:rsidRDefault="001E7C4C">
      <w:bookmarkStart w:id="192" w:name="sub_20102"/>
      <w:bookmarkEnd w:id="191"/>
      <w:r>
        <w:lastRenderedPageBreak/>
        <w:t>е) сро</w:t>
      </w:r>
      <w:r>
        <w:t>ки и порядок оплаты оказанных услуг по договору;</w:t>
      </w:r>
    </w:p>
    <w:p w:rsidR="00000000" w:rsidRDefault="001E7C4C">
      <w:bookmarkStart w:id="193" w:name="sub_20103"/>
      <w:bookmarkEnd w:id="192"/>
      <w:r>
        <w:t>ж) права и обязанности сторон по договору;</w:t>
      </w:r>
    </w:p>
    <w:p w:rsidR="00000000" w:rsidRDefault="001E7C4C">
      <w:bookmarkStart w:id="194" w:name="sub_20104"/>
      <w:bookmarkEnd w:id="193"/>
      <w:r>
        <w:t>з) границы эксплуатационной ответственности транзитной организации и организации водопроводно-канализационного хозяйства (гарант</w:t>
      </w:r>
      <w:r>
        <w:t>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000000" w:rsidRDefault="001E7C4C">
      <w:pPr>
        <w:pStyle w:val="a6"/>
        <w:rPr>
          <w:color w:val="000000"/>
          <w:sz w:val="16"/>
          <w:szCs w:val="16"/>
          <w:shd w:val="clear" w:color="auto" w:fill="F0F0F0"/>
        </w:rPr>
      </w:pPr>
      <w:bookmarkStart w:id="195" w:name="sub_20105"/>
      <w:bookmarkEnd w:id="194"/>
      <w:r>
        <w:rPr>
          <w:color w:val="000000"/>
          <w:sz w:val="16"/>
          <w:szCs w:val="16"/>
          <w:shd w:val="clear" w:color="auto" w:fill="F0F0F0"/>
        </w:rPr>
        <w:t>Информация об изменениях:</w:t>
      </w:r>
    </w:p>
    <w:bookmarkEnd w:id="195"/>
    <w:p w:rsidR="00000000" w:rsidRDefault="001E7C4C">
      <w:pPr>
        <w:pStyle w:val="a7"/>
        <w:rPr>
          <w:shd w:val="clear" w:color="auto" w:fill="F0F0F0"/>
        </w:rPr>
      </w:pPr>
      <w:r>
        <w:t xml:space="preserve"> </w:t>
      </w:r>
      <w:r>
        <w:rPr>
          <w:shd w:val="clear" w:color="auto" w:fill="F0F0F0"/>
        </w:rPr>
        <w:t xml:space="preserve">Подпункт "и" изменен с 3 июня 2020 г. - </w:t>
      </w:r>
      <w:hyperlink r:id="rId179"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180" w:history="1">
        <w:r>
          <w:rPr>
            <w:rStyle w:val="a4"/>
            <w:shd w:val="clear" w:color="auto" w:fill="F0F0F0"/>
          </w:rPr>
          <w:t>См. предыдущую редакцию</w:t>
        </w:r>
      </w:hyperlink>
    </w:p>
    <w:p w:rsidR="00000000" w:rsidRDefault="001E7C4C">
      <w:r>
        <w:t>и) порядок контроля за соблюден</w:t>
      </w:r>
      <w:r>
        <w:t>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w:t>
      </w:r>
      <w:r>
        <w:t>нформирования организации водопроводно-канализационного хозяйства (гарантирующей организации) о превышении установленных нормативов и требований;</w:t>
      </w:r>
    </w:p>
    <w:p w:rsidR="00000000" w:rsidRDefault="001E7C4C">
      <w:bookmarkStart w:id="196" w:name="sub_20106"/>
      <w:r>
        <w:t>к) ответственность сторон по договору.</w:t>
      </w:r>
    </w:p>
    <w:p w:rsidR="00000000" w:rsidRDefault="001E7C4C">
      <w:pPr>
        <w:pStyle w:val="a6"/>
        <w:rPr>
          <w:color w:val="000000"/>
          <w:sz w:val="16"/>
          <w:szCs w:val="16"/>
          <w:shd w:val="clear" w:color="auto" w:fill="F0F0F0"/>
        </w:rPr>
      </w:pPr>
      <w:bookmarkStart w:id="197" w:name="sub_53"/>
      <w:bookmarkEnd w:id="196"/>
      <w:r>
        <w:rPr>
          <w:color w:val="000000"/>
          <w:sz w:val="16"/>
          <w:szCs w:val="16"/>
          <w:shd w:val="clear" w:color="auto" w:fill="F0F0F0"/>
        </w:rPr>
        <w:t>Информация об изменениях:</w:t>
      </w:r>
    </w:p>
    <w:bookmarkEnd w:id="197"/>
    <w:p w:rsidR="00000000" w:rsidRDefault="001E7C4C">
      <w:pPr>
        <w:pStyle w:val="a7"/>
        <w:rPr>
          <w:shd w:val="clear" w:color="auto" w:fill="F0F0F0"/>
        </w:rPr>
      </w:pPr>
      <w:r>
        <w:t xml:space="preserve"> </w:t>
      </w:r>
      <w:hyperlink r:id="rId181" w:history="1">
        <w:r>
          <w:rPr>
            <w:rStyle w:val="a4"/>
            <w:shd w:val="clear" w:color="auto" w:fill="F0F0F0"/>
          </w:rPr>
          <w:t>Постановлением</w:t>
        </w:r>
      </w:hyperlink>
      <w:r>
        <w:rPr>
          <w:shd w:val="clear" w:color="auto" w:fill="F0F0F0"/>
        </w:rPr>
        <w:t xml:space="preserve"> Правительства РФ от 3 ноября 2016 г. N 1134 в пункт 53 внесены изменения, </w:t>
      </w:r>
      <w:hyperlink r:id="rId182" w:history="1">
        <w:r>
          <w:rPr>
            <w:rStyle w:val="a4"/>
            <w:shd w:val="clear" w:color="auto" w:fill="F0F0F0"/>
          </w:rPr>
          <w:t>вступающие в силу</w:t>
        </w:r>
      </w:hyperlink>
      <w:r>
        <w:rPr>
          <w:shd w:val="clear" w:color="auto" w:fill="F0F0F0"/>
        </w:rPr>
        <w:t xml:space="preserve"> с 1 января 201</w:t>
      </w:r>
      <w:r>
        <w:rPr>
          <w:shd w:val="clear" w:color="auto" w:fill="F0F0F0"/>
        </w:rPr>
        <w:t>7 г.</w:t>
      </w:r>
    </w:p>
    <w:p w:rsidR="00000000" w:rsidRDefault="001E7C4C">
      <w:pPr>
        <w:pStyle w:val="a7"/>
        <w:rPr>
          <w:shd w:val="clear" w:color="auto" w:fill="F0F0F0"/>
        </w:rPr>
      </w:pPr>
      <w:r>
        <w:t xml:space="preserve"> </w:t>
      </w:r>
      <w:hyperlink r:id="rId183" w:history="1">
        <w:r>
          <w:rPr>
            <w:rStyle w:val="a4"/>
            <w:shd w:val="clear" w:color="auto" w:fill="F0F0F0"/>
          </w:rPr>
          <w:t>См. текст пункта в предыдущей редакции</w:t>
        </w:r>
      </w:hyperlink>
    </w:p>
    <w:p w:rsidR="00000000" w:rsidRDefault="001E7C4C">
      <w:hyperlink r:id="rId184" w:history="1">
        <w:r>
          <w:rPr>
            <w:rStyle w:val="a4"/>
          </w:rPr>
          <w:t>53.</w:t>
        </w:r>
      </w:hyperlink>
      <w:r>
        <w:t xml:space="preserve">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w:t>
      </w:r>
      <w:r>
        <w:t>вляется до 15-го числа месяца, следующего за расчетным месяцем.</w:t>
      </w:r>
    </w:p>
    <w:p w:rsidR="00000000" w:rsidRDefault="001E7C4C">
      <w:bookmarkStart w:id="198" w:name="sub_20194"/>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w:t>
      </w:r>
      <w:r>
        <w:t xml:space="preserve">низация вправе потребовать от организации водопроводно-канализационного хозяйства уплаты пени в размере одной сто тридцатой </w:t>
      </w:r>
      <w:hyperlink r:id="rId185" w:history="1">
        <w:r>
          <w:rPr>
            <w:rStyle w:val="a4"/>
          </w:rPr>
          <w:t>ставки рефинансирования</w:t>
        </w:r>
      </w:hyperlink>
      <w:r>
        <w:t xml:space="preserve"> Центрального банка Российской Федер</w:t>
      </w:r>
      <w:r>
        <w:t>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00000" w:rsidRDefault="001E7C4C">
      <w:bookmarkStart w:id="199" w:name="sub_54"/>
      <w:bookmarkEnd w:id="198"/>
      <w:r>
        <w:t>54. Местом исполнения обязательств</w:t>
      </w:r>
      <w:r>
        <w:t xml:space="preserve">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w:t>
      </w:r>
      <w:r>
        <w:t xml:space="preserve"> организацией), если иное не предусмотрено договором по транспортировке сточных вод.</w:t>
      </w:r>
    </w:p>
    <w:p w:rsidR="00000000" w:rsidRDefault="001E7C4C">
      <w:pPr>
        <w:pStyle w:val="a6"/>
        <w:rPr>
          <w:color w:val="000000"/>
          <w:sz w:val="16"/>
          <w:szCs w:val="16"/>
          <w:shd w:val="clear" w:color="auto" w:fill="F0F0F0"/>
        </w:rPr>
      </w:pPr>
      <w:bookmarkStart w:id="200" w:name="sub_55"/>
      <w:bookmarkEnd w:id="199"/>
      <w:r>
        <w:rPr>
          <w:color w:val="000000"/>
          <w:sz w:val="16"/>
          <w:szCs w:val="16"/>
          <w:shd w:val="clear" w:color="auto" w:fill="F0F0F0"/>
        </w:rPr>
        <w:t>Информация об изменениях:</w:t>
      </w:r>
    </w:p>
    <w:bookmarkEnd w:id="200"/>
    <w:p w:rsidR="00000000" w:rsidRDefault="001E7C4C">
      <w:pPr>
        <w:pStyle w:val="a7"/>
        <w:rPr>
          <w:shd w:val="clear" w:color="auto" w:fill="F0F0F0"/>
        </w:rPr>
      </w:pPr>
      <w:r>
        <w:t xml:space="preserve"> </w:t>
      </w:r>
      <w:r>
        <w:rPr>
          <w:shd w:val="clear" w:color="auto" w:fill="F0F0F0"/>
        </w:rPr>
        <w:t xml:space="preserve">Пункт 55 изменен с 3 июня 2020 г. - </w:t>
      </w:r>
      <w:hyperlink r:id="rId186"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187" w:history="1">
        <w:r>
          <w:rPr>
            <w:rStyle w:val="a4"/>
            <w:shd w:val="clear" w:color="auto" w:fill="F0F0F0"/>
          </w:rPr>
          <w:t>См. предыдущую редакцию</w:t>
        </w:r>
      </w:hyperlink>
    </w:p>
    <w:p w:rsidR="00000000" w:rsidRDefault="001E7C4C">
      <w:r>
        <w:t>55. Организация водопроводно-канализационного хозяйства (гарантирующая организация), которая намерена заключит</w:t>
      </w:r>
      <w:r>
        <w:t>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rsidR="00000000" w:rsidRDefault="001E7C4C">
      <w:bookmarkStart w:id="201" w:name="sub_20107"/>
      <w:r>
        <w:t>а) копии учредительных документов транзитной организации, свидетельства о п</w:t>
      </w:r>
      <w:r>
        <w:t>остановке на учет в налоговых органах;</w:t>
      </w:r>
    </w:p>
    <w:p w:rsidR="00000000" w:rsidRDefault="001E7C4C">
      <w:bookmarkStart w:id="202" w:name="sub_20108"/>
      <w:bookmarkEnd w:id="201"/>
      <w:r>
        <w:t xml:space="preserve">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w:t>
      </w:r>
      <w:r>
        <w:lastRenderedPageBreak/>
        <w:t>Единого государственного реес</w:t>
      </w:r>
      <w:r>
        <w:t>тра недвижимости;</w:t>
      </w:r>
    </w:p>
    <w:p w:rsidR="00000000" w:rsidRDefault="001E7C4C">
      <w:bookmarkStart w:id="203" w:name="sub_20109"/>
      <w:bookmarkEnd w:id="202"/>
      <w:r>
        <w:t>в) копии технических паспортов на водопроводные и (или) канализационные сети, составленные соответствующими уполномоченными органами;</w:t>
      </w:r>
    </w:p>
    <w:p w:rsidR="00000000" w:rsidRDefault="001E7C4C">
      <w:bookmarkStart w:id="204" w:name="sub_20110"/>
      <w:bookmarkEnd w:id="203"/>
      <w:r>
        <w:t>г) копии исполнительной документации на водопроводные и (или) канали</w:t>
      </w:r>
      <w:r>
        <w:t>зационные сети;</w:t>
      </w:r>
    </w:p>
    <w:p w:rsidR="00000000" w:rsidRDefault="001E7C4C">
      <w:bookmarkStart w:id="205" w:name="sub_20111"/>
      <w:bookmarkEnd w:id="204"/>
      <w:r>
        <w:t>д) схемы водопроводных и (или) канализационных сетей.</w:t>
      </w:r>
    </w:p>
    <w:p w:rsidR="00000000" w:rsidRDefault="001E7C4C">
      <w:pPr>
        <w:pStyle w:val="a6"/>
        <w:rPr>
          <w:color w:val="000000"/>
          <w:sz w:val="16"/>
          <w:szCs w:val="16"/>
          <w:shd w:val="clear" w:color="auto" w:fill="F0F0F0"/>
        </w:rPr>
      </w:pPr>
      <w:bookmarkStart w:id="206" w:name="sub_5555"/>
      <w:bookmarkEnd w:id="205"/>
      <w:r>
        <w:rPr>
          <w:color w:val="000000"/>
          <w:sz w:val="16"/>
          <w:szCs w:val="16"/>
          <w:shd w:val="clear" w:color="auto" w:fill="F0F0F0"/>
        </w:rPr>
        <w:t>Информация об изменениях:</w:t>
      </w:r>
    </w:p>
    <w:bookmarkEnd w:id="206"/>
    <w:p w:rsidR="00000000" w:rsidRDefault="001E7C4C">
      <w:pPr>
        <w:pStyle w:val="a7"/>
        <w:rPr>
          <w:shd w:val="clear" w:color="auto" w:fill="F0F0F0"/>
        </w:rPr>
      </w:pPr>
      <w:r>
        <w:t xml:space="preserve"> </w:t>
      </w:r>
      <w:r>
        <w:rPr>
          <w:shd w:val="clear" w:color="auto" w:fill="F0F0F0"/>
        </w:rPr>
        <w:t xml:space="preserve">Правила дополнены пунктом 55.1 с 3 июня 2020 г. - </w:t>
      </w:r>
      <w:hyperlink r:id="rId188"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r>
        <w:t xml:space="preserve">55.1. Транзитная организация в срок не позднее 10 рабочих дней с даты получения запроса, указанного в </w:t>
      </w:r>
      <w:hyperlink w:anchor="sub_55" w:history="1">
        <w:r>
          <w:rPr>
            <w:rStyle w:val="a4"/>
          </w:rPr>
          <w:t>пункте 55</w:t>
        </w:r>
      </w:hyperlink>
      <w:r>
        <w:t xml:space="preserve"> настоящих Правил, направляет организации водопров</w:t>
      </w:r>
      <w:r>
        <w:t>одно-канализационного хозяйства (гарантирующей организации) документы, предусмотренные пунктом 55 настоящих Правил.</w:t>
      </w:r>
    </w:p>
    <w:p w:rsidR="00000000" w:rsidRDefault="001E7C4C">
      <w:pPr>
        <w:pStyle w:val="a6"/>
        <w:rPr>
          <w:color w:val="000000"/>
          <w:sz w:val="16"/>
          <w:szCs w:val="16"/>
          <w:shd w:val="clear" w:color="auto" w:fill="F0F0F0"/>
        </w:rPr>
      </w:pPr>
      <w:bookmarkStart w:id="207" w:name="sub_5556"/>
      <w:r>
        <w:rPr>
          <w:color w:val="000000"/>
          <w:sz w:val="16"/>
          <w:szCs w:val="16"/>
          <w:shd w:val="clear" w:color="auto" w:fill="F0F0F0"/>
        </w:rPr>
        <w:t>Информация об изменениях:</w:t>
      </w:r>
    </w:p>
    <w:bookmarkEnd w:id="207"/>
    <w:p w:rsidR="00000000" w:rsidRDefault="001E7C4C">
      <w:pPr>
        <w:pStyle w:val="a7"/>
        <w:rPr>
          <w:shd w:val="clear" w:color="auto" w:fill="F0F0F0"/>
        </w:rPr>
      </w:pPr>
      <w:r>
        <w:t xml:space="preserve"> </w:t>
      </w:r>
      <w:r>
        <w:rPr>
          <w:shd w:val="clear" w:color="auto" w:fill="F0F0F0"/>
        </w:rPr>
        <w:t xml:space="preserve">Правила дополнены пунктом 55.2 с 3 июня 2020 г. - </w:t>
      </w:r>
      <w:hyperlink r:id="rId189"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r>
        <w:t xml:space="preserve">55.2. Организация водопроводно-канализационного хозяйства (гарантирующая организация) в течение 30 календарных дней после получения документов, указанных в </w:t>
      </w:r>
      <w:hyperlink w:anchor="sub_55" w:history="1">
        <w:r>
          <w:rPr>
            <w:rStyle w:val="a4"/>
          </w:rPr>
          <w:t>пункте 55</w:t>
        </w:r>
      </w:hyperlink>
      <w:r>
        <w:t xml:space="preserve">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w:t>
      </w:r>
      <w:r>
        <w:t>зяйства (гарантирующая организация):</w:t>
      </w:r>
    </w:p>
    <w:p w:rsidR="00000000" w:rsidRDefault="001E7C4C">
      <w:r>
        <w:t>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w:t>
      </w:r>
      <w:r>
        <w:t xml:space="preserve">нтах, указанных в </w:t>
      </w:r>
      <w:hyperlink w:anchor="sub_20108" w:history="1">
        <w:r>
          <w:rPr>
            <w:rStyle w:val="a4"/>
          </w:rPr>
          <w:t>подпунктах "б" - "д" пункта 55</w:t>
        </w:r>
      </w:hyperlink>
      <w:r>
        <w:t xml:space="preserve">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водопроводных и (и</w:t>
      </w:r>
      <w:r>
        <w:t>ли) канализационных сетей;</w:t>
      </w:r>
    </w:p>
    <w:p w:rsidR="00000000" w:rsidRDefault="001E7C4C">
      <w:r>
        <w:t>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r>
        <w:t xml:space="preserve"> и определяет перечень таких абонентов;</w:t>
      </w:r>
    </w:p>
    <w:p w:rsidR="00000000" w:rsidRDefault="001E7C4C">
      <w:r>
        <w:t>определяет порядок учета объемов поданной воды (отведенных сточных вод);</w:t>
      </w:r>
    </w:p>
    <w:p w:rsidR="00000000" w:rsidRDefault="001E7C4C">
      <w:r>
        <w:t>составляет проект акта разграничения балансовой принадлежности и эксплуатационной ответственности между организацией водопроводно-канализационн</w:t>
      </w:r>
      <w:r>
        <w:t>ого хозяйства (гарантирующей организацией) и транзитной организацией.</w:t>
      </w:r>
    </w:p>
    <w:p w:rsidR="00000000" w:rsidRDefault="001E7C4C">
      <w:r>
        <w:t>По результатам обследования составляется акт о результатах обследования, содержащий:</w:t>
      </w:r>
    </w:p>
    <w:p w:rsidR="00000000" w:rsidRDefault="001E7C4C">
      <w:r>
        <w:t>информацию о техническом состоянии водопроводных и (или) канализационных сетей, в том числе о соответ</w:t>
      </w:r>
      <w:r>
        <w:t xml:space="preserve">ствии сведений о водопроводных и (или) канализационных сетях, содержащихся в документах, указанных в </w:t>
      </w:r>
      <w:hyperlink w:anchor="sub_20108" w:history="1">
        <w:r>
          <w:rPr>
            <w:rStyle w:val="a4"/>
          </w:rPr>
          <w:t>подпунктах "б" - "д" пункта 55</w:t>
        </w:r>
      </w:hyperlink>
      <w:r>
        <w:t xml:space="preserve"> настоящих Правил, действительности, а также о наличии или отсутствии нарушений требований нормати</w:t>
      </w:r>
      <w:r>
        <w:t>вно-технических документов, допущенных при строительстве или эксплуатации водопроводных и (или) канализационных сетей;</w:t>
      </w:r>
    </w:p>
    <w:p w:rsidR="00000000" w:rsidRDefault="001E7C4C">
      <w:r>
        <w:t>информацию о факте наличия (отсутствия) подключения к водопроводным и (или) канализационным сетям, эксплуатируемым транзитной организацие</w:t>
      </w:r>
      <w:r>
        <w:t>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rsidR="00000000" w:rsidRDefault="001E7C4C">
      <w:r>
        <w:t>описание порядка учета объемов поданной воды (отведенных сточных вод).</w:t>
      </w:r>
    </w:p>
    <w:p w:rsidR="00000000" w:rsidRDefault="001E7C4C">
      <w:r>
        <w:t>Акт о результат</w:t>
      </w:r>
      <w:r>
        <w:t>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rsidR="00000000" w:rsidRDefault="001E7C4C">
      <w:pPr>
        <w:pStyle w:val="a6"/>
        <w:rPr>
          <w:color w:val="000000"/>
          <w:sz w:val="16"/>
          <w:szCs w:val="16"/>
          <w:shd w:val="clear" w:color="auto" w:fill="F0F0F0"/>
        </w:rPr>
      </w:pPr>
      <w:bookmarkStart w:id="208" w:name="sub_5557"/>
      <w:r>
        <w:rPr>
          <w:color w:val="000000"/>
          <w:sz w:val="16"/>
          <w:szCs w:val="16"/>
          <w:shd w:val="clear" w:color="auto" w:fill="F0F0F0"/>
        </w:rPr>
        <w:t>Информация об изменениях:</w:t>
      </w:r>
    </w:p>
    <w:bookmarkEnd w:id="208"/>
    <w:p w:rsidR="00000000" w:rsidRDefault="001E7C4C">
      <w:pPr>
        <w:pStyle w:val="a7"/>
        <w:rPr>
          <w:shd w:val="clear" w:color="auto" w:fill="F0F0F0"/>
        </w:rPr>
      </w:pPr>
      <w:r>
        <w:lastRenderedPageBreak/>
        <w:t xml:space="preserve"> </w:t>
      </w:r>
      <w:r>
        <w:rPr>
          <w:shd w:val="clear" w:color="auto" w:fill="F0F0F0"/>
        </w:rPr>
        <w:t xml:space="preserve">Правила дополнены пунктом 55.3 с 3 июня 2020 г. - </w:t>
      </w:r>
      <w:hyperlink r:id="rId190"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r>
        <w:t xml:space="preserve">55.3. Если по результатам обследования, указанного в </w:t>
      </w:r>
      <w:hyperlink w:anchor="sub_5556" w:history="1">
        <w:r>
          <w:rPr>
            <w:rStyle w:val="a4"/>
          </w:rPr>
          <w:t>пункте 55</w:t>
        </w:r>
      </w:hyperlink>
      <w:hyperlink w:anchor="sub_5556" w:history="1">
        <w:r>
          <w:rPr>
            <w:rStyle w:val="a4"/>
            <w:vertAlign w:val="superscript"/>
          </w:rPr>
          <w:t> 2</w:t>
        </w:r>
      </w:hyperlink>
      <w:hyperlink w:anchor="sub_5556" w:history="1">
        <w:r>
          <w:rPr>
            <w:rStyle w:val="a4"/>
          </w:rPr>
          <w:t xml:space="preserve"> </w:t>
        </w:r>
      </w:hyperlink>
      <w:r>
        <w:t>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w:t>
      </w:r>
      <w:r>
        <w:t>допроводно-канализационного хозяйства (гарантирующая 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w:t>
      </w:r>
      <w:r>
        <w:t>овке холодной воды и (или) договора по транспортировке сточных вод, которая содержит следующие сведения:</w:t>
      </w:r>
    </w:p>
    <w:p w:rsidR="00000000" w:rsidRDefault="001E7C4C">
      <w:bookmarkStart w:id="209" w:name="sub_55571"/>
      <w:r>
        <w:t>а) наименование и реквизиты организации водопроводно-канализационного хозяйства (гарантирующей организации);</w:t>
      </w:r>
    </w:p>
    <w:p w:rsidR="00000000" w:rsidRDefault="001E7C4C">
      <w:bookmarkStart w:id="210" w:name="sub_55572"/>
      <w:bookmarkEnd w:id="209"/>
      <w:r>
        <w:t>б) точки приема и точки подачи холодной воды, точки приема и точки отведения сточных вод;</w:t>
      </w:r>
    </w:p>
    <w:p w:rsidR="00000000" w:rsidRDefault="001E7C4C">
      <w:bookmarkStart w:id="211" w:name="sub_55573"/>
      <w:bookmarkEnd w:id="210"/>
      <w:r>
        <w:t>в) объемы и предполагаемый режим подачи холодной воды и приема сточных вод;</w:t>
      </w:r>
    </w:p>
    <w:p w:rsidR="00000000" w:rsidRDefault="001E7C4C">
      <w:bookmarkStart w:id="212" w:name="sub_55574"/>
      <w:bookmarkEnd w:id="211"/>
      <w:r>
        <w:t>г) срок начала оказания услуг по транспортировке холод</w:t>
      </w:r>
      <w:r>
        <w:t>ной воды и (или) сточных вод;</w:t>
      </w:r>
    </w:p>
    <w:p w:rsidR="00000000" w:rsidRDefault="001E7C4C">
      <w:bookmarkStart w:id="213" w:name="sub_55575"/>
      <w:bookmarkEnd w:id="212"/>
      <w:r>
        <w:t>д) проект договора по транспортировке холодной воды, договора по транспортировке сточных вод (в 2 экземплярах);</w:t>
      </w:r>
    </w:p>
    <w:p w:rsidR="00000000" w:rsidRDefault="001E7C4C">
      <w:bookmarkStart w:id="214" w:name="sub_55576"/>
      <w:bookmarkEnd w:id="213"/>
      <w:r>
        <w:t>е) нормативы по объему сточных вод и нормативы состава сточных вод, требования</w:t>
      </w:r>
      <w:r>
        <w:t xml:space="preserve">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000000" w:rsidRDefault="001E7C4C">
      <w:pPr>
        <w:pStyle w:val="a6"/>
        <w:rPr>
          <w:color w:val="000000"/>
          <w:sz w:val="16"/>
          <w:szCs w:val="16"/>
          <w:shd w:val="clear" w:color="auto" w:fill="F0F0F0"/>
        </w:rPr>
      </w:pPr>
      <w:bookmarkStart w:id="215" w:name="sub_5558"/>
      <w:bookmarkEnd w:id="214"/>
      <w:r>
        <w:rPr>
          <w:color w:val="000000"/>
          <w:sz w:val="16"/>
          <w:szCs w:val="16"/>
          <w:shd w:val="clear" w:color="auto" w:fill="F0F0F0"/>
        </w:rPr>
        <w:t>Информация об изменениях:</w:t>
      </w:r>
    </w:p>
    <w:bookmarkEnd w:id="215"/>
    <w:p w:rsidR="00000000" w:rsidRDefault="001E7C4C">
      <w:pPr>
        <w:pStyle w:val="a7"/>
        <w:rPr>
          <w:shd w:val="clear" w:color="auto" w:fill="F0F0F0"/>
        </w:rPr>
      </w:pPr>
      <w:r>
        <w:t xml:space="preserve"> </w:t>
      </w:r>
      <w:r>
        <w:rPr>
          <w:shd w:val="clear" w:color="auto" w:fill="F0F0F0"/>
        </w:rPr>
        <w:t xml:space="preserve">Правила дополнены пунктом 55.4 с 3 июня 2020 г. - </w:t>
      </w:r>
      <w:hyperlink r:id="rId191"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r>
        <w:t>55.4. Организация водопроводно-канализационного хозяйства (гарантирующая организация) вправе отказаться от заключения договора</w:t>
      </w:r>
      <w:r>
        <w:t xml:space="preserve"> по транспортировке холодной воды и (или) договора по транспортировке сточных вод в следующих случаях:</w:t>
      </w:r>
    </w:p>
    <w:p w:rsidR="00000000" w:rsidRDefault="001E7C4C">
      <w:r>
        <w:t>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w:t>
      </w:r>
      <w:r>
        <w:t>ацией, абонентов организации водопроводно-канализационного хозяйства (гарантирующей организации);</w:t>
      </w:r>
    </w:p>
    <w:p w:rsidR="00000000" w:rsidRDefault="001E7C4C">
      <w:r>
        <w:t>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w:t>
      </w:r>
      <w:r>
        <w:t xml:space="preserve">ение и (или) водоотведение, и водопроводные и (или) 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w:t>
      </w:r>
      <w:r>
        <w:t>и тому же лицу.</w:t>
      </w:r>
    </w:p>
    <w:p w:rsidR="00000000" w:rsidRDefault="001E7C4C">
      <w:pPr>
        <w:pStyle w:val="a6"/>
        <w:rPr>
          <w:color w:val="000000"/>
          <w:sz w:val="16"/>
          <w:szCs w:val="16"/>
          <w:shd w:val="clear" w:color="auto" w:fill="F0F0F0"/>
        </w:rPr>
      </w:pPr>
      <w:bookmarkStart w:id="216" w:name="sub_56"/>
      <w:r>
        <w:rPr>
          <w:color w:val="000000"/>
          <w:sz w:val="16"/>
          <w:szCs w:val="16"/>
          <w:shd w:val="clear" w:color="auto" w:fill="F0F0F0"/>
        </w:rPr>
        <w:t>Информация об изменениях:</w:t>
      </w:r>
    </w:p>
    <w:bookmarkEnd w:id="216"/>
    <w:p w:rsidR="00000000" w:rsidRDefault="001E7C4C">
      <w:pPr>
        <w:pStyle w:val="a7"/>
        <w:rPr>
          <w:shd w:val="clear" w:color="auto" w:fill="F0F0F0"/>
        </w:rPr>
      </w:pPr>
      <w:r>
        <w:t xml:space="preserve"> </w:t>
      </w:r>
      <w:hyperlink r:id="rId192" w:history="1">
        <w:r>
          <w:rPr>
            <w:rStyle w:val="a4"/>
            <w:shd w:val="clear" w:color="auto" w:fill="F0F0F0"/>
          </w:rPr>
          <w:t>Постановлением</w:t>
        </w:r>
      </w:hyperlink>
      <w:r>
        <w:rPr>
          <w:shd w:val="clear" w:color="auto" w:fill="F0F0F0"/>
        </w:rPr>
        <w:t xml:space="preserve"> Правительства РФ от 3 ноября 2016 г. N 1134 в пункт 56 внесены изменения, </w:t>
      </w:r>
      <w:hyperlink r:id="rId193"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194" w:history="1">
        <w:r>
          <w:rPr>
            <w:rStyle w:val="a4"/>
            <w:shd w:val="clear" w:color="auto" w:fill="F0F0F0"/>
          </w:rPr>
          <w:t>См. текст пункта в предыдущей редакции</w:t>
        </w:r>
      </w:hyperlink>
    </w:p>
    <w:p w:rsidR="00000000" w:rsidRDefault="001E7C4C">
      <w:r>
        <w:t xml:space="preserve">56. </w:t>
      </w:r>
      <w:hyperlink w:anchor="sub_207" w:history="1">
        <w:r>
          <w:rPr>
            <w:rStyle w:val="a4"/>
          </w:rPr>
          <w:t>Транзитная организация</w:t>
        </w:r>
      </w:hyperlink>
      <w:r>
        <w:t xml:space="preserve">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w:t>
      </w:r>
      <w:r>
        <w:t>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rsidR="00000000" w:rsidRDefault="001E7C4C">
      <w:r>
        <w:t>В случае если по истечении 15 дней со дня поступления от организации водопроводно-канализ</w:t>
      </w:r>
      <w:r>
        <w:t xml:space="preserve">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w:t>
      </w:r>
      <w:hyperlink r:id="rId195" w:history="1">
        <w:r>
          <w:rPr>
            <w:rStyle w:val="a4"/>
          </w:rPr>
          <w:t>Федерального 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w:t>
      </w:r>
      <w:r>
        <w:t>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000000" w:rsidRDefault="001E7C4C">
      <w:bookmarkStart w:id="217" w:name="sub_20195"/>
      <w:r>
        <w:t>Транзитная организа</w:t>
      </w:r>
      <w:r>
        <w:t>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w:t>
      </w:r>
      <w:r>
        <w:t xml:space="preserve">акой проект договора, предложение об изменении проекта договора в части, не противоречащей положениям </w:t>
      </w:r>
      <w:hyperlink r:id="rId196" w:history="1">
        <w:r>
          <w:rPr>
            <w:rStyle w:val="a4"/>
          </w:rPr>
          <w:t>Федерального закона</w:t>
        </w:r>
      </w:hyperlink>
      <w:r>
        <w:t xml:space="preserve"> "О водоснабжении и водоотведении", настоящих Правил и услови</w:t>
      </w:r>
      <w:r>
        <w:t>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w:t>
      </w:r>
      <w:r>
        <w:t>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000000" w:rsidRDefault="001E7C4C">
      <w:bookmarkStart w:id="218" w:name="sub_57"/>
      <w:bookmarkEnd w:id="217"/>
      <w:r>
        <w:t>57. В случае представления транзитной организацией в течение 15 дней после получения от организации в</w:t>
      </w:r>
      <w:r>
        <w:t>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w:t>
      </w:r>
      <w:r>
        <w:t>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w:t>
      </w:r>
      <w:r>
        <w:t>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bookmarkEnd w:id="218"/>
    <w:p w:rsidR="00000000" w:rsidRDefault="001E7C4C">
      <w:r>
        <w:fldChar w:fldCharType="begin"/>
      </w:r>
      <w:r>
        <w:instrText>HYPERLINK \l "sub_207"</w:instrText>
      </w:r>
      <w:r>
        <w:fldChar w:fldCharType="separate"/>
      </w:r>
      <w:r>
        <w:rPr>
          <w:rStyle w:val="a4"/>
        </w:rPr>
        <w:t>Транзитная организация</w:t>
      </w:r>
      <w:r>
        <w:fldChar w:fldCharType="end"/>
      </w:r>
      <w:r>
        <w:t xml:space="preserve"> подписывает догов</w:t>
      </w:r>
      <w:r>
        <w:t>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000000" w:rsidRDefault="001E7C4C">
      <w:r>
        <w:t>В случае если</w:t>
      </w:r>
      <w:r>
        <w:t xml:space="preserve">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w:t>
      </w:r>
      <w:r>
        <w:t>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000000" w:rsidRDefault="001E7C4C">
      <w:bookmarkStart w:id="219" w:name="sub_58"/>
      <w:r>
        <w:t>58. В случае отсутствия в заявке на заключение договора по транспортировке холодной воды или договора по</w:t>
      </w:r>
      <w:r>
        <w:t xml:space="preserve">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w:t>
      </w:r>
      <w:r>
        <w:t>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w:t>
      </w:r>
      <w:r>
        <w:t>а по транспортировке холодной воды или проект договора по транспортировке сточных вод.</w:t>
      </w:r>
    </w:p>
    <w:p w:rsidR="00000000" w:rsidRDefault="001E7C4C">
      <w:pPr>
        <w:pStyle w:val="a6"/>
        <w:rPr>
          <w:color w:val="000000"/>
          <w:sz w:val="16"/>
          <w:szCs w:val="16"/>
          <w:shd w:val="clear" w:color="auto" w:fill="F0F0F0"/>
        </w:rPr>
      </w:pPr>
      <w:bookmarkStart w:id="220" w:name="sub_59"/>
      <w:bookmarkEnd w:id="219"/>
      <w:r>
        <w:rPr>
          <w:color w:val="000000"/>
          <w:sz w:val="16"/>
          <w:szCs w:val="16"/>
          <w:shd w:val="clear" w:color="auto" w:fill="F0F0F0"/>
        </w:rPr>
        <w:t>Информация об изменениях:</w:t>
      </w:r>
    </w:p>
    <w:bookmarkEnd w:id="220"/>
    <w:p w:rsidR="00000000" w:rsidRDefault="001E7C4C">
      <w:pPr>
        <w:pStyle w:val="a7"/>
        <w:rPr>
          <w:shd w:val="clear" w:color="auto" w:fill="F0F0F0"/>
        </w:rPr>
      </w:pPr>
      <w:r>
        <w:t xml:space="preserve"> </w:t>
      </w:r>
      <w:hyperlink r:id="rId197" w:history="1">
        <w:r>
          <w:rPr>
            <w:rStyle w:val="a4"/>
            <w:shd w:val="clear" w:color="auto" w:fill="F0F0F0"/>
          </w:rPr>
          <w:t>Постановлением</w:t>
        </w:r>
      </w:hyperlink>
      <w:r>
        <w:rPr>
          <w:shd w:val="clear" w:color="auto" w:fill="F0F0F0"/>
        </w:rPr>
        <w:t xml:space="preserve"> Правительства РФ от 3 ноября 2016</w:t>
      </w:r>
      <w:r>
        <w:rPr>
          <w:shd w:val="clear" w:color="auto" w:fill="F0F0F0"/>
        </w:rPr>
        <w:t xml:space="preserve"> г. N 1134 в пункт 59 внесены изменения, </w:t>
      </w:r>
      <w:hyperlink r:id="rId198"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199" w:history="1">
        <w:r>
          <w:rPr>
            <w:rStyle w:val="a4"/>
            <w:shd w:val="clear" w:color="auto" w:fill="F0F0F0"/>
          </w:rPr>
          <w:t>См. текст пункта в предыдущей ред</w:t>
        </w:r>
        <w:r>
          <w:rPr>
            <w:rStyle w:val="a4"/>
            <w:shd w:val="clear" w:color="auto" w:fill="F0F0F0"/>
          </w:rPr>
          <w:t>акции</w:t>
        </w:r>
      </w:hyperlink>
    </w:p>
    <w:p w:rsidR="00000000" w:rsidRDefault="001E7C4C">
      <w:r>
        <w:t xml:space="preserve">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w:t>
      </w:r>
      <w:r>
        <w:lastRenderedPageBreak/>
        <w:t>транспортировке сто</w:t>
      </w:r>
      <w:r>
        <w:t>чных вод, если иное не установлено настоящими Правилами или соответствующим договором.</w:t>
      </w:r>
    </w:p>
    <w:p w:rsidR="00000000" w:rsidRDefault="001E7C4C">
      <w:pPr>
        <w:pStyle w:val="a6"/>
        <w:rPr>
          <w:color w:val="000000"/>
          <w:sz w:val="16"/>
          <w:szCs w:val="16"/>
          <w:shd w:val="clear" w:color="auto" w:fill="F0F0F0"/>
        </w:rPr>
      </w:pPr>
      <w:bookmarkStart w:id="221" w:name="sub_60"/>
      <w:r>
        <w:rPr>
          <w:color w:val="000000"/>
          <w:sz w:val="16"/>
          <w:szCs w:val="16"/>
          <w:shd w:val="clear" w:color="auto" w:fill="F0F0F0"/>
        </w:rPr>
        <w:t>Информация об изменениях:</w:t>
      </w:r>
    </w:p>
    <w:bookmarkEnd w:id="221"/>
    <w:p w:rsidR="00000000" w:rsidRDefault="001E7C4C">
      <w:pPr>
        <w:pStyle w:val="a7"/>
        <w:rPr>
          <w:shd w:val="clear" w:color="auto" w:fill="F0F0F0"/>
        </w:rPr>
      </w:pPr>
      <w:r>
        <w:t xml:space="preserve"> </w:t>
      </w:r>
      <w:r>
        <w:rPr>
          <w:shd w:val="clear" w:color="auto" w:fill="F0F0F0"/>
        </w:rPr>
        <w:t xml:space="preserve">Пункт 60 изменен с 3 июня 2020 г. - </w:t>
      </w:r>
      <w:hyperlink r:id="rId200" w:history="1">
        <w:r>
          <w:rPr>
            <w:rStyle w:val="a4"/>
            <w:shd w:val="clear" w:color="auto" w:fill="F0F0F0"/>
          </w:rPr>
          <w:t>Постановление</w:t>
        </w:r>
      </w:hyperlink>
      <w:r>
        <w:rPr>
          <w:shd w:val="clear" w:color="auto" w:fill="F0F0F0"/>
        </w:rPr>
        <w:t xml:space="preserve"> Пр</w:t>
      </w:r>
      <w:r>
        <w:rPr>
          <w:shd w:val="clear" w:color="auto" w:fill="F0F0F0"/>
        </w:rPr>
        <w:t>авительства России от 22 мая 2020 г. N 728</w:t>
      </w:r>
    </w:p>
    <w:p w:rsidR="00000000" w:rsidRDefault="001E7C4C">
      <w:pPr>
        <w:pStyle w:val="a7"/>
        <w:rPr>
          <w:shd w:val="clear" w:color="auto" w:fill="F0F0F0"/>
        </w:rPr>
      </w:pPr>
      <w:r>
        <w:t xml:space="preserve"> </w:t>
      </w:r>
      <w:hyperlink r:id="rId201" w:history="1">
        <w:r>
          <w:rPr>
            <w:rStyle w:val="a4"/>
            <w:shd w:val="clear" w:color="auto" w:fill="F0F0F0"/>
          </w:rPr>
          <w:t>См. предыдущую редакцию</w:t>
        </w:r>
      </w:hyperlink>
    </w:p>
    <w:p w:rsidR="00000000" w:rsidRDefault="001E7C4C">
      <w:r>
        <w:t>60. Организация водопроводно-канализационного хозяйства вправе временно прекратить или ограничить холодное водосна</w:t>
      </w:r>
      <w:r>
        <w:t xml:space="preserve">бжение и (или) водоотведение, транспортировку холодной воды и (или) сточных вод в случаях, указанных в </w:t>
      </w:r>
      <w:hyperlink r:id="rId202" w:history="1">
        <w:r>
          <w:rPr>
            <w:rStyle w:val="a4"/>
          </w:rPr>
          <w:t>статье 21</w:t>
        </w:r>
      </w:hyperlink>
      <w:r>
        <w:t xml:space="preserve"> Федерального закона "О водоснабжении и водоотведении".</w:t>
      </w:r>
    </w:p>
    <w:p w:rsidR="00000000" w:rsidRDefault="001E7C4C">
      <w:bookmarkStart w:id="222" w:name="sub_601"/>
      <w:r>
        <w:t>В случа</w:t>
      </w:r>
      <w:r>
        <w:t xml:space="preserve">е если между организацией, осуществляющей водоотведение или очистку сточных вод, и абонентом в соответствии с </w:t>
      </w:r>
      <w:hyperlink w:anchor="sub_114" w:history="1">
        <w:r>
          <w:rPr>
            <w:rStyle w:val="a4"/>
          </w:rPr>
          <w:t>пунктом 114</w:t>
        </w:r>
      </w:hyperlink>
      <w:r>
        <w:t xml:space="preserve"> настоящих Правил заключен договор водоотведения (единый договор холодного водоснабжения и водоотведения), пре</w:t>
      </w:r>
      <w:r>
        <w:t>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w:t>
      </w:r>
      <w:r>
        <w:t>нтрализованных 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w:t>
      </w:r>
      <w:r>
        <w:t>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w:t>
      </w:r>
      <w:r>
        <w:t xml:space="preserve">ении наличия оснований прекращения или ограничения водоотведения в случаях, указанных в </w:t>
      </w:r>
      <w:hyperlink r:id="rId203" w:history="1">
        <w:r>
          <w:rPr>
            <w:rStyle w:val="a4"/>
          </w:rPr>
          <w:t>пункте 3 части 3 статьи 21</w:t>
        </w:r>
      </w:hyperlink>
      <w:r>
        <w:t xml:space="preserve"> Федерального закона "О водоснабжении и водоотведении", в качестве </w:t>
      </w:r>
      <w:r>
        <w:t>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w:t>
      </w:r>
      <w:r>
        <w:t xml:space="preserve">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w:t>
      </w:r>
      <w:r>
        <w:t>огически нормируемым веществам).</w:t>
      </w:r>
    </w:p>
    <w:p w:rsidR="00000000" w:rsidRDefault="001E7C4C">
      <w:bookmarkStart w:id="223" w:name="sub_61"/>
      <w:bookmarkEnd w:id="222"/>
      <w:r>
        <w:t>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w:t>
      </w:r>
      <w:r>
        <w:t xml:space="preserve">оки снятия такого прекращения или ограничения определяются в соответствии с положениями </w:t>
      </w:r>
      <w:hyperlink r:id="rId204" w:history="1">
        <w:r>
          <w:rPr>
            <w:rStyle w:val="a4"/>
          </w:rPr>
          <w:t>Федерального закона</w:t>
        </w:r>
      </w:hyperlink>
      <w:r>
        <w:t xml:space="preserve"> "О водоснабжении и водоотведении". Уведомление указанных лиц осуществляет</w:t>
      </w:r>
      <w:r>
        <w:t>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000000" w:rsidRDefault="001E7C4C">
      <w:bookmarkStart w:id="224" w:name="sub_20114"/>
      <w:bookmarkEnd w:id="223"/>
      <w:r>
        <w:t xml:space="preserve">а) причины временного прекращения или ограничения холодного </w:t>
      </w:r>
      <w:r>
        <w:t>водоснабжения и (или) водоотведения, транспортировки холодной воды и (или) сточных вод;</w:t>
      </w:r>
    </w:p>
    <w:p w:rsidR="00000000" w:rsidRDefault="001E7C4C">
      <w:bookmarkStart w:id="225" w:name="sub_20115"/>
      <w:bookmarkEnd w:id="224"/>
      <w:r>
        <w:t xml:space="preserve">б) предполагаемый срок, по истечении которого будет возобновлено холодное водоснабжение и (или) водоотведение, транспортировка холодной воды, сточных </w:t>
      </w:r>
      <w:r>
        <w:t>вод;</w:t>
      </w:r>
    </w:p>
    <w:p w:rsidR="00000000" w:rsidRDefault="001E7C4C">
      <w:bookmarkStart w:id="226" w:name="sub_20116"/>
      <w:bookmarkEnd w:id="225"/>
      <w:r>
        <w:t>в) перечень абонентов, в отношении которых временно прекращено или ограничено холодное водоснабжение и (или) водоотведение.</w:t>
      </w:r>
    </w:p>
    <w:p w:rsidR="00000000" w:rsidRDefault="001E7C4C">
      <w:pPr>
        <w:pStyle w:val="a6"/>
        <w:rPr>
          <w:color w:val="000000"/>
          <w:sz w:val="16"/>
          <w:szCs w:val="16"/>
          <w:shd w:val="clear" w:color="auto" w:fill="F0F0F0"/>
        </w:rPr>
      </w:pPr>
      <w:bookmarkStart w:id="227" w:name="sub_62"/>
      <w:bookmarkEnd w:id="226"/>
      <w:r>
        <w:rPr>
          <w:color w:val="000000"/>
          <w:sz w:val="16"/>
          <w:szCs w:val="16"/>
          <w:shd w:val="clear" w:color="auto" w:fill="F0F0F0"/>
        </w:rPr>
        <w:t>Информация об изменениях:</w:t>
      </w:r>
    </w:p>
    <w:bookmarkEnd w:id="227"/>
    <w:p w:rsidR="00000000" w:rsidRDefault="001E7C4C">
      <w:pPr>
        <w:pStyle w:val="a7"/>
        <w:rPr>
          <w:shd w:val="clear" w:color="auto" w:fill="F0F0F0"/>
        </w:rPr>
      </w:pPr>
      <w:r>
        <w:t xml:space="preserve"> </w:t>
      </w:r>
      <w:r>
        <w:rPr>
          <w:shd w:val="clear" w:color="auto" w:fill="F0F0F0"/>
        </w:rPr>
        <w:t xml:space="preserve">Пункт 62 изменен с 3 июня 2020 г. - </w:t>
      </w:r>
      <w:hyperlink r:id="rId205"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206" w:history="1">
        <w:r>
          <w:rPr>
            <w:rStyle w:val="a4"/>
            <w:shd w:val="clear" w:color="auto" w:fill="F0F0F0"/>
          </w:rPr>
          <w:t>См. предыдущую редакцию</w:t>
        </w:r>
      </w:hyperlink>
    </w:p>
    <w:p w:rsidR="00000000" w:rsidRDefault="001E7C4C">
      <w:r>
        <w:t>62. Временное прекращение либо ограничение хо</w:t>
      </w:r>
      <w:r>
        <w:t xml:space="preserve">лодного водоснабжения, временное </w:t>
      </w:r>
      <w:r>
        <w:lastRenderedPageBreak/>
        <w:t>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w:t>
      </w:r>
      <w:r>
        <w:t>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w:t>
      </w:r>
      <w:r>
        <w:t>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000000" w:rsidRDefault="001E7C4C">
      <w:bookmarkStart w:id="228" w:name="sub_622"/>
      <w:r>
        <w:t>Прекращение холодного водоснабжения и (или) приема сточных вод осуществляется путем вып</w:t>
      </w:r>
      <w:r>
        <w:t>олнения переключений, закрытия и опломбирования задвижек, закрытия или установки иных запорных устройств (заслонки, отсекатели, заглушки и т.д.), обеспечивающих перекрытие движения холодной воды, сточных вод, и их опломбирования (при наличии технической во</w:t>
      </w:r>
      <w:r>
        <w:t>зможности),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w:t>
      </w:r>
      <w:r>
        <w:t>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w:t>
      </w:r>
      <w:r>
        <w:t>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w:t>
      </w:r>
      <w:r>
        <w:t>ентом указанной обязанности - лицо, к водопроводным и (или) канализационным сетям которого присоединены объекты абонента.</w:t>
      </w:r>
    </w:p>
    <w:p w:rsidR="00000000" w:rsidRDefault="001E7C4C">
      <w:bookmarkStart w:id="229" w:name="sub_623"/>
      <w:bookmarkEnd w:id="228"/>
      <w:r>
        <w:t>Опломбирование запирающих устройств выполняется организацией водопроводно-канализационного хозяйства. Факт временного пр</w:t>
      </w:r>
      <w:r>
        <w:t>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w:t>
      </w:r>
      <w:r>
        <w:t>ены объекты абонента, организацией 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
    <w:bookmarkEnd w:id="229"/>
    <w:p w:rsidR="00000000" w:rsidRDefault="001E7C4C">
      <w:r>
        <w:t>В течение одних суток после устранения обстоятельств, явивши</w:t>
      </w:r>
      <w:r>
        <w:t xml:space="preserve">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sub_67" w:history="1">
        <w:r>
          <w:rPr>
            <w:rStyle w:val="a4"/>
          </w:rPr>
          <w:t>пунктом 67</w:t>
        </w:r>
      </w:hyperlink>
      <w:r>
        <w:t xml:space="preserve"> настоящих Правил, </w:t>
      </w:r>
      <w:r>
        <w:t>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w:t>
      </w:r>
      <w:r>
        <w:t>одного водоснабжения или водоотведения.</w:t>
      </w:r>
    </w:p>
    <w:p w:rsidR="00000000" w:rsidRDefault="001E7C4C">
      <w:pPr>
        <w:pStyle w:val="a6"/>
        <w:rPr>
          <w:color w:val="000000"/>
          <w:sz w:val="16"/>
          <w:szCs w:val="16"/>
          <w:shd w:val="clear" w:color="auto" w:fill="F0F0F0"/>
        </w:rPr>
      </w:pPr>
      <w:bookmarkStart w:id="230" w:name="sub_63"/>
      <w:r>
        <w:rPr>
          <w:color w:val="000000"/>
          <w:sz w:val="16"/>
          <w:szCs w:val="16"/>
          <w:shd w:val="clear" w:color="auto" w:fill="F0F0F0"/>
        </w:rPr>
        <w:t>Информация об изменениях:</w:t>
      </w:r>
    </w:p>
    <w:bookmarkEnd w:id="230"/>
    <w:p w:rsidR="00000000" w:rsidRDefault="001E7C4C">
      <w:pPr>
        <w:pStyle w:val="a7"/>
        <w:rPr>
          <w:shd w:val="clear" w:color="auto" w:fill="F0F0F0"/>
        </w:rPr>
      </w:pPr>
      <w:r>
        <w:t xml:space="preserve"> </w:t>
      </w:r>
      <w:r>
        <w:rPr>
          <w:shd w:val="clear" w:color="auto" w:fill="F0F0F0"/>
        </w:rPr>
        <w:t xml:space="preserve">Пункт 63 изменен с 3 июня 2020 г. - </w:t>
      </w:r>
      <w:hyperlink r:id="rId207"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208" w:history="1">
        <w:r>
          <w:rPr>
            <w:rStyle w:val="a4"/>
            <w:shd w:val="clear" w:color="auto" w:fill="F0F0F0"/>
          </w:rPr>
          <w:t>См. предыдущую редакцию</w:t>
        </w:r>
      </w:hyperlink>
    </w:p>
    <w:p w:rsidR="00000000" w:rsidRDefault="001E7C4C">
      <w:r>
        <w:t>63. Прекращение или ограничение холодного водоснабжения и (или) водоотведения в отношении абонента или иного лица, осуществившего самовольное подключение (тех</w:t>
      </w:r>
      <w:r>
        <w:t>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осуществляется на основании акта или д</w:t>
      </w:r>
      <w:r>
        <w:t>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w:t>
      </w:r>
      <w:r>
        <w:t xml:space="preserve">ного </w:t>
      </w:r>
      <w:r>
        <w:lastRenderedPageBreak/>
        <w:t>водоснабжения и (или) водоотведения. В таком акте указываются место, дата и время составления акта, основания введения прекращения или ограничения, причины, послужившие основанием для принятия решения о таком прекращении или ограничении, фамилия, имя,</w:t>
      </w:r>
      <w:r>
        <w:t xml:space="preserve"> отчество и должность лиц, подписывающих акт.</w:t>
      </w:r>
    </w:p>
    <w:p w:rsidR="00000000" w:rsidRDefault="001E7C4C">
      <w:bookmarkStart w:id="231" w:name="sub_20196"/>
      <w:r>
        <w:t xml:space="preserve">Абзацы второй - четвертый </w:t>
      </w:r>
      <w:hyperlink r:id="rId209" w:history="1">
        <w:r>
          <w:rPr>
            <w:rStyle w:val="a4"/>
          </w:rPr>
          <w:t>утратили силу</w:t>
        </w:r>
      </w:hyperlink>
      <w:r>
        <w:t xml:space="preserve"> с 1 января 2017 г.</w:t>
      </w:r>
    </w:p>
    <w:bookmarkEnd w:id="231"/>
    <w:p w:rsidR="00000000" w:rsidRDefault="001E7C4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E7C4C">
      <w:pPr>
        <w:pStyle w:val="a7"/>
        <w:rPr>
          <w:shd w:val="clear" w:color="auto" w:fill="F0F0F0"/>
        </w:rPr>
      </w:pPr>
      <w:r>
        <w:t xml:space="preserve"> </w:t>
      </w:r>
      <w:r>
        <w:rPr>
          <w:shd w:val="clear" w:color="auto" w:fill="F0F0F0"/>
        </w:rPr>
        <w:t xml:space="preserve">См. текст </w:t>
      </w:r>
      <w:hyperlink r:id="rId210" w:history="1">
        <w:r>
          <w:rPr>
            <w:rStyle w:val="a4"/>
            <w:shd w:val="clear" w:color="auto" w:fill="F0F0F0"/>
          </w:rPr>
          <w:t>абзацев второго - четвертого</w:t>
        </w:r>
      </w:hyperlink>
    </w:p>
    <w:p w:rsidR="00000000" w:rsidRDefault="001E7C4C">
      <w:bookmarkStart w:id="232" w:name="sub_631"/>
      <w: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w:t>
      </w:r>
      <w:r>
        <w:t>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w:t>
      </w:r>
      <w:r>
        <w:t xml:space="preserve">ния и (или) приема сточных вод, который подписывается лицом, к водопроводным и (или) канализационным сетям которого осуществлено самовольное подключение (технологическое присоединение) или присоединены объекты лица, осуществляющего самовольное пользование </w:t>
      </w:r>
      <w:r>
        <w:t>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w:t>
      </w:r>
      <w:r>
        <w:t>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
    <w:p w:rsidR="00000000" w:rsidRDefault="001E7C4C">
      <w:pPr>
        <w:pStyle w:val="a6"/>
        <w:rPr>
          <w:color w:val="000000"/>
          <w:sz w:val="16"/>
          <w:szCs w:val="16"/>
          <w:shd w:val="clear" w:color="auto" w:fill="F0F0F0"/>
        </w:rPr>
      </w:pPr>
      <w:bookmarkStart w:id="233" w:name="sub_64"/>
      <w:bookmarkEnd w:id="232"/>
      <w:r>
        <w:rPr>
          <w:color w:val="000000"/>
          <w:sz w:val="16"/>
          <w:szCs w:val="16"/>
          <w:shd w:val="clear" w:color="auto" w:fill="F0F0F0"/>
        </w:rPr>
        <w:t>Информация об изменениях:</w:t>
      </w:r>
    </w:p>
    <w:bookmarkEnd w:id="233"/>
    <w:p w:rsidR="00000000" w:rsidRDefault="001E7C4C">
      <w:pPr>
        <w:pStyle w:val="a7"/>
        <w:rPr>
          <w:shd w:val="clear" w:color="auto" w:fill="F0F0F0"/>
        </w:rPr>
      </w:pPr>
      <w:r>
        <w:t xml:space="preserve"> </w:t>
      </w:r>
      <w:hyperlink r:id="rId211" w:history="1">
        <w:r>
          <w:rPr>
            <w:rStyle w:val="a4"/>
            <w:shd w:val="clear" w:color="auto" w:fill="F0F0F0"/>
          </w:rPr>
          <w:t>Постановлением</w:t>
        </w:r>
      </w:hyperlink>
      <w:r>
        <w:rPr>
          <w:shd w:val="clear" w:color="auto" w:fill="F0F0F0"/>
        </w:rPr>
        <w:t xml:space="preserve"> Правительства РФ от 3 ноября 2016 г. N 1134 в пункт 64 внесены изменения, </w:t>
      </w:r>
      <w:hyperlink r:id="rId212" w:history="1">
        <w:r>
          <w:rPr>
            <w:rStyle w:val="a4"/>
            <w:shd w:val="clear" w:color="auto" w:fill="F0F0F0"/>
          </w:rPr>
          <w:t>вступающие в силу</w:t>
        </w:r>
      </w:hyperlink>
      <w:r>
        <w:rPr>
          <w:shd w:val="clear" w:color="auto" w:fill="F0F0F0"/>
        </w:rPr>
        <w:t xml:space="preserve"> с 1 ян</w:t>
      </w:r>
      <w:r>
        <w:rPr>
          <w:shd w:val="clear" w:color="auto" w:fill="F0F0F0"/>
        </w:rPr>
        <w:t>варя 2017 г.</w:t>
      </w:r>
    </w:p>
    <w:p w:rsidR="00000000" w:rsidRDefault="001E7C4C">
      <w:pPr>
        <w:pStyle w:val="a7"/>
        <w:rPr>
          <w:shd w:val="clear" w:color="auto" w:fill="F0F0F0"/>
        </w:rPr>
      </w:pPr>
      <w:r>
        <w:t xml:space="preserve"> </w:t>
      </w:r>
      <w:hyperlink r:id="rId213" w:history="1">
        <w:r>
          <w:rPr>
            <w:rStyle w:val="a4"/>
            <w:shd w:val="clear" w:color="auto" w:fill="F0F0F0"/>
          </w:rPr>
          <w:t>См. текст пункта в предыдущей редакции</w:t>
        </w:r>
      </w:hyperlink>
    </w:p>
    <w:p w:rsidR="00000000" w:rsidRDefault="001E7C4C">
      <w:r>
        <w:t>64. Организация водопроводно-канализационного хозяйства при обнаружении оснований для временного прекращения или ограничения холо</w:t>
      </w:r>
      <w:r>
        <w:t>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w:t>
      </w:r>
      <w:r>
        <w:t xml:space="preserve">льзования централизованной системой холодного водоснабжения и (или) водоотведения, а также случаев, указанных в </w:t>
      </w:r>
      <w:hyperlink r:id="rId214" w:history="1">
        <w:r>
          <w:rPr>
            <w:rStyle w:val="a4"/>
          </w:rPr>
          <w:t>пунктах 3</w:t>
        </w:r>
      </w:hyperlink>
      <w:r>
        <w:t xml:space="preserve">, </w:t>
      </w:r>
      <w:hyperlink r:id="rId215" w:history="1">
        <w:r>
          <w:rPr>
            <w:rStyle w:val="a4"/>
          </w:rPr>
          <w:t>8</w:t>
        </w:r>
      </w:hyperlink>
      <w:r>
        <w:t xml:space="preserve"> и </w:t>
      </w:r>
      <w:hyperlink r:id="rId216" w:history="1">
        <w:r>
          <w:rPr>
            <w:rStyle w:val="a4"/>
          </w:rPr>
          <w:t>9 части 3 статьи 21</w:t>
        </w:r>
      </w:hyperlink>
      <w:r>
        <w:t xml:space="preserve"> Федерального закона "О водоснабжении и водоотведении") составляет акт с участием представителя абонента и вручает его абоненту, а при неявке</w:t>
      </w:r>
      <w:r>
        <w:t xml:space="preserve">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rsidR="00000000" w:rsidRDefault="001E7C4C">
      <w:r>
        <w:t>Абонент в течение 3 рабочих дне</w:t>
      </w:r>
      <w:r>
        <w:t>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w:t>
      </w:r>
      <w:r>
        <w:t>ое возражение в организацию водопроводно-канализационного хозяйства в течение 3 рабочих дней со дня получения акта.</w:t>
      </w:r>
    </w:p>
    <w:p w:rsidR="00000000" w:rsidRDefault="001E7C4C">
      <w:r>
        <w:t>Одновременно с направлением подписанного акта абонент направляет в организацию водопроводно-канализационного хозяйства информацию о возможно</w:t>
      </w:r>
      <w:r>
        <w:t>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w:t>
      </w:r>
      <w:r>
        <w:t>шений.</w:t>
      </w:r>
    </w:p>
    <w:p w:rsidR="00000000" w:rsidRDefault="001E7C4C">
      <w:bookmarkStart w:id="234" w:name="sub_65"/>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000000" w:rsidRDefault="001E7C4C">
      <w:bookmarkStart w:id="235" w:name="sub_66"/>
      <w:bookmarkEnd w:id="234"/>
      <w:r>
        <w:lastRenderedPageBreak/>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bookmarkEnd w:id="235"/>
    <w:p w:rsidR="00000000" w:rsidRDefault="001E7C4C">
      <w:r>
        <w:t>В случае несогласия организации во</w:t>
      </w:r>
      <w:r>
        <w:t>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w:t>
      </w:r>
      <w:r>
        <w:t>доснабжения и (или) водоотведения.</w:t>
      </w:r>
    </w:p>
    <w:p w:rsidR="00000000" w:rsidRDefault="001E7C4C">
      <w:bookmarkStart w:id="236" w:name="sub_67"/>
      <w: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217" w:history="1">
        <w:r>
          <w:rPr>
            <w:rStyle w:val="a4"/>
          </w:rPr>
          <w:t>пунктах 4</w:t>
        </w:r>
      </w:hyperlink>
      <w:r>
        <w:t xml:space="preserve"> и </w:t>
      </w:r>
      <w:hyperlink r:id="rId218" w:history="1">
        <w:r>
          <w:rPr>
            <w:rStyle w:val="a4"/>
          </w:rPr>
          <w:t>5 части 1</w:t>
        </w:r>
      </w:hyperlink>
      <w:r>
        <w:t xml:space="preserve">, </w:t>
      </w:r>
      <w:hyperlink r:id="rId219" w:history="1">
        <w:r>
          <w:rPr>
            <w:rStyle w:val="a4"/>
          </w:rPr>
          <w:t>пунктах 2 - 5</w:t>
        </w:r>
      </w:hyperlink>
      <w:r>
        <w:t xml:space="preserve">, </w:t>
      </w:r>
      <w:hyperlink r:id="rId220" w:history="1">
        <w:r>
          <w:rPr>
            <w:rStyle w:val="a4"/>
          </w:rPr>
          <w:t>8</w:t>
        </w:r>
      </w:hyperlink>
      <w:r>
        <w:t xml:space="preserve"> и </w:t>
      </w:r>
      <w:hyperlink r:id="rId221" w:history="1">
        <w:r>
          <w:rPr>
            <w:rStyle w:val="a4"/>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w:t>
      </w:r>
      <w:r>
        <w:t>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w:t>
      </w:r>
      <w:r>
        <w:t>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000000" w:rsidRDefault="001E7C4C">
      <w:pPr>
        <w:pStyle w:val="a6"/>
        <w:rPr>
          <w:color w:val="000000"/>
          <w:sz w:val="16"/>
          <w:szCs w:val="16"/>
          <w:shd w:val="clear" w:color="auto" w:fill="F0F0F0"/>
        </w:rPr>
      </w:pPr>
      <w:bookmarkStart w:id="237" w:name="sub_671"/>
      <w:bookmarkEnd w:id="236"/>
      <w:r>
        <w:rPr>
          <w:color w:val="000000"/>
          <w:sz w:val="16"/>
          <w:szCs w:val="16"/>
          <w:shd w:val="clear" w:color="auto" w:fill="F0F0F0"/>
        </w:rPr>
        <w:t>Информация об изменениях:</w:t>
      </w:r>
    </w:p>
    <w:bookmarkEnd w:id="237"/>
    <w:p w:rsidR="00000000" w:rsidRDefault="001E7C4C">
      <w:pPr>
        <w:pStyle w:val="a7"/>
        <w:rPr>
          <w:shd w:val="clear" w:color="auto" w:fill="F0F0F0"/>
        </w:rPr>
      </w:pPr>
      <w:r>
        <w:t xml:space="preserve"> </w:t>
      </w:r>
      <w:r>
        <w:rPr>
          <w:shd w:val="clear" w:color="auto" w:fill="F0F0F0"/>
        </w:rPr>
        <w:t xml:space="preserve">Правила дополнены пунктом 67.1 с 3 июня 2020 г. - </w:t>
      </w:r>
      <w:hyperlink r:id="rId222"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r>
        <w:t>67.1. В случае самовольного подключения (технологического присоединен</w:t>
      </w:r>
      <w:r>
        <w:t>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w:t>
      </w:r>
      <w:r>
        <w:t>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w:t>
      </w:r>
      <w:r>
        <w:t xml:space="preserve">д времени, в течение которого осуществлялось такое самовольное подключение (технологическое присоединение) и (или) самовольное пользование, определяемый в соответствии с </w:t>
      </w:r>
      <w:hyperlink r:id="rId223" w:history="1">
        <w:r>
          <w:rPr>
            <w:rStyle w:val="a4"/>
          </w:rPr>
          <w:t>Правилами</w:t>
        </w:r>
      </w:hyperlink>
      <w:r>
        <w:t xml:space="preserve"> </w:t>
      </w:r>
      <w:r>
        <w:t>организации коммерческого учета воды, сточных вод, но не более чем за 3 года).</w:t>
      </w:r>
    </w:p>
    <w:p w:rsidR="00000000" w:rsidRDefault="001E7C4C">
      <w:bookmarkStart w:id="238" w:name="sub_68"/>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w:t>
      </w:r>
      <w:r>
        <w:t>их социально значимых категорий абонентов (объектов абонентов):</w:t>
      </w:r>
    </w:p>
    <w:p w:rsidR="00000000" w:rsidRDefault="001E7C4C">
      <w:bookmarkStart w:id="239" w:name="sub_20117"/>
      <w:bookmarkEnd w:id="238"/>
      <w:r>
        <w:t>а) органы государственной власти и органы местного самоуправления;</w:t>
      </w:r>
    </w:p>
    <w:p w:rsidR="00000000" w:rsidRDefault="001E7C4C">
      <w:bookmarkStart w:id="240" w:name="sub_20118"/>
      <w:bookmarkEnd w:id="239"/>
      <w:r>
        <w:t>б) медицинские организации государственной системы здравоохранения и муниципальной системы з</w:t>
      </w:r>
      <w:r>
        <w:t>дравоохранения;</w:t>
      </w:r>
    </w:p>
    <w:p w:rsidR="00000000" w:rsidRDefault="001E7C4C">
      <w:bookmarkStart w:id="241" w:name="sub_20119"/>
      <w:bookmarkEnd w:id="240"/>
      <w:r>
        <w:t>в) метрополитен (в отношении объектов, используемых для обеспечения перевозки пассажиров);</w:t>
      </w:r>
    </w:p>
    <w:p w:rsidR="00000000" w:rsidRDefault="001E7C4C">
      <w:pPr>
        <w:pStyle w:val="a6"/>
        <w:rPr>
          <w:color w:val="000000"/>
          <w:sz w:val="16"/>
          <w:szCs w:val="16"/>
          <w:shd w:val="clear" w:color="auto" w:fill="F0F0F0"/>
        </w:rPr>
      </w:pPr>
      <w:bookmarkStart w:id="242" w:name="sub_20120"/>
      <w:bookmarkEnd w:id="241"/>
      <w:r>
        <w:rPr>
          <w:color w:val="000000"/>
          <w:sz w:val="16"/>
          <w:szCs w:val="16"/>
          <w:shd w:val="clear" w:color="auto" w:fill="F0F0F0"/>
        </w:rPr>
        <w:t>Информация об изменениях:</w:t>
      </w:r>
    </w:p>
    <w:bookmarkEnd w:id="242"/>
    <w:p w:rsidR="00000000" w:rsidRDefault="001E7C4C">
      <w:pPr>
        <w:pStyle w:val="a7"/>
        <w:rPr>
          <w:shd w:val="clear" w:color="auto" w:fill="F0F0F0"/>
        </w:rPr>
      </w:pPr>
      <w:r>
        <w:t xml:space="preserve"> </w:t>
      </w:r>
      <w:r>
        <w:rPr>
          <w:shd w:val="clear" w:color="auto" w:fill="F0F0F0"/>
        </w:rPr>
        <w:t xml:space="preserve">Подпункт "г" изменен с 25 февраля 2020 г. - </w:t>
      </w:r>
      <w:hyperlink r:id="rId224" w:history="1">
        <w:r>
          <w:rPr>
            <w:rStyle w:val="a4"/>
            <w:shd w:val="clear" w:color="auto" w:fill="F0F0F0"/>
          </w:rPr>
          <w:t>Постановление</w:t>
        </w:r>
      </w:hyperlink>
      <w:r>
        <w:rPr>
          <w:shd w:val="clear" w:color="auto" w:fill="F0F0F0"/>
        </w:rPr>
        <w:t xml:space="preserve"> Правительства России от 14 февраля 2020 г. N 144</w:t>
      </w:r>
    </w:p>
    <w:p w:rsidR="00000000" w:rsidRDefault="001E7C4C">
      <w:pPr>
        <w:pStyle w:val="a7"/>
        <w:rPr>
          <w:shd w:val="clear" w:color="auto" w:fill="F0F0F0"/>
        </w:rPr>
      </w:pPr>
      <w:r>
        <w:t xml:space="preserve"> </w:t>
      </w:r>
      <w:hyperlink r:id="rId225" w:history="1">
        <w:r>
          <w:rPr>
            <w:rStyle w:val="a4"/>
            <w:shd w:val="clear" w:color="auto" w:fill="F0F0F0"/>
          </w:rPr>
          <w:t>См. предыдущую редакцию</w:t>
        </w:r>
      </w:hyperlink>
    </w:p>
    <w:p w:rsidR="00000000" w:rsidRDefault="001E7C4C">
      <w:r>
        <w:t>г) воинские части (органы, ор</w:t>
      </w:r>
      <w:r>
        <w:t>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w:t>
      </w:r>
      <w:r>
        <w:t>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w:t>
      </w:r>
      <w:r>
        <w:t>ого управления специальных программ Президента Российской Федерации, Федеральной службы войск национальной гвардии Российской Федерации;</w:t>
      </w:r>
    </w:p>
    <w:p w:rsidR="00000000" w:rsidRDefault="001E7C4C">
      <w:bookmarkStart w:id="243" w:name="sub_20121"/>
      <w:r>
        <w:lastRenderedPageBreak/>
        <w:t>д) исправительные учреждения, в том числе следственные изоляторы, тюрьмы;</w:t>
      </w:r>
    </w:p>
    <w:p w:rsidR="00000000" w:rsidRDefault="001E7C4C">
      <w:bookmarkStart w:id="244" w:name="sub_20122"/>
      <w:bookmarkEnd w:id="243"/>
      <w:r>
        <w:t>е) организации, вы</w:t>
      </w:r>
      <w:r>
        <w:t>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000000" w:rsidRDefault="001E7C4C">
      <w:bookmarkStart w:id="245" w:name="sub_20123"/>
      <w:bookmarkEnd w:id="244"/>
      <w:r>
        <w:t>ж) общеобразовательные и дошкольные образовательные о</w:t>
      </w:r>
      <w:r>
        <w:t>рганизации.</w:t>
      </w:r>
    </w:p>
    <w:p w:rsidR="00000000" w:rsidRDefault="001E7C4C">
      <w:pPr>
        <w:pStyle w:val="a6"/>
        <w:rPr>
          <w:color w:val="000000"/>
          <w:sz w:val="16"/>
          <w:szCs w:val="16"/>
          <w:shd w:val="clear" w:color="auto" w:fill="F0F0F0"/>
        </w:rPr>
      </w:pPr>
      <w:bookmarkStart w:id="246" w:name="sub_69"/>
      <w:bookmarkEnd w:id="245"/>
      <w:r>
        <w:rPr>
          <w:color w:val="000000"/>
          <w:sz w:val="16"/>
          <w:szCs w:val="16"/>
          <w:shd w:val="clear" w:color="auto" w:fill="F0F0F0"/>
        </w:rPr>
        <w:t>Информация об изменениях:</w:t>
      </w:r>
    </w:p>
    <w:bookmarkEnd w:id="246"/>
    <w:p w:rsidR="00000000" w:rsidRDefault="001E7C4C">
      <w:pPr>
        <w:pStyle w:val="a7"/>
        <w:rPr>
          <w:shd w:val="clear" w:color="auto" w:fill="F0F0F0"/>
        </w:rPr>
      </w:pPr>
      <w:r>
        <w:t xml:space="preserve"> </w:t>
      </w:r>
      <w:r>
        <w:rPr>
          <w:shd w:val="clear" w:color="auto" w:fill="F0F0F0"/>
        </w:rPr>
        <w:t xml:space="preserve">Пункт 69 изменен с 3 июня 2020 г. - </w:t>
      </w:r>
      <w:hyperlink r:id="rId226"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227" w:history="1">
        <w:r>
          <w:rPr>
            <w:rStyle w:val="a4"/>
            <w:shd w:val="clear" w:color="auto" w:fill="F0F0F0"/>
          </w:rPr>
          <w:t>См. предыдущую редакцию</w:t>
        </w:r>
      </w:hyperlink>
    </w:p>
    <w:p w:rsidR="00000000" w:rsidRDefault="001E7C4C">
      <w:r>
        <w:t>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w:t>
      </w:r>
      <w:r>
        <w:t xml:space="preserve"> договора водоотведения или единого договора холодного водоснабжения и водоотведения, определяются в соответствии с положениями </w:t>
      </w:r>
      <w:hyperlink r:id="rId228" w:history="1">
        <w:r>
          <w:rPr>
            <w:rStyle w:val="a4"/>
          </w:rPr>
          <w:t>Федерального закона</w:t>
        </w:r>
      </w:hyperlink>
      <w:r>
        <w:t xml:space="preserve"> "О водоснабжении и водоотведении"</w:t>
      </w:r>
      <w:r>
        <w:t>.</w:t>
      </w:r>
    </w:p>
    <w:p w:rsidR="00000000" w:rsidRDefault="001E7C4C">
      <w:bookmarkStart w:id="247" w:name="sub_691"/>
      <w:r>
        <w:t xml:space="preserve">В случае если между организацией, осуществляющей водоотведение или очистку сточных вод, и абонентом в соответствии с </w:t>
      </w:r>
      <w:hyperlink w:anchor="sub_114" w:history="1">
        <w:r>
          <w:rPr>
            <w:rStyle w:val="a4"/>
          </w:rPr>
          <w:t>пунктом 114</w:t>
        </w:r>
      </w:hyperlink>
      <w:r>
        <w:t xml:space="preserve"> настоящих Правил заключен договор водоотведения (единый договор холодного водоснабжения и вод</w:t>
      </w:r>
      <w:r>
        <w:t>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w:t>
      </w:r>
      <w:r>
        <w:t>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w:t>
      </w:r>
      <w:r>
        <w:t xml:space="preserve">ам), при определении наличия оснований для отказа от исполнения договора водоотведения в одностороннем порядке, указанных в </w:t>
      </w:r>
      <w:hyperlink r:id="rId229" w:history="1">
        <w:r>
          <w:rPr>
            <w:rStyle w:val="a4"/>
          </w:rPr>
          <w:t>части 7 статьи 21</w:t>
        </w:r>
      </w:hyperlink>
      <w:r>
        <w:t xml:space="preserve"> Федерального закона "О водоснабжении и </w:t>
      </w:r>
      <w:r>
        <w:t xml:space="preserve">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w:t>
      </w:r>
      <w:r>
        <w:t>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w:t>
      </w:r>
      <w:r>
        <w:t>яющей водоотведение (технологически нормируемым веществам).</w:t>
      </w:r>
    </w:p>
    <w:p w:rsidR="00000000" w:rsidRDefault="001E7C4C">
      <w:bookmarkStart w:id="248" w:name="sub_70"/>
      <w:bookmarkEnd w:id="247"/>
      <w: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w:t>
      </w:r>
      <w:r>
        <w:t xml:space="preserve">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w:t>
      </w:r>
      <w:r>
        <w:t xml:space="preserve">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w:t>
      </w:r>
      <w:r>
        <w:t>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w:t>
      </w:r>
      <w:r>
        <w:t>оснабжения, договора водоотведения или единого договора холодного водоснабжения и водоотведения не допускается.</w:t>
      </w:r>
    </w:p>
    <w:p w:rsidR="00000000" w:rsidRDefault="001E7C4C">
      <w:bookmarkStart w:id="249" w:name="sub_71"/>
      <w:bookmarkEnd w:id="248"/>
      <w:r>
        <w:t>71. В случае отсутствия на территории (части территории) поселения, городского округа централизованной системы холодного водоснабжен</w:t>
      </w:r>
      <w:r>
        <w:t xml:space="preserve">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w:t>
      </w:r>
      <w:r>
        <w:lastRenderedPageBreak/>
        <w:t xml:space="preserve">воды в соответствии с настоящими Правилами и </w:t>
      </w:r>
      <w:hyperlink r:id="rId230" w:history="1">
        <w:r>
          <w:rPr>
            <w:rStyle w:val="a4"/>
          </w:rPr>
          <w:t>законодательством</w:t>
        </w:r>
      </w:hyperlink>
      <w:r>
        <w:t xml:space="preserve"> Российской Федерации в области обеспечения санитарно-эпидемиологического благополучия населения.</w:t>
      </w:r>
    </w:p>
    <w:p w:rsidR="00000000" w:rsidRDefault="001E7C4C">
      <w:pPr>
        <w:pStyle w:val="a6"/>
        <w:rPr>
          <w:color w:val="000000"/>
          <w:sz w:val="16"/>
          <w:szCs w:val="16"/>
          <w:shd w:val="clear" w:color="auto" w:fill="F0F0F0"/>
        </w:rPr>
      </w:pPr>
      <w:bookmarkStart w:id="250" w:name="sub_72"/>
      <w:bookmarkEnd w:id="249"/>
      <w:r>
        <w:rPr>
          <w:color w:val="000000"/>
          <w:sz w:val="16"/>
          <w:szCs w:val="16"/>
          <w:shd w:val="clear" w:color="auto" w:fill="F0F0F0"/>
        </w:rPr>
        <w:t>Информация об изменениях:</w:t>
      </w:r>
    </w:p>
    <w:bookmarkEnd w:id="250"/>
    <w:p w:rsidR="00000000" w:rsidRDefault="001E7C4C">
      <w:pPr>
        <w:pStyle w:val="a7"/>
        <w:rPr>
          <w:shd w:val="clear" w:color="auto" w:fill="F0F0F0"/>
        </w:rPr>
      </w:pPr>
      <w:r>
        <w:t xml:space="preserve"> </w:t>
      </w:r>
      <w:r>
        <w:rPr>
          <w:shd w:val="clear" w:color="auto" w:fill="F0F0F0"/>
        </w:rPr>
        <w:t>Пункт 72 изменен с 3 июня</w:t>
      </w:r>
      <w:r>
        <w:rPr>
          <w:shd w:val="clear" w:color="auto" w:fill="F0F0F0"/>
        </w:rPr>
        <w:t xml:space="preserve"> 2020 г. - </w:t>
      </w:r>
      <w:hyperlink r:id="rId231"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232" w:history="1">
        <w:r>
          <w:rPr>
            <w:rStyle w:val="a4"/>
            <w:shd w:val="clear" w:color="auto" w:fill="F0F0F0"/>
          </w:rPr>
          <w:t>См. предыдущую редакцию</w:t>
        </w:r>
      </w:hyperlink>
    </w:p>
    <w:p w:rsidR="00000000" w:rsidRDefault="001E7C4C">
      <w:r>
        <w:t>72. Орган</w:t>
      </w:r>
      <w:r>
        <w:t>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w:t>
      </w:r>
      <w:r>
        <w:t>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w:t>
      </w:r>
      <w:r>
        <w:t>оры.</w:t>
      </w:r>
    </w:p>
    <w:p w:rsidR="00000000" w:rsidRDefault="001E7C4C">
      <w:bookmarkStart w:id="251" w:name="sub_722"/>
      <w:r>
        <w:t>Поверхностные воды для нецентрализованного холодного водоснабжения (в части снабжения питьевой водой) могут быть использованы только в случаях, если исчерпан весь ресурс подземных источников, транспортировка воды из отдаленных подземных источни</w:t>
      </w:r>
      <w:r>
        <w:t>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000000" w:rsidRDefault="001E7C4C">
      <w:bookmarkStart w:id="252" w:name="sub_73"/>
      <w:bookmarkEnd w:id="251"/>
      <w:r>
        <w:t>73. Забор воды для холодного водоснабжения с использованием нецентрализованных систем холод</w:t>
      </w:r>
      <w:r>
        <w:t>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w:t>
      </w:r>
      <w:r>
        <w:t xml:space="preserve">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w:t>
      </w:r>
      <w:r>
        <w:t>едеральный государственный санитарно-эпидемиологический надзор.</w:t>
      </w:r>
    </w:p>
    <w:p w:rsidR="00000000" w:rsidRDefault="001E7C4C">
      <w:pPr>
        <w:pStyle w:val="a6"/>
        <w:rPr>
          <w:color w:val="000000"/>
          <w:sz w:val="16"/>
          <w:szCs w:val="16"/>
          <w:shd w:val="clear" w:color="auto" w:fill="F0F0F0"/>
        </w:rPr>
      </w:pPr>
      <w:bookmarkStart w:id="253" w:name="sub_74"/>
      <w:bookmarkEnd w:id="252"/>
      <w:r>
        <w:rPr>
          <w:color w:val="000000"/>
          <w:sz w:val="16"/>
          <w:szCs w:val="16"/>
          <w:shd w:val="clear" w:color="auto" w:fill="F0F0F0"/>
        </w:rPr>
        <w:t>Информация об изменениях:</w:t>
      </w:r>
    </w:p>
    <w:bookmarkEnd w:id="253"/>
    <w:p w:rsidR="00000000" w:rsidRDefault="001E7C4C">
      <w:pPr>
        <w:pStyle w:val="a7"/>
        <w:rPr>
          <w:shd w:val="clear" w:color="auto" w:fill="F0F0F0"/>
        </w:rPr>
      </w:pPr>
      <w:r>
        <w:t xml:space="preserve"> </w:t>
      </w:r>
      <w:hyperlink r:id="rId233" w:history="1">
        <w:r>
          <w:rPr>
            <w:rStyle w:val="a4"/>
            <w:shd w:val="clear" w:color="auto" w:fill="F0F0F0"/>
          </w:rPr>
          <w:t>Постановлением</w:t>
        </w:r>
      </w:hyperlink>
      <w:r>
        <w:rPr>
          <w:shd w:val="clear" w:color="auto" w:fill="F0F0F0"/>
        </w:rPr>
        <w:t xml:space="preserve"> Правительства РФ от 3 ноября 2016 г. N 1134 в пункт 74 в</w:t>
      </w:r>
      <w:r>
        <w:rPr>
          <w:shd w:val="clear" w:color="auto" w:fill="F0F0F0"/>
        </w:rPr>
        <w:t xml:space="preserve">несены изменения, </w:t>
      </w:r>
      <w:hyperlink r:id="rId234"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235" w:history="1">
        <w:r>
          <w:rPr>
            <w:rStyle w:val="a4"/>
            <w:shd w:val="clear" w:color="auto" w:fill="F0F0F0"/>
          </w:rPr>
          <w:t>См. текст пункта в предыдущей редакции</w:t>
        </w:r>
      </w:hyperlink>
    </w:p>
    <w:p w:rsidR="00000000" w:rsidRDefault="001E7C4C">
      <w:r>
        <w:t>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w:t>
      </w:r>
      <w:r>
        <w:t xml:space="preserve">рии по минимальным нормам согласно </w:t>
      </w:r>
      <w:hyperlink w:anchor="sub_3000" w:history="1">
        <w:r>
          <w:rPr>
            <w:rStyle w:val="a4"/>
          </w:rPr>
          <w:t>приложению N 3</w:t>
        </w:r>
      </w:hyperlink>
      <w:r>
        <w:t>.</w:t>
      </w:r>
    </w:p>
    <w:p w:rsidR="00000000" w:rsidRDefault="001E7C4C">
      <w:bookmarkStart w:id="254" w:name="sub_75"/>
      <w: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w:t>
      </w:r>
      <w:r>
        <w:t xml:space="preserve">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w:t>
      </w:r>
      <w:r>
        <w:t>ъекта Российской Федерации):</w:t>
      </w:r>
    </w:p>
    <w:p w:rsidR="00000000" w:rsidRDefault="001E7C4C">
      <w:bookmarkStart w:id="255" w:name="sub_20124"/>
      <w:bookmarkEnd w:id="254"/>
      <w:r>
        <w:t>а) места расположения источников водоснабжения, места разбора воды;</w:t>
      </w:r>
    </w:p>
    <w:p w:rsidR="00000000" w:rsidRDefault="001E7C4C">
      <w:bookmarkStart w:id="256" w:name="sub_20125"/>
      <w:bookmarkEnd w:id="255"/>
      <w:r>
        <w:t>б) качество воды в источниках водоснабжения, в том числе подтверждение соответствия качества воды установленным требованиям;</w:t>
      </w:r>
    </w:p>
    <w:p w:rsidR="00000000" w:rsidRDefault="001E7C4C">
      <w:bookmarkStart w:id="257" w:name="sub_20126"/>
      <w:bookmarkEnd w:id="256"/>
      <w:r>
        <w:t>в) сведения об организации, осуществляющей водоснабжение с использованием нецентрализованных систем водоснабжения и (или) подвоз воды.</w:t>
      </w:r>
    </w:p>
    <w:p w:rsidR="00000000" w:rsidRDefault="001E7C4C">
      <w:bookmarkStart w:id="258" w:name="sub_76"/>
      <w:bookmarkEnd w:id="257"/>
      <w:r>
        <w:t>76. Если для централизованных систем холодного водоснабжения и (или) водоотведения органа</w:t>
      </w:r>
      <w:r>
        <w:t>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000000" w:rsidRDefault="001E7C4C">
      <w:bookmarkStart w:id="259" w:name="sub_77"/>
      <w:bookmarkEnd w:id="258"/>
      <w:r>
        <w:lastRenderedPageBreak/>
        <w:t>77. Аб</w:t>
      </w:r>
      <w:r>
        <w:t>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w:t>
      </w:r>
      <w:r>
        <w:t>дного водоснабжения и водоотведения.</w:t>
      </w:r>
    </w:p>
    <w:p w:rsidR="00000000" w:rsidRDefault="001E7C4C">
      <w:bookmarkStart w:id="260" w:name="sub_78"/>
      <w:bookmarkEnd w:id="259"/>
      <w:r>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w:t>
      </w:r>
      <w:r>
        <w:t>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000000" w:rsidRDefault="001E7C4C">
      <w:bookmarkStart w:id="261" w:name="sub_79"/>
      <w:bookmarkEnd w:id="260"/>
      <w:r>
        <w:t>79. Гарантирующая организация в течение 6 месяцев со дн</w:t>
      </w:r>
      <w:r>
        <w:t xml:space="preserve">я наделения ее статусом гарантирующей организации в соответствии с положениями </w:t>
      </w:r>
      <w:hyperlink r:id="rId236" w:history="1">
        <w:r>
          <w:rPr>
            <w:rStyle w:val="a4"/>
          </w:rPr>
          <w:t>Федерального закона</w:t>
        </w:r>
      </w:hyperlink>
      <w:r>
        <w:t xml:space="preserve"> "О водоснабжении и водоотведении" обязана направить абонентам иных организаций водо</w:t>
      </w:r>
      <w:r>
        <w:t>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w:t>
      </w:r>
      <w:r>
        <w:t>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w:t>
      </w:r>
      <w:r>
        <w:t>ектов соответствующих договоров.</w:t>
      </w:r>
    </w:p>
    <w:p w:rsidR="00000000" w:rsidRDefault="001E7C4C">
      <w:pPr>
        <w:pStyle w:val="a6"/>
        <w:rPr>
          <w:color w:val="000000"/>
          <w:sz w:val="16"/>
          <w:szCs w:val="16"/>
          <w:shd w:val="clear" w:color="auto" w:fill="F0F0F0"/>
        </w:rPr>
      </w:pPr>
      <w:bookmarkStart w:id="262" w:name="sub_80"/>
      <w:bookmarkEnd w:id="261"/>
      <w:r>
        <w:rPr>
          <w:color w:val="000000"/>
          <w:sz w:val="16"/>
          <w:szCs w:val="16"/>
          <w:shd w:val="clear" w:color="auto" w:fill="F0F0F0"/>
        </w:rPr>
        <w:t>Информация об изменениях:</w:t>
      </w:r>
    </w:p>
    <w:bookmarkEnd w:id="262"/>
    <w:p w:rsidR="00000000" w:rsidRDefault="001E7C4C">
      <w:pPr>
        <w:pStyle w:val="a7"/>
        <w:rPr>
          <w:shd w:val="clear" w:color="auto" w:fill="F0F0F0"/>
        </w:rPr>
      </w:pPr>
      <w:r>
        <w:t xml:space="preserve"> </w:t>
      </w:r>
      <w:hyperlink r:id="rId237" w:history="1">
        <w:r>
          <w:rPr>
            <w:rStyle w:val="a4"/>
            <w:shd w:val="clear" w:color="auto" w:fill="F0F0F0"/>
          </w:rPr>
          <w:t>Постановлением</w:t>
        </w:r>
      </w:hyperlink>
      <w:r>
        <w:rPr>
          <w:shd w:val="clear" w:color="auto" w:fill="F0F0F0"/>
        </w:rPr>
        <w:t xml:space="preserve"> Правительства РФ от 3 ноября 2016 г. N 1134 в пункт 80 внесены изменения, </w:t>
      </w:r>
      <w:hyperlink r:id="rId238"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239" w:history="1">
        <w:r>
          <w:rPr>
            <w:rStyle w:val="a4"/>
            <w:shd w:val="clear" w:color="auto" w:fill="F0F0F0"/>
          </w:rPr>
          <w:t>См. текст пункта в предыдущей редакции</w:t>
        </w:r>
      </w:hyperlink>
    </w:p>
    <w:p w:rsidR="00000000" w:rsidRDefault="001E7C4C">
      <w:r>
        <w:t>80. Абонент в течение 30 дней со дня поступле</w:t>
      </w:r>
      <w:r>
        <w:t>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w:t>
      </w:r>
      <w:r>
        <w:t>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000000" w:rsidRDefault="001E7C4C">
      <w:bookmarkStart w:id="263" w:name="sub_20197"/>
      <w:r>
        <w:t>В случае если по истечении 30 дней со дня поступления абоненту от гарантирующей орг</w:t>
      </w:r>
      <w:r>
        <w:t>анизации проекта договора холодного водоснабжения, договора водоотведения или единого договора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w:t>
      </w:r>
      <w:r>
        <w:t xml:space="preserve">ктов договоров) в части, не противоречащей положениям </w:t>
      </w:r>
      <w:hyperlink r:id="rId240" w:history="1">
        <w:r>
          <w:rPr>
            <w:rStyle w:val="a4"/>
          </w:rPr>
          <w:t>Федерального закона</w:t>
        </w:r>
      </w:hyperlink>
      <w:r>
        <w:t xml:space="preserve"> "О водоснабжении и водоотведении", настоящих Правил и условиям </w:t>
      </w:r>
      <w:hyperlink r:id="rId241" w:history="1">
        <w:r>
          <w:rPr>
            <w:rStyle w:val="a4"/>
          </w:rPr>
          <w:t>типового договора</w:t>
        </w:r>
      </w:hyperlink>
      <w:r>
        <w:t xml:space="preserve"> холодного водоснабжения, </w:t>
      </w:r>
      <w:hyperlink r:id="rId242" w:history="1">
        <w:r>
          <w:rPr>
            <w:rStyle w:val="a4"/>
          </w:rPr>
          <w:t>договора</w:t>
        </w:r>
      </w:hyperlink>
      <w:r>
        <w:t xml:space="preserve"> водоотведения или </w:t>
      </w:r>
      <w:hyperlink r:id="rId243" w:history="1">
        <w:r>
          <w:rPr>
            <w:rStyle w:val="a4"/>
          </w:rPr>
          <w:t>единого договора</w:t>
        </w:r>
      </w:hyperlink>
      <w:r>
        <w:t xml:space="preserve">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w:t>
      </w:r>
      <w:r>
        <w:t xml:space="preserve"> в договоре (договорах), представленном гарантирующей организацией.</w:t>
      </w:r>
    </w:p>
    <w:bookmarkEnd w:id="263"/>
    <w:p w:rsidR="00000000" w:rsidRDefault="001E7C4C">
      <w:r>
        <w:t>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w:t>
      </w:r>
      <w:r>
        <w:t xml:space="preserve">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w:t>
      </w:r>
      <w:hyperlink r:id="rId244" w:history="1">
        <w:r>
          <w:rPr>
            <w:rStyle w:val="a4"/>
          </w:rPr>
          <w:t>Федерального 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r>
        <w:t>).</w:t>
      </w:r>
    </w:p>
    <w:p w:rsidR="00000000" w:rsidRDefault="001E7C4C">
      <w:bookmarkStart w:id="264" w:name="sub_20198"/>
      <w:r>
        <w:t xml:space="preserve">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w:t>
      </w:r>
      <w:r>
        <w:lastRenderedPageBreak/>
        <w:t>предложение о заключении договора холодного водоснабжения, договора водоотведения</w:t>
      </w:r>
      <w:r>
        <w:t xml:space="preserve">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000000" w:rsidRDefault="001E7C4C">
      <w:bookmarkStart w:id="265" w:name="sub_20199"/>
      <w:bookmarkEnd w:id="264"/>
      <w:r>
        <w:t>В случае представления абонентом в течение 30 дней после получения от гаранти</w:t>
      </w:r>
      <w:r>
        <w:t>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w:t>
      </w:r>
      <w:r>
        <w:t>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w:t>
      </w:r>
      <w:r>
        <w:t>сание новый проект договора (проекты договоров).</w:t>
      </w:r>
    </w:p>
    <w:bookmarkEnd w:id="265"/>
    <w:p w:rsidR="00000000" w:rsidRDefault="001E7C4C">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000000" w:rsidRDefault="001E7C4C">
      <w:r>
        <w:t xml:space="preserve">В случае если </w:t>
      </w:r>
      <w:r>
        <w:t>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w:t>
      </w:r>
      <w:r>
        <w:t xml:space="preserve"> с требованием о понуждении гарантирующей организации заключить указанный договор (договоры).</w:t>
      </w:r>
    </w:p>
    <w:p w:rsidR="00000000" w:rsidRDefault="001E7C4C">
      <w:bookmarkStart w:id="266" w:name="sub_8008"/>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w:t>
      </w:r>
      <w:r>
        <w:t>й организацией.</w:t>
      </w:r>
    </w:p>
    <w:bookmarkEnd w:id="266"/>
    <w:p w:rsidR="00000000" w:rsidRDefault="001E7C4C">
      <w: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w:t>
      </w:r>
      <w:r>
        <w:t>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w:t>
      </w:r>
      <w:r>
        <w:t>отведения, заключенных с другими организациями водопроводно-канализационного хозяйства.</w:t>
      </w:r>
    </w:p>
    <w:p w:rsidR="00000000" w:rsidRDefault="001E7C4C">
      <w:pPr>
        <w:pStyle w:val="a6"/>
        <w:rPr>
          <w:color w:val="000000"/>
          <w:sz w:val="16"/>
          <w:szCs w:val="16"/>
          <w:shd w:val="clear" w:color="auto" w:fill="F0F0F0"/>
        </w:rPr>
      </w:pPr>
      <w:bookmarkStart w:id="267" w:name="sub_81"/>
      <w:r>
        <w:rPr>
          <w:color w:val="000000"/>
          <w:sz w:val="16"/>
          <w:szCs w:val="16"/>
          <w:shd w:val="clear" w:color="auto" w:fill="F0F0F0"/>
        </w:rPr>
        <w:t>Информация об изменениях:</w:t>
      </w:r>
    </w:p>
    <w:bookmarkEnd w:id="267"/>
    <w:p w:rsidR="00000000" w:rsidRDefault="001E7C4C">
      <w:pPr>
        <w:pStyle w:val="a7"/>
        <w:rPr>
          <w:shd w:val="clear" w:color="auto" w:fill="F0F0F0"/>
        </w:rPr>
      </w:pPr>
      <w:r>
        <w:t xml:space="preserve"> </w:t>
      </w:r>
      <w:r>
        <w:rPr>
          <w:shd w:val="clear" w:color="auto" w:fill="F0F0F0"/>
        </w:rPr>
        <w:t xml:space="preserve">Пункт 81 изменен с 24 апреля 2018 г. - </w:t>
      </w:r>
      <w:hyperlink r:id="rId245" w:history="1">
        <w:r>
          <w:rPr>
            <w:rStyle w:val="a4"/>
            <w:shd w:val="clear" w:color="auto" w:fill="F0F0F0"/>
          </w:rPr>
          <w:t>Постановление</w:t>
        </w:r>
      </w:hyperlink>
      <w:r>
        <w:rPr>
          <w:shd w:val="clear" w:color="auto" w:fill="F0F0F0"/>
        </w:rPr>
        <w:t xml:space="preserve"> </w:t>
      </w:r>
      <w:r>
        <w:rPr>
          <w:shd w:val="clear" w:color="auto" w:fill="F0F0F0"/>
        </w:rPr>
        <w:t>Правительства России от 12 апреля 2018 г. N 448</w:t>
      </w:r>
    </w:p>
    <w:p w:rsidR="00000000" w:rsidRDefault="001E7C4C">
      <w:pPr>
        <w:pStyle w:val="a7"/>
        <w:rPr>
          <w:shd w:val="clear" w:color="auto" w:fill="F0F0F0"/>
        </w:rPr>
      </w:pPr>
      <w:r>
        <w:t xml:space="preserve"> </w:t>
      </w:r>
      <w:hyperlink r:id="rId246" w:history="1">
        <w:r>
          <w:rPr>
            <w:rStyle w:val="a4"/>
            <w:shd w:val="clear" w:color="auto" w:fill="F0F0F0"/>
          </w:rPr>
          <w:t>См. предыдущую редакцию</w:t>
        </w:r>
      </w:hyperlink>
    </w:p>
    <w:p w:rsidR="00000000" w:rsidRDefault="001E7C4C">
      <w:r>
        <w:t>81. Организация водопроводно-канализационного хозяйства заключает договор холодного водоснабжения, договор во</w:t>
      </w:r>
      <w:r>
        <w:t>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w:t>
      </w:r>
      <w:r>
        <w:t>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w:t>
      </w:r>
      <w:r>
        <w:t xml:space="preserve">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w:t>
      </w:r>
      <w:r>
        <w:t>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w:t>
      </w:r>
      <w:r>
        <w:t xml:space="preserve">лючения (технологического присоединения) в порядке, установленном </w:t>
      </w:r>
      <w:hyperlink r:id="rId247" w:history="1">
        <w:r>
          <w:rPr>
            <w:rStyle w:val="a4"/>
          </w:rPr>
          <w:t>Правилами</w:t>
        </w:r>
      </w:hyperlink>
      <w:r>
        <w:t xml:space="preserve"> определения и предоставления технических условий подключения объекта капитального строительства к сетям </w:t>
      </w:r>
      <w:r>
        <w:t xml:space="preserve">инженерно-технического обеспечения, </w:t>
      </w:r>
      <w:r>
        <w:lastRenderedPageBreak/>
        <w:t xml:space="preserve">утвержденными </w:t>
      </w:r>
      <w:hyperlink r:id="rId248" w:history="1">
        <w:r>
          <w:rPr>
            <w:rStyle w:val="a4"/>
          </w:rPr>
          <w:t>постановлением</w:t>
        </w:r>
      </w:hyperlink>
      <w:r>
        <w:t xml:space="preserve"> Правительства Российской Федерации от 13 февраля 2006 г. N 83 "Об утверждении Правил определения и предоставления техн</w:t>
      </w:r>
      <w:r>
        <w:t>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w:t>
      </w:r>
      <w:r>
        <w:t xml:space="preserve">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w:t>
      </w:r>
      <w:r>
        <w:t xml:space="preserve">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w:t>
      </w:r>
      <w:hyperlink w:anchor="sub_205" w:history="1">
        <w:r>
          <w:rPr>
            <w:rStyle w:val="a4"/>
          </w:rPr>
          <w:t>контрольные канализационные колодцы</w:t>
        </w:r>
      </w:hyperlink>
      <w:r>
        <w:t>. Режим подачи воды и при</w:t>
      </w:r>
      <w:r>
        <w:t>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w:t>
      </w:r>
      <w:r>
        <w:t>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w:t>
      </w:r>
      <w:r>
        <w:t>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w:t>
      </w:r>
      <w:r>
        <w:t>лодного водоснабжения и водоотведения осуществляется в порядке и сроки, которые установлены настоящими Правилами.</w:t>
      </w:r>
    </w:p>
    <w:p w:rsidR="00000000" w:rsidRDefault="001E7C4C"/>
    <w:p w:rsidR="00000000" w:rsidRDefault="001E7C4C">
      <w:pPr>
        <w:pStyle w:val="1"/>
      </w:pPr>
      <w:bookmarkStart w:id="268" w:name="sub_1300"/>
      <w:r>
        <w:t>III. Обеспечение учета количества поданной (полученной) холодной воды и принятых (отведенных) сточных вод и контроля за качеством хол</w:t>
      </w:r>
      <w:r>
        <w:t>одной воды, составом и свойствами сточных вод</w:t>
      </w:r>
    </w:p>
    <w:bookmarkEnd w:id="268"/>
    <w:p w:rsidR="00000000" w:rsidRDefault="001E7C4C"/>
    <w:p w:rsidR="00000000" w:rsidRDefault="001E7C4C">
      <w:pPr>
        <w:pStyle w:val="a6"/>
        <w:rPr>
          <w:color w:val="000000"/>
          <w:sz w:val="16"/>
          <w:szCs w:val="16"/>
          <w:shd w:val="clear" w:color="auto" w:fill="F0F0F0"/>
        </w:rPr>
      </w:pPr>
      <w:bookmarkStart w:id="269" w:name="sub_82"/>
      <w:r>
        <w:rPr>
          <w:color w:val="000000"/>
          <w:sz w:val="16"/>
          <w:szCs w:val="16"/>
          <w:shd w:val="clear" w:color="auto" w:fill="F0F0F0"/>
        </w:rPr>
        <w:t>Информация об изменениях:</w:t>
      </w:r>
    </w:p>
    <w:bookmarkEnd w:id="269"/>
    <w:p w:rsidR="00000000" w:rsidRDefault="001E7C4C">
      <w:pPr>
        <w:pStyle w:val="a7"/>
        <w:rPr>
          <w:shd w:val="clear" w:color="auto" w:fill="F0F0F0"/>
        </w:rPr>
      </w:pPr>
      <w:r>
        <w:t xml:space="preserve"> </w:t>
      </w:r>
      <w:hyperlink r:id="rId249" w:history="1">
        <w:r>
          <w:rPr>
            <w:rStyle w:val="a4"/>
            <w:shd w:val="clear" w:color="auto" w:fill="F0F0F0"/>
          </w:rPr>
          <w:t>Постановлением</w:t>
        </w:r>
      </w:hyperlink>
      <w:r>
        <w:rPr>
          <w:shd w:val="clear" w:color="auto" w:fill="F0F0F0"/>
        </w:rPr>
        <w:t xml:space="preserve"> Правительства РФ от 3 ноября 2016 г. N </w:t>
      </w:r>
      <w:r>
        <w:rPr>
          <w:shd w:val="clear" w:color="auto" w:fill="F0F0F0"/>
        </w:rPr>
        <w:t xml:space="preserve">1134 в пункт 82 внесены изменения, </w:t>
      </w:r>
      <w:hyperlink r:id="rId250"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251" w:history="1">
        <w:r>
          <w:rPr>
            <w:rStyle w:val="a4"/>
            <w:shd w:val="clear" w:color="auto" w:fill="F0F0F0"/>
          </w:rPr>
          <w:t>См. текст пункта в предыдущей редакции</w:t>
        </w:r>
      </w:hyperlink>
    </w:p>
    <w:p w:rsidR="00000000" w:rsidRDefault="001E7C4C">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252" w:history="1">
        <w:r>
          <w:rPr>
            <w:rStyle w:val="a4"/>
          </w:rPr>
          <w:t>Правилами</w:t>
        </w:r>
      </w:hyperlink>
      <w:r>
        <w:t xml:space="preserve"> </w:t>
      </w:r>
      <w:r>
        <w:t>организации коммерческого учета воды, сточных вод.</w:t>
      </w:r>
    </w:p>
    <w:p w:rsidR="00000000" w:rsidRDefault="001E7C4C">
      <w:pPr>
        <w:pStyle w:val="a6"/>
        <w:rPr>
          <w:color w:val="000000"/>
          <w:sz w:val="16"/>
          <w:szCs w:val="16"/>
          <w:shd w:val="clear" w:color="auto" w:fill="F0F0F0"/>
        </w:rPr>
      </w:pPr>
      <w:bookmarkStart w:id="270" w:name="sub_83"/>
      <w:r>
        <w:rPr>
          <w:color w:val="000000"/>
          <w:sz w:val="16"/>
          <w:szCs w:val="16"/>
          <w:shd w:val="clear" w:color="auto" w:fill="F0F0F0"/>
        </w:rPr>
        <w:t>Информация об изменениях:</w:t>
      </w:r>
    </w:p>
    <w:bookmarkEnd w:id="270"/>
    <w:p w:rsidR="00000000" w:rsidRDefault="001E7C4C">
      <w:pPr>
        <w:pStyle w:val="a7"/>
        <w:rPr>
          <w:shd w:val="clear" w:color="auto" w:fill="F0F0F0"/>
        </w:rPr>
      </w:pPr>
      <w:r>
        <w:t xml:space="preserve"> </w:t>
      </w:r>
      <w:r>
        <w:rPr>
          <w:shd w:val="clear" w:color="auto" w:fill="F0F0F0"/>
        </w:rPr>
        <w:t xml:space="preserve">Пункт 83 изменен с 3 июня 2020 г. - </w:t>
      </w:r>
      <w:hyperlink r:id="rId253" w:history="1">
        <w:r>
          <w:rPr>
            <w:rStyle w:val="a4"/>
            <w:shd w:val="clear" w:color="auto" w:fill="F0F0F0"/>
          </w:rPr>
          <w:t>Постановление</w:t>
        </w:r>
      </w:hyperlink>
      <w:r>
        <w:rPr>
          <w:shd w:val="clear" w:color="auto" w:fill="F0F0F0"/>
        </w:rPr>
        <w:t xml:space="preserve"> Правительства России от 22 мая 2020 г.</w:t>
      </w:r>
      <w:r>
        <w:rPr>
          <w:shd w:val="clear" w:color="auto" w:fill="F0F0F0"/>
        </w:rPr>
        <w:t xml:space="preserve"> N 728</w:t>
      </w:r>
    </w:p>
    <w:p w:rsidR="00000000" w:rsidRDefault="001E7C4C">
      <w:pPr>
        <w:pStyle w:val="a7"/>
        <w:rPr>
          <w:shd w:val="clear" w:color="auto" w:fill="F0F0F0"/>
        </w:rPr>
      </w:pPr>
      <w:r>
        <w:t xml:space="preserve"> </w:t>
      </w:r>
      <w:hyperlink r:id="rId254" w:history="1">
        <w:r>
          <w:rPr>
            <w:rStyle w:val="a4"/>
            <w:shd w:val="clear" w:color="auto" w:fill="F0F0F0"/>
          </w:rPr>
          <w:t>См. предыдущую редакцию</w:t>
        </w:r>
      </w:hyperlink>
    </w:p>
    <w:p w:rsidR="00000000" w:rsidRDefault="001E7C4C">
      <w:r>
        <w:t>83. Абоненты и организации, осуществляющие транспортировку сточных вод, обязаны в течение 1 года со дня вступления в силу настоящих Правил, оборудоват</w:t>
      </w:r>
      <w:r>
        <w:t>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000000" w:rsidRDefault="001E7C4C">
      <w:bookmarkStart w:id="271" w:name="sub_20200"/>
      <w:r>
        <w:t>расчетный объем водоотведения по канализационным выпускам (для транзитных организаций - по канализационн</w:t>
      </w:r>
      <w:r>
        <w:t xml:space="preserve">ой сети) с учетом расчетного объема поступающих в канализационную сеть </w:t>
      </w:r>
      <w:hyperlink w:anchor="sub_206" w:history="1">
        <w:r>
          <w:rPr>
            <w:rStyle w:val="a4"/>
          </w:rPr>
          <w:t>поверхностных сточных вод</w:t>
        </w:r>
      </w:hyperlink>
      <w:r>
        <w:t xml:space="preserve"> составляет более 200 куб. метров в сутки;</w:t>
      </w:r>
    </w:p>
    <w:p w:rsidR="00000000" w:rsidRDefault="001E7C4C">
      <w:bookmarkStart w:id="272" w:name="sub_834"/>
      <w:bookmarkStart w:id="273" w:name="sub_833"/>
      <w:bookmarkEnd w:id="271"/>
      <w:r>
        <w:t>абонент или транзитная организация используют собственные источники в</w:t>
      </w:r>
      <w:r>
        <w:t>одоснабжения, не оборудованные приборами учета воды, введенными в эксплуатацию в установленном порядке;</w:t>
      </w:r>
    </w:p>
    <w:p w:rsidR="00000000" w:rsidRDefault="001E7C4C">
      <w:bookmarkStart w:id="274" w:name="sub_2010347"/>
      <w:bookmarkEnd w:id="272"/>
      <w:bookmarkEnd w:id="273"/>
      <w:r>
        <w:t>абонент или транзитная организация осуществляют прием сточных вод, сбрасываемых с использованием сооружений и устройств, не под</w:t>
      </w:r>
      <w:r>
        <w:t xml:space="preserve">ключенных (технологически не присоединенных) </w:t>
      </w:r>
      <w:r>
        <w:lastRenderedPageBreak/>
        <w:t>к централизованной системе водоотведения;</w:t>
      </w:r>
    </w:p>
    <w:p w:rsidR="00000000" w:rsidRDefault="001E7C4C">
      <w:bookmarkStart w:id="275" w:name="sub_20201"/>
      <w:bookmarkEnd w:id="274"/>
      <w:r>
        <w:t>Для указанной категории абонентов и транзитных организаций допускается не устанавливать прибор учета сточных вод в случае установления совместно с ор</w:t>
      </w:r>
      <w:r>
        <w:t>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w:t>
      </w:r>
      <w:r>
        <w:t xml:space="preserve">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255" w:history="1">
        <w:r>
          <w:rPr>
            <w:rStyle w:val="a4"/>
          </w:rPr>
          <w:t>Правилами</w:t>
        </w:r>
      </w:hyperlink>
      <w:r>
        <w:t xml:space="preserve"> организации ко</w:t>
      </w:r>
      <w:r>
        <w:t>ммерческого учета воды, сточных вод.</w:t>
      </w:r>
    </w:p>
    <w:p w:rsidR="00000000" w:rsidRDefault="001E7C4C">
      <w:bookmarkStart w:id="276" w:name="sub_20202"/>
      <w:bookmarkEnd w:id="275"/>
      <w:r>
        <w:t xml:space="preserve">абзацы пятый и шестой </w:t>
      </w:r>
      <w:hyperlink r:id="rId256" w:history="1">
        <w:r>
          <w:rPr>
            <w:rStyle w:val="a4"/>
          </w:rPr>
          <w:t>утратили силу</w:t>
        </w:r>
      </w:hyperlink>
      <w:r>
        <w:t xml:space="preserve"> с 1 января 2017 г.</w:t>
      </w:r>
    </w:p>
    <w:bookmarkEnd w:id="276"/>
    <w:p w:rsidR="00000000" w:rsidRDefault="001E7C4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E7C4C">
      <w:pPr>
        <w:pStyle w:val="a7"/>
        <w:rPr>
          <w:shd w:val="clear" w:color="auto" w:fill="F0F0F0"/>
        </w:rPr>
      </w:pPr>
      <w:r>
        <w:t xml:space="preserve"> </w:t>
      </w:r>
      <w:r>
        <w:rPr>
          <w:shd w:val="clear" w:color="auto" w:fill="F0F0F0"/>
        </w:rPr>
        <w:t xml:space="preserve">См. текст </w:t>
      </w:r>
      <w:hyperlink r:id="rId257" w:history="1">
        <w:r>
          <w:rPr>
            <w:rStyle w:val="a4"/>
            <w:shd w:val="clear" w:color="auto" w:fill="F0F0F0"/>
          </w:rPr>
          <w:t>абзацев пятого</w:t>
        </w:r>
      </w:hyperlink>
      <w:r>
        <w:rPr>
          <w:shd w:val="clear" w:color="auto" w:fill="F0F0F0"/>
        </w:rPr>
        <w:t xml:space="preserve"> и </w:t>
      </w:r>
      <w:hyperlink r:id="rId258" w:history="1">
        <w:r>
          <w:rPr>
            <w:rStyle w:val="a4"/>
            <w:shd w:val="clear" w:color="auto" w:fill="F0F0F0"/>
          </w:rPr>
          <w:t>шестого</w:t>
        </w:r>
      </w:hyperlink>
    </w:p>
    <w:p w:rsidR="00000000" w:rsidRDefault="001E7C4C">
      <w:bookmarkStart w:id="277" w:name="sub_837"/>
      <w:r>
        <w:t xml:space="preserve">Транзитные организации, осуществляющие регулируемые виды деятельности </w:t>
      </w:r>
      <w:r>
        <w:t>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w:t>
      </w:r>
      <w:r>
        <w:t>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по транспортировке сточных вод.</w:t>
      </w:r>
    </w:p>
    <w:p w:rsidR="00000000" w:rsidRDefault="001E7C4C">
      <w:bookmarkStart w:id="278" w:name="sub_84"/>
      <w:bookmarkEnd w:id="277"/>
      <w:r>
        <w:t>84. Абонент и транзитная организаци</w:t>
      </w:r>
      <w:r>
        <w:t>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w:t>
      </w:r>
      <w:r>
        <w:t>ледующих целей:</w:t>
      </w:r>
    </w:p>
    <w:p w:rsidR="00000000" w:rsidRDefault="001E7C4C">
      <w:bookmarkStart w:id="279" w:name="sub_20127"/>
      <w:bookmarkEnd w:id="278"/>
      <w: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000000" w:rsidRDefault="001E7C4C">
      <w:bookmarkStart w:id="280" w:name="sub_20128"/>
      <w:bookmarkEnd w:id="279"/>
      <w:r>
        <w:t>б) проведение поверок, ремонта, тех</w:t>
      </w:r>
      <w:r>
        <w:t>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000000" w:rsidRDefault="001E7C4C">
      <w:bookmarkStart w:id="281" w:name="sub_20129"/>
      <w:bookmarkEnd w:id="280"/>
      <w: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w:t>
      </w:r>
      <w:r>
        <w:t>ия;</w:t>
      </w:r>
    </w:p>
    <w:p w:rsidR="00000000" w:rsidRDefault="001E7C4C">
      <w:bookmarkStart w:id="282" w:name="sub_20130"/>
      <w:bookmarkEnd w:id="281"/>
      <w:r>
        <w:t>г) определение объема поданной холодной воды и ее качества;</w:t>
      </w:r>
    </w:p>
    <w:p w:rsidR="00000000" w:rsidRDefault="001E7C4C">
      <w:bookmarkStart w:id="283" w:name="sub_20131"/>
      <w:bookmarkEnd w:id="282"/>
      <w:r>
        <w:t>д) определение объема принятых (отводимых) сточных вод;</w:t>
      </w:r>
    </w:p>
    <w:p w:rsidR="00000000" w:rsidRDefault="001E7C4C">
      <w:bookmarkStart w:id="284" w:name="sub_20132"/>
      <w:bookmarkEnd w:id="283"/>
      <w:r>
        <w:t>е) опломбирование приборов учета воды, сточных вод;</w:t>
      </w:r>
    </w:p>
    <w:p w:rsidR="00000000" w:rsidRDefault="001E7C4C">
      <w:bookmarkStart w:id="285" w:name="sub_20133"/>
      <w:bookmarkEnd w:id="284"/>
      <w:r>
        <w:t>ж) отбор про</w:t>
      </w:r>
      <w:r>
        <w:t>б с целью проведения производственного контроля качества питьевой воды, контроля состава и свойств сточных вод;</w:t>
      </w:r>
    </w:p>
    <w:p w:rsidR="00000000" w:rsidRDefault="001E7C4C">
      <w:bookmarkStart w:id="286" w:name="sub_20134"/>
      <w:bookmarkEnd w:id="285"/>
      <w:r>
        <w:t xml:space="preserve">з) обслуживание водопроводных и канализационных сетей и оборудования, находящихся на границе эксплуатационной ответственности </w:t>
      </w:r>
      <w:r>
        <w:t>и балансовой принадлежности организации водопроводно-канализационного хозяйства;</w:t>
      </w:r>
    </w:p>
    <w:p w:rsidR="00000000" w:rsidRDefault="001E7C4C">
      <w:bookmarkStart w:id="287" w:name="sub_20135"/>
      <w:bookmarkEnd w:id="286"/>
      <w: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w:t>
      </w:r>
      <w:r>
        <w:t>зации водопроводно-канализационного хозяйства.</w:t>
      </w:r>
    </w:p>
    <w:p w:rsidR="00000000" w:rsidRDefault="001E7C4C">
      <w:pPr>
        <w:pStyle w:val="a6"/>
        <w:rPr>
          <w:color w:val="000000"/>
          <w:sz w:val="16"/>
          <w:szCs w:val="16"/>
          <w:shd w:val="clear" w:color="auto" w:fill="F0F0F0"/>
        </w:rPr>
      </w:pPr>
      <w:bookmarkStart w:id="288" w:name="sub_85"/>
      <w:bookmarkEnd w:id="287"/>
      <w:r>
        <w:rPr>
          <w:color w:val="000000"/>
          <w:sz w:val="16"/>
          <w:szCs w:val="16"/>
          <w:shd w:val="clear" w:color="auto" w:fill="F0F0F0"/>
        </w:rPr>
        <w:t>Информация об изменениях:</w:t>
      </w:r>
    </w:p>
    <w:bookmarkEnd w:id="288"/>
    <w:p w:rsidR="00000000" w:rsidRDefault="001E7C4C">
      <w:pPr>
        <w:pStyle w:val="a7"/>
        <w:rPr>
          <w:shd w:val="clear" w:color="auto" w:fill="F0F0F0"/>
        </w:rPr>
      </w:pPr>
      <w:r>
        <w:t xml:space="preserve"> </w:t>
      </w:r>
      <w:r>
        <w:rPr>
          <w:shd w:val="clear" w:color="auto" w:fill="F0F0F0"/>
        </w:rPr>
        <w:t xml:space="preserve">Пункт 85 изменен с 3 июня 2020 г. - </w:t>
      </w:r>
      <w:hyperlink r:id="rId259"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260" w:history="1">
        <w:r>
          <w:rPr>
            <w:rStyle w:val="a4"/>
            <w:shd w:val="clear" w:color="auto" w:fill="F0F0F0"/>
          </w:rPr>
          <w:t>См. предыдущую редакцию</w:t>
        </w:r>
      </w:hyperlink>
    </w:p>
    <w:p w:rsidR="00000000" w:rsidRDefault="001E7C4C">
      <w:r>
        <w:t xml:space="preserve">85. Контроль состава и свойств сточных вод осуществляется в соответствии с </w:t>
      </w:r>
      <w:hyperlink r:id="rId261" w:history="1">
        <w:r>
          <w:rPr>
            <w:rStyle w:val="a4"/>
          </w:rPr>
          <w:t>Правилами</w:t>
        </w:r>
      </w:hyperlink>
      <w:r>
        <w:t xml:space="preserve"> осуществления контроля состава и свойств сточных вод и условиями договора водоотведения, </w:t>
      </w:r>
      <w:r>
        <w:lastRenderedPageBreak/>
        <w:t>единого договора холодного водоснабжения и водоотведения, договора по транспортировке сточных вод.</w:t>
      </w:r>
    </w:p>
    <w:p w:rsidR="00000000" w:rsidRDefault="001E7C4C"/>
    <w:p w:rsidR="00000000" w:rsidRDefault="001E7C4C">
      <w:pPr>
        <w:pStyle w:val="1"/>
      </w:pPr>
      <w:bookmarkStart w:id="289" w:name="sub_1400"/>
      <w:r>
        <w:t>IV. Особе</w:t>
      </w:r>
      <w:r>
        <w:t>нности подключения (технологического присоединения) к централизованным системам холодного водоснабжения и (или) водоотведения</w:t>
      </w:r>
    </w:p>
    <w:bookmarkEnd w:id="289"/>
    <w:p w:rsidR="00000000" w:rsidRDefault="001E7C4C"/>
    <w:p w:rsidR="00000000" w:rsidRDefault="001E7C4C">
      <w:pPr>
        <w:pStyle w:val="a6"/>
        <w:rPr>
          <w:color w:val="000000"/>
          <w:sz w:val="16"/>
          <w:szCs w:val="16"/>
          <w:shd w:val="clear" w:color="auto" w:fill="F0F0F0"/>
        </w:rPr>
      </w:pPr>
      <w:bookmarkStart w:id="290" w:name="sub_86"/>
      <w:r>
        <w:rPr>
          <w:color w:val="000000"/>
          <w:sz w:val="16"/>
          <w:szCs w:val="16"/>
          <w:shd w:val="clear" w:color="auto" w:fill="F0F0F0"/>
        </w:rPr>
        <w:t>Информация об изменениях:</w:t>
      </w:r>
    </w:p>
    <w:bookmarkEnd w:id="290"/>
    <w:p w:rsidR="00000000" w:rsidRDefault="001E7C4C">
      <w:pPr>
        <w:pStyle w:val="a7"/>
        <w:rPr>
          <w:shd w:val="clear" w:color="auto" w:fill="F0F0F0"/>
        </w:rPr>
      </w:pPr>
      <w:r>
        <w:t xml:space="preserve"> </w:t>
      </w:r>
      <w:hyperlink r:id="rId262" w:history="1">
        <w:r>
          <w:rPr>
            <w:rStyle w:val="a4"/>
            <w:shd w:val="clear" w:color="auto" w:fill="F0F0F0"/>
          </w:rPr>
          <w:t>Постановл</w:t>
        </w:r>
        <w:r>
          <w:rPr>
            <w:rStyle w:val="a4"/>
            <w:shd w:val="clear" w:color="auto" w:fill="F0F0F0"/>
          </w:rPr>
          <w:t>ением</w:t>
        </w:r>
      </w:hyperlink>
      <w:r>
        <w:rPr>
          <w:shd w:val="clear" w:color="auto" w:fill="F0F0F0"/>
        </w:rPr>
        <w:t xml:space="preserve"> Правительства РФ от 3 ноября 2016 г. N 1134 в пункт 86 внесены изменения, </w:t>
      </w:r>
      <w:hyperlink r:id="rId263"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264" w:history="1">
        <w:r>
          <w:rPr>
            <w:rStyle w:val="a4"/>
            <w:shd w:val="clear" w:color="auto" w:fill="F0F0F0"/>
          </w:rPr>
          <w:t>См. текст пункта в предыдущей редакции</w:t>
        </w:r>
      </w:hyperlink>
    </w:p>
    <w:p w:rsidR="00000000" w:rsidRDefault="001E7C4C">
      <w:r>
        <w:t>86.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w:t>
      </w:r>
      <w:r>
        <w:t xml:space="preserve">оотведения осуществляется в порядке, установленном </w:t>
      </w:r>
      <w:hyperlink r:id="rId265" w:history="1">
        <w:r>
          <w:rPr>
            <w:rStyle w:val="a4"/>
          </w:rPr>
          <w:t>законодательством</w:t>
        </w:r>
      </w:hyperlink>
      <w:r>
        <w:t xml:space="preserve"> Российской Федерации о градостроительной деятельности для подключения объектов капитального строительства к сетям </w:t>
      </w:r>
      <w:r>
        <w:t xml:space="preserve">инженерно-технического обеспечения, с учетом особенностей, предусмотренных </w:t>
      </w:r>
      <w:hyperlink r:id="rId266" w:history="1">
        <w:r>
          <w:rPr>
            <w:rStyle w:val="a4"/>
          </w:rPr>
          <w:t>Федеральным законом</w:t>
        </w:r>
      </w:hyperlink>
      <w:r>
        <w:t xml:space="preserve"> "О водоснабжении и водоотведении" и настоящими Правилами, на основании договора о подклю</w:t>
      </w:r>
      <w:r>
        <w:t>чении (технологическом присоединении), заключенного в соответствии с типовым договором о подключении (технологическом присоединении) к централизованной системе холодного водоснабжения или типовым договором о подключении (технологическом присоединении) к це</w:t>
      </w:r>
      <w:r>
        <w:t>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w:t>
      </w:r>
      <w:r>
        <w:t>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000000" w:rsidRDefault="001E7C4C">
      <w:bookmarkStart w:id="291" w:name="sub_87"/>
      <w:r>
        <w:t>87. В случае если для подключе</w:t>
      </w:r>
      <w:r>
        <w:t xml:space="preserve">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w:t>
      </w:r>
      <w:r>
        <w:t>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w:t>
      </w:r>
      <w:r>
        <w:t>ности или на ином законном основании такими объектами, путем заключения с ними договоров о подключении, по которым выступает заявителем.</w:t>
      </w:r>
    </w:p>
    <w:p w:rsidR="00000000" w:rsidRDefault="001E7C4C">
      <w:pPr>
        <w:pStyle w:val="a6"/>
        <w:rPr>
          <w:color w:val="000000"/>
          <w:sz w:val="16"/>
          <w:szCs w:val="16"/>
          <w:shd w:val="clear" w:color="auto" w:fill="F0F0F0"/>
        </w:rPr>
      </w:pPr>
      <w:bookmarkStart w:id="292" w:name="sub_88"/>
      <w:bookmarkEnd w:id="291"/>
      <w:r>
        <w:rPr>
          <w:color w:val="000000"/>
          <w:sz w:val="16"/>
          <w:szCs w:val="16"/>
          <w:shd w:val="clear" w:color="auto" w:fill="F0F0F0"/>
        </w:rPr>
        <w:t>Информация об изменениях:</w:t>
      </w:r>
    </w:p>
    <w:bookmarkEnd w:id="292"/>
    <w:p w:rsidR="00000000" w:rsidRDefault="001E7C4C">
      <w:pPr>
        <w:pStyle w:val="a7"/>
        <w:rPr>
          <w:shd w:val="clear" w:color="auto" w:fill="F0F0F0"/>
        </w:rPr>
      </w:pPr>
      <w:r>
        <w:t xml:space="preserve"> </w:t>
      </w:r>
      <w:hyperlink r:id="rId267" w:history="1">
        <w:r>
          <w:rPr>
            <w:rStyle w:val="a4"/>
            <w:shd w:val="clear" w:color="auto" w:fill="F0F0F0"/>
          </w:rPr>
          <w:t>П</w:t>
        </w:r>
        <w:r>
          <w:rPr>
            <w:rStyle w:val="a4"/>
            <w:shd w:val="clear" w:color="auto" w:fill="F0F0F0"/>
          </w:rPr>
          <w:t>остановлением</w:t>
        </w:r>
      </w:hyperlink>
      <w:r>
        <w:rPr>
          <w:shd w:val="clear" w:color="auto" w:fill="F0F0F0"/>
        </w:rPr>
        <w:t xml:space="preserve"> Правительства РФ от 3 ноября 2016 г. N 1134 в пункт 88 внесены изменения, </w:t>
      </w:r>
      <w:hyperlink r:id="rId268"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269" w:history="1">
        <w:r>
          <w:rPr>
            <w:rStyle w:val="a4"/>
            <w:shd w:val="clear" w:color="auto" w:fill="F0F0F0"/>
          </w:rPr>
          <w:t>См. текст пункта в предыдущей редакции</w:t>
        </w:r>
      </w:hyperlink>
    </w:p>
    <w:p w:rsidR="00000000" w:rsidRDefault="001E7C4C">
      <w:hyperlink r:id="rId270" w:history="1">
        <w:r>
          <w:rPr>
            <w:rStyle w:val="a4"/>
          </w:rPr>
          <w:t>88.</w:t>
        </w:r>
      </w:hyperlink>
      <w:r>
        <w:t xml:space="preserve"> Заявитель, планирующий осуществить подключение (технологическое присоединение) объекта капитального строительства к цент</w:t>
      </w:r>
      <w:r>
        <w:t>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w:t>
      </w:r>
      <w:r>
        <w:t>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или правообладатель земельного участка, планирующие осуществить под</w:t>
      </w:r>
      <w:r>
        <w:t xml:space="preserve">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w:t>
      </w:r>
      <w:r>
        <w:lastRenderedPageBreak/>
        <w:t>технических условий</w:t>
      </w:r>
      <w:r>
        <w:t xml:space="preserve">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w:t>
      </w:r>
      <w:r>
        <w:t>ого получения заявителем технических условий подключения.</w:t>
      </w:r>
    </w:p>
    <w:p w:rsidR="00000000" w:rsidRDefault="001E7C4C">
      <w:pPr>
        <w:pStyle w:val="a6"/>
        <w:rPr>
          <w:color w:val="000000"/>
          <w:sz w:val="16"/>
          <w:szCs w:val="16"/>
          <w:shd w:val="clear" w:color="auto" w:fill="F0F0F0"/>
        </w:rPr>
      </w:pPr>
      <w:bookmarkStart w:id="293" w:name="sub_89"/>
      <w:r>
        <w:rPr>
          <w:color w:val="000000"/>
          <w:sz w:val="16"/>
          <w:szCs w:val="16"/>
          <w:shd w:val="clear" w:color="auto" w:fill="F0F0F0"/>
        </w:rPr>
        <w:t>Информация об изменениях:</w:t>
      </w:r>
    </w:p>
    <w:bookmarkEnd w:id="293"/>
    <w:p w:rsidR="00000000" w:rsidRDefault="001E7C4C">
      <w:pPr>
        <w:pStyle w:val="a7"/>
        <w:rPr>
          <w:shd w:val="clear" w:color="auto" w:fill="F0F0F0"/>
        </w:rPr>
      </w:pPr>
      <w:r>
        <w:t xml:space="preserve"> </w:t>
      </w:r>
      <w:hyperlink r:id="rId271" w:history="1">
        <w:r>
          <w:rPr>
            <w:rStyle w:val="a4"/>
            <w:shd w:val="clear" w:color="auto" w:fill="F0F0F0"/>
          </w:rPr>
          <w:t>Постановлением</w:t>
        </w:r>
      </w:hyperlink>
      <w:r>
        <w:rPr>
          <w:shd w:val="clear" w:color="auto" w:fill="F0F0F0"/>
        </w:rPr>
        <w:t xml:space="preserve"> Правительства РФ от 3 ноября 2016 г. N 1134 в пункт 89 внесены измен</w:t>
      </w:r>
      <w:r>
        <w:rPr>
          <w:shd w:val="clear" w:color="auto" w:fill="F0F0F0"/>
        </w:rPr>
        <w:t xml:space="preserve">ения, </w:t>
      </w:r>
      <w:hyperlink r:id="rId272"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273" w:history="1">
        <w:r>
          <w:rPr>
            <w:rStyle w:val="a4"/>
            <w:shd w:val="clear" w:color="auto" w:fill="F0F0F0"/>
          </w:rPr>
          <w:t>См. текст пункта в предыдущей редакции</w:t>
        </w:r>
      </w:hyperlink>
    </w:p>
    <w:p w:rsidR="00000000" w:rsidRDefault="001E7C4C">
      <w:r>
        <w:t xml:space="preserve">89. В случае если для подключения (технологического присоединения) объекта к сетям инженерно-технического обеспечения в соответствии с </w:t>
      </w:r>
      <w:hyperlink r:id="rId274" w:history="1">
        <w:r>
          <w:rPr>
            <w:rStyle w:val="a4"/>
          </w:rPr>
          <w:t>Правилами</w:t>
        </w:r>
      </w:hyperlink>
      <w:r>
        <w:t xml:space="preserve"> определения и предоставления технич</w:t>
      </w:r>
      <w:r>
        <w:t xml:space="preserve">еских условий подключения объекта капитального строительства к сетям инженерно-технического обеспечения, утвержденными </w:t>
      </w:r>
      <w:hyperlink r:id="rId275" w:history="1">
        <w:r>
          <w:rPr>
            <w:rStyle w:val="a4"/>
          </w:rPr>
          <w:t>постановлением</w:t>
        </w:r>
      </w:hyperlink>
      <w:r>
        <w:t xml:space="preserve"> Правительства Российской Федерации от 13 февраля </w:t>
      </w:r>
      <w:r>
        <w:t>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w:t>
      </w:r>
      <w:r>
        <w:t>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w:t>
      </w:r>
      <w:r>
        <w:t>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 (технологическое присоединение) к которым бы</w:t>
      </w:r>
      <w:r>
        <w:t>ли выданы технические условия.</w:t>
      </w:r>
    </w:p>
    <w:p w:rsidR="00000000" w:rsidRDefault="001E7C4C">
      <w:pPr>
        <w:pStyle w:val="a6"/>
        <w:rPr>
          <w:color w:val="000000"/>
          <w:sz w:val="16"/>
          <w:szCs w:val="16"/>
          <w:shd w:val="clear" w:color="auto" w:fill="F0F0F0"/>
        </w:rPr>
      </w:pPr>
      <w:bookmarkStart w:id="294" w:name="sub_90"/>
      <w:r>
        <w:rPr>
          <w:color w:val="000000"/>
          <w:sz w:val="16"/>
          <w:szCs w:val="16"/>
          <w:shd w:val="clear" w:color="auto" w:fill="F0F0F0"/>
        </w:rPr>
        <w:t>Информация об изменениях:</w:t>
      </w:r>
    </w:p>
    <w:bookmarkEnd w:id="294"/>
    <w:p w:rsidR="00000000" w:rsidRDefault="001E7C4C">
      <w:pPr>
        <w:pStyle w:val="a7"/>
        <w:rPr>
          <w:shd w:val="clear" w:color="auto" w:fill="F0F0F0"/>
        </w:rPr>
      </w:pPr>
      <w:r>
        <w:t xml:space="preserve"> </w:t>
      </w:r>
      <w:r>
        <w:rPr>
          <w:shd w:val="clear" w:color="auto" w:fill="F0F0F0"/>
        </w:rPr>
        <w:t xml:space="preserve">Пункт 90 изменен с 24 апреля 2018 г. - </w:t>
      </w:r>
      <w:hyperlink r:id="rId276" w:history="1">
        <w:r>
          <w:rPr>
            <w:rStyle w:val="a4"/>
            <w:shd w:val="clear" w:color="auto" w:fill="F0F0F0"/>
          </w:rPr>
          <w:t>Постановление</w:t>
        </w:r>
      </w:hyperlink>
      <w:r>
        <w:rPr>
          <w:shd w:val="clear" w:color="auto" w:fill="F0F0F0"/>
        </w:rPr>
        <w:t xml:space="preserve"> Правительства России от 12 апреля 2018 г. N 448</w:t>
      </w:r>
    </w:p>
    <w:p w:rsidR="00000000" w:rsidRDefault="001E7C4C">
      <w:pPr>
        <w:pStyle w:val="a7"/>
        <w:rPr>
          <w:shd w:val="clear" w:color="auto" w:fill="F0F0F0"/>
        </w:rPr>
      </w:pPr>
      <w:r>
        <w:t xml:space="preserve"> </w:t>
      </w:r>
      <w:hyperlink r:id="rId277" w:history="1">
        <w:r>
          <w:rPr>
            <w:rStyle w:val="a4"/>
            <w:shd w:val="clear" w:color="auto" w:fill="F0F0F0"/>
          </w:rPr>
          <w:t>См. предыдущую редакцию</w:t>
        </w:r>
      </w:hyperlink>
    </w:p>
    <w:p w:rsidR="00000000" w:rsidRDefault="001E7C4C">
      <w:r>
        <w:t>90. 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w:t>
      </w:r>
      <w:r>
        <w:t>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w:t>
      </w:r>
      <w:r>
        <w:t>бъекта и кадастровый номер земельного участка, на котором располагается подключаемый объект (за исключением случаев направления заявления о подключении в рамках реализации программы реновации жилищного фонда в городе Москве), данные об общей подключаемой н</w:t>
      </w:r>
      <w:r>
        <w:t>агрузке с приложением следующих документов:</w:t>
      </w:r>
    </w:p>
    <w:p w:rsidR="00000000" w:rsidRDefault="001E7C4C">
      <w:bookmarkStart w:id="295" w:name="sub_20136"/>
      <w:r>
        <w:t>а) копии учредительных документов, а также документы, подтверждающие полномочия лица, подписавшего заявление;</w:t>
      </w:r>
    </w:p>
    <w:p w:rsidR="00000000" w:rsidRDefault="001E7C4C">
      <w:pPr>
        <w:pStyle w:val="a6"/>
        <w:rPr>
          <w:color w:val="000000"/>
          <w:sz w:val="16"/>
          <w:szCs w:val="16"/>
          <w:shd w:val="clear" w:color="auto" w:fill="F0F0F0"/>
        </w:rPr>
      </w:pPr>
      <w:bookmarkStart w:id="296" w:name="sub_20137"/>
      <w:bookmarkEnd w:id="295"/>
      <w:r>
        <w:rPr>
          <w:color w:val="000000"/>
          <w:sz w:val="16"/>
          <w:szCs w:val="16"/>
          <w:shd w:val="clear" w:color="auto" w:fill="F0F0F0"/>
        </w:rPr>
        <w:t>Информация об изменениях:</w:t>
      </w:r>
    </w:p>
    <w:bookmarkEnd w:id="296"/>
    <w:p w:rsidR="00000000" w:rsidRDefault="001E7C4C">
      <w:pPr>
        <w:pStyle w:val="a7"/>
        <w:rPr>
          <w:shd w:val="clear" w:color="auto" w:fill="F0F0F0"/>
        </w:rPr>
      </w:pPr>
      <w:r>
        <w:t xml:space="preserve"> </w:t>
      </w:r>
      <w:r>
        <w:rPr>
          <w:shd w:val="clear" w:color="auto" w:fill="F0F0F0"/>
        </w:rPr>
        <w:t>Подпункт "б" изменен с 3 июня 2020 г. -</w:t>
      </w:r>
      <w:r>
        <w:rPr>
          <w:shd w:val="clear" w:color="auto" w:fill="F0F0F0"/>
        </w:rPr>
        <w:t xml:space="preserve"> </w:t>
      </w:r>
      <w:hyperlink r:id="rId278"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279" w:history="1">
        <w:r>
          <w:rPr>
            <w:rStyle w:val="a4"/>
            <w:shd w:val="clear" w:color="auto" w:fill="F0F0F0"/>
          </w:rPr>
          <w:t>См. предыдущую редакцию</w:t>
        </w:r>
      </w:hyperlink>
    </w:p>
    <w:p w:rsidR="00000000" w:rsidRDefault="001E7C4C">
      <w:r>
        <w:t>б) нотариально</w:t>
      </w:r>
      <w:r>
        <w:t xml:space="preserve"> заверенные копии правоустанавливающих документов на земельный участок, а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копия схемы расположения</w:t>
      </w:r>
      <w:r>
        <w:t xml:space="preserve"> земельного участка или земельных участков на кадастровом плане территории, утвержденной уполномоченным органом исполнительной власти г. Москвы, нотариально заверенные копии правоустанавливающих документов на подключаемый объект, ранее построенный и введен</w:t>
      </w:r>
      <w:r>
        <w:t xml:space="preserve">ный в эксплуатацию, а для строящихся объектов - копия разрешения на </w:t>
      </w:r>
      <w:r>
        <w:lastRenderedPageBreak/>
        <w:t xml:space="preserve">строительство (за исключением объектов, для строительства которых в соответствии с </w:t>
      </w:r>
      <w:hyperlink r:id="rId280" w:history="1">
        <w:r>
          <w:rPr>
            <w:rStyle w:val="a4"/>
          </w:rPr>
          <w:t>Градостроительным кодексом</w:t>
        </w:r>
      </w:hyperlink>
      <w:r>
        <w:t xml:space="preserve"> Рос</w:t>
      </w:r>
      <w:r>
        <w:t>сийской Федерации выдача разрешения на строительство не требуется);</w:t>
      </w:r>
    </w:p>
    <w:p w:rsidR="00000000" w:rsidRDefault="001E7C4C">
      <w:bookmarkStart w:id="297" w:name="sub_20138"/>
      <w:r>
        <w:t>в) ситуационный план расположения объекта с привязкой к территории населенного пункта;</w:t>
      </w:r>
    </w:p>
    <w:p w:rsidR="00000000" w:rsidRDefault="001E7C4C">
      <w:bookmarkStart w:id="298" w:name="sub_20139"/>
      <w:bookmarkEnd w:id="297"/>
      <w: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000000" w:rsidRDefault="001E7C4C">
      <w:bookmarkStart w:id="299" w:name="sub_20140"/>
      <w:bookmarkEnd w:id="298"/>
      <w:r>
        <w:t>д) информация о сроках строительства (реконструкции) и ввода в эксплуатацию</w:t>
      </w:r>
      <w:r>
        <w:t xml:space="preserve"> строящегося (реконструируемого) объекта;</w:t>
      </w:r>
    </w:p>
    <w:p w:rsidR="00000000" w:rsidRDefault="001E7C4C">
      <w:pPr>
        <w:pStyle w:val="a6"/>
        <w:rPr>
          <w:color w:val="000000"/>
          <w:sz w:val="16"/>
          <w:szCs w:val="16"/>
          <w:shd w:val="clear" w:color="auto" w:fill="F0F0F0"/>
        </w:rPr>
      </w:pPr>
      <w:bookmarkStart w:id="300" w:name="sub_20141"/>
      <w:bookmarkEnd w:id="299"/>
      <w:r>
        <w:rPr>
          <w:color w:val="000000"/>
          <w:sz w:val="16"/>
          <w:szCs w:val="16"/>
          <w:shd w:val="clear" w:color="auto" w:fill="F0F0F0"/>
        </w:rPr>
        <w:t>Информация об изменениях:</w:t>
      </w:r>
    </w:p>
    <w:bookmarkEnd w:id="300"/>
    <w:p w:rsidR="00000000" w:rsidRDefault="001E7C4C">
      <w:pPr>
        <w:pStyle w:val="a7"/>
        <w:rPr>
          <w:shd w:val="clear" w:color="auto" w:fill="F0F0F0"/>
        </w:rPr>
      </w:pPr>
      <w:r>
        <w:t xml:space="preserve"> </w:t>
      </w:r>
      <w:hyperlink r:id="rId281" w:history="1">
        <w:r>
          <w:rPr>
            <w:rStyle w:val="a4"/>
            <w:shd w:val="clear" w:color="auto" w:fill="F0F0F0"/>
          </w:rPr>
          <w:t>Постановлением</w:t>
        </w:r>
      </w:hyperlink>
      <w:r>
        <w:rPr>
          <w:shd w:val="clear" w:color="auto" w:fill="F0F0F0"/>
        </w:rPr>
        <w:t xml:space="preserve"> Правительства РФ от 3 ноября 2016 г. N 1134 в подпункт "е" внесены</w:t>
      </w:r>
      <w:r>
        <w:rPr>
          <w:shd w:val="clear" w:color="auto" w:fill="F0F0F0"/>
        </w:rPr>
        <w:t xml:space="preserve"> изменения, </w:t>
      </w:r>
      <w:hyperlink r:id="rId282"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283" w:history="1">
        <w:r>
          <w:rPr>
            <w:rStyle w:val="a4"/>
            <w:shd w:val="clear" w:color="auto" w:fill="F0F0F0"/>
          </w:rPr>
          <w:t>См. текст пункта в предыдущей редакции</w:t>
        </w:r>
      </w:hyperlink>
    </w:p>
    <w:p w:rsidR="00000000" w:rsidRDefault="001E7C4C">
      <w:r>
        <w:t>е) баланс водопот</w:t>
      </w:r>
      <w:r>
        <w:t>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w:t>
      </w:r>
      <w:r>
        <w:t>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000000" w:rsidRDefault="001E7C4C">
      <w:bookmarkStart w:id="301" w:name="sub_20142"/>
      <w:r>
        <w:t xml:space="preserve">ж) сведения о составе и свойствах сточных вод, намеченных к </w:t>
      </w:r>
      <w:r>
        <w:t>отведению в централизованную систему водоотведения;</w:t>
      </w:r>
    </w:p>
    <w:p w:rsidR="00000000" w:rsidRDefault="001E7C4C">
      <w:bookmarkStart w:id="302" w:name="sub_20143"/>
      <w:bookmarkEnd w:id="301"/>
      <w:r>
        <w:t>з) сведения о назначении объекта, высоте и об этажности зданий, строений, сооружений;</w:t>
      </w:r>
    </w:p>
    <w:p w:rsidR="00000000" w:rsidRDefault="001E7C4C">
      <w:pPr>
        <w:pStyle w:val="a6"/>
        <w:rPr>
          <w:color w:val="000000"/>
          <w:sz w:val="16"/>
          <w:szCs w:val="16"/>
          <w:shd w:val="clear" w:color="auto" w:fill="F0F0F0"/>
        </w:rPr>
      </w:pPr>
      <w:bookmarkStart w:id="303" w:name="sub_201433"/>
      <w:bookmarkEnd w:id="302"/>
      <w:r>
        <w:rPr>
          <w:color w:val="000000"/>
          <w:sz w:val="16"/>
          <w:szCs w:val="16"/>
          <w:shd w:val="clear" w:color="auto" w:fill="F0F0F0"/>
        </w:rPr>
        <w:t>Информация об изменениях:</w:t>
      </w:r>
    </w:p>
    <w:bookmarkEnd w:id="303"/>
    <w:p w:rsidR="00000000" w:rsidRDefault="001E7C4C">
      <w:pPr>
        <w:pStyle w:val="a7"/>
        <w:rPr>
          <w:shd w:val="clear" w:color="auto" w:fill="F0F0F0"/>
        </w:rPr>
      </w:pPr>
      <w:r>
        <w:t xml:space="preserve"> </w:t>
      </w:r>
      <w:r>
        <w:rPr>
          <w:shd w:val="clear" w:color="auto" w:fill="F0F0F0"/>
        </w:rPr>
        <w:t>Пункт 90 дополнен подпунктом "и" с 3 июня 20</w:t>
      </w:r>
      <w:r>
        <w:rPr>
          <w:shd w:val="clear" w:color="auto" w:fill="F0F0F0"/>
        </w:rPr>
        <w:t xml:space="preserve">20 г. - </w:t>
      </w:r>
      <w:hyperlink r:id="rId284"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r>
        <w:t>и) градостроительный план земельного участка (при подключении линейного объекта - проект планировки территори</w:t>
      </w:r>
      <w:r>
        <w:t>и и проект межевания территории), результаты инженерных изысканий либо ссылка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w:t>
      </w:r>
    </w:p>
    <w:p w:rsidR="00000000" w:rsidRDefault="001E7C4C">
      <w:bookmarkStart w:id="304" w:name="sub_20204"/>
      <w:r>
        <w:t>В случае если заяв</w:t>
      </w:r>
      <w:r>
        <w:t>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w:t>
      </w:r>
      <w:r>
        <w:t>опроводно-канализационного хозяйства не требуется.</w:t>
      </w:r>
    </w:p>
    <w:p w:rsidR="00000000" w:rsidRDefault="001E7C4C">
      <w:pPr>
        <w:pStyle w:val="a6"/>
        <w:rPr>
          <w:color w:val="000000"/>
          <w:sz w:val="16"/>
          <w:szCs w:val="16"/>
          <w:shd w:val="clear" w:color="auto" w:fill="F0F0F0"/>
        </w:rPr>
      </w:pPr>
      <w:bookmarkStart w:id="305" w:name="sub_901"/>
      <w:bookmarkEnd w:id="304"/>
      <w:r>
        <w:rPr>
          <w:color w:val="000000"/>
          <w:sz w:val="16"/>
          <w:szCs w:val="16"/>
          <w:shd w:val="clear" w:color="auto" w:fill="F0F0F0"/>
        </w:rPr>
        <w:t>Информация об изменениях:</w:t>
      </w:r>
    </w:p>
    <w:bookmarkEnd w:id="305"/>
    <w:p w:rsidR="00000000" w:rsidRDefault="001E7C4C">
      <w:pPr>
        <w:pStyle w:val="a7"/>
        <w:rPr>
          <w:shd w:val="clear" w:color="auto" w:fill="F0F0F0"/>
        </w:rPr>
      </w:pPr>
      <w:r>
        <w:t xml:space="preserve"> </w:t>
      </w:r>
      <w:r>
        <w:rPr>
          <w:shd w:val="clear" w:color="auto" w:fill="F0F0F0"/>
        </w:rPr>
        <w:t xml:space="preserve">Правила дополнены пунктом 90.1 с 14 июля 2017 г. - </w:t>
      </w:r>
      <w:hyperlink r:id="rId285" w:history="1">
        <w:r>
          <w:rPr>
            <w:rStyle w:val="a4"/>
            <w:shd w:val="clear" w:color="auto" w:fill="F0F0F0"/>
          </w:rPr>
          <w:t>Постановление</w:t>
        </w:r>
      </w:hyperlink>
      <w:r>
        <w:rPr>
          <w:shd w:val="clear" w:color="auto" w:fill="F0F0F0"/>
        </w:rPr>
        <w:t xml:space="preserve"> Правительства </w:t>
      </w:r>
      <w:r>
        <w:rPr>
          <w:shd w:val="clear" w:color="auto" w:fill="F0F0F0"/>
        </w:rPr>
        <w:t>РФ от 29 июня 2017 г. N 778</w:t>
      </w:r>
    </w:p>
    <w:p w:rsidR="00000000" w:rsidRDefault="001E7C4C">
      <w:r>
        <w:t xml:space="preserve">90.1. Заявление и документы, предусмотренные </w:t>
      </w:r>
      <w:hyperlink w:anchor="sub_90" w:history="1">
        <w:r>
          <w:rPr>
            <w:rStyle w:val="a4"/>
          </w:rPr>
          <w:t>пунктом 90</w:t>
        </w:r>
      </w:hyperlink>
      <w:r>
        <w:t xml:space="preserve"> настоящих Правил, представляются на бумажном носителе или в форме электронного документа. Заявление и документы, представленные в форме электронного</w:t>
      </w:r>
      <w:r>
        <w:t xml:space="preserve">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w:t>
      </w:r>
      <w:r>
        <w:t xml:space="preserve"> электронной подписи (для физических лиц), предусмотренных </w:t>
      </w:r>
      <w:hyperlink r:id="rId286" w:history="1">
        <w:r>
          <w:rPr>
            <w:rStyle w:val="a4"/>
          </w:rPr>
          <w:t>Федеральным законом</w:t>
        </w:r>
      </w:hyperlink>
      <w:r>
        <w:t xml:space="preserve"> "Об электронной подписи".</w:t>
      </w:r>
    </w:p>
    <w:p w:rsidR="00000000" w:rsidRDefault="001E7C4C">
      <w:r>
        <w:t>Возможность представления заявления и документов в форме электронного документ</w:t>
      </w:r>
      <w:r>
        <w:t>а обеспечивается организацией водопроводно-канализационного хозяйства.</w:t>
      </w:r>
    </w:p>
    <w:p w:rsidR="00000000" w:rsidRDefault="001E7C4C">
      <w:r>
        <w:t>Представление заявления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организац</w:t>
      </w:r>
      <w:r>
        <w:t xml:space="preserve">ии водопроводно-канализационного хозяйства в информационно-телекоммуникационной сети "Интернет" в порядке, установленном организацией </w:t>
      </w:r>
      <w:r>
        <w:lastRenderedPageBreak/>
        <w:t>водопроводно-канализационного хозяйства. Информация о порядке выдачи и использования идентификатора и пароля размещается н</w:t>
      </w:r>
      <w:r>
        <w:t>а указанном сайте организации водопроводно-канализационного хозяйства.</w:t>
      </w:r>
    </w:p>
    <w:p w:rsidR="00000000" w:rsidRDefault="001E7C4C">
      <w:r>
        <w:t>При этом организация водопроводно-канализационного хозяйства обязана обеспечить принятие в форме электронного документа заявления и документов заявителей, в том числе возможность беспла</w:t>
      </w:r>
      <w:r>
        <w:t>тного получения заявителями идентификатора и пароля, и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w:t>
      </w:r>
      <w:r>
        <w:t>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использования специальных аппаратных средств.</w:t>
      </w:r>
    </w:p>
    <w:p w:rsidR="00000000" w:rsidRDefault="001E7C4C">
      <w:r>
        <w:t>Заявитель несет ответственность за достоверность и по</w:t>
      </w:r>
      <w:r>
        <w:t>лноту прилагаемых к заявлению документов в форме электронного документа в соответствии с законодательством Российской Федерации.</w:t>
      </w:r>
    </w:p>
    <w:p w:rsidR="00000000" w:rsidRDefault="001E7C4C">
      <w:pPr>
        <w:pStyle w:val="a6"/>
        <w:rPr>
          <w:color w:val="000000"/>
          <w:sz w:val="16"/>
          <w:szCs w:val="16"/>
          <w:shd w:val="clear" w:color="auto" w:fill="F0F0F0"/>
        </w:rPr>
      </w:pPr>
      <w:bookmarkStart w:id="306" w:name="sub_91"/>
      <w:r>
        <w:rPr>
          <w:color w:val="000000"/>
          <w:sz w:val="16"/>
          <w:szCs w:val="16"/>
          <w:shd w:val="clear" w:color="auto" w:fill="F0F0F0"/>
        </w:rPr>
        <w:t>Информация об изменениях:</w:t>
      </w:r>
    </w:p>
    <w:bookmarkEnd w:id="306"/>
    <w:p w:rsidR="00000000" w:rsidRDefault="001E7C4C">
      <w:pPr>
        <w:pStyle w:val="a7"/>
        <w:rPr>
          <w:shd w:val="clear" w:color="auto" w:fill="F0F0F0"/>
        </w:rPr>
      </w:pPr>
      <w:r>
        <w:t xml:space="preserve"> </w:t>
      </w:r>
      <w:r>
        <w:rPr>
          <w:shd w:val="clear" w:color="auto" w:fill="F0F0F0"/>
        </w:rPr>
        <w:t xml:space="preserve">Пункт 91 изменен с 14 июля 2017 г. - </w:t>
      </w:r>
      <w:hyperlink r:id="rId287" w:history="1">
        <w:r>
          <w:rPr>
            <w:rStyle w:val="a4"/>
            <w:shd w:val="clear" w:color="auto" w:fill="F0F0F0"/>
          </w:rPr>
          <w:t>Постановление</w:t>
        </w:r>
      </w:hyperlink>
      <w:r>
        <w:rPr>
          <w:shd w:val="clear" w:color="auto" w:fill="F0F0F0"/>
        </w:rPr>
        <w:t xml:space="preserve"> Правительства РФ от 29 июня 2017 г. N 778</w:t>
      </w:r>
    </w:p>
    <w:p w:rsidR="00000000" w:rsidRDefault="001E7C4C">
      <w:pPr>
        <w:pStyle w:val="a7"/>
        <w:rPr>
          <w:shd w:val="clear" w:color="auto" w:fill="F0F0F0"/>
        </w:rPr>
      </w:pPr>
      <w:r>
        <w:t xml:space="preserve"> </w:t>
      </w:r>
      <w:hyperlink r:id="rId288" w:history="1">
        <w:r>
          <w:rPr>
            <w:rStyle w:val="a4"/>
            <w:shd w:val="clear" w:color="auto" w:fill="F0F0F0"/>
          </w:rPr>
          <w:t>См. предыдущую редакцию</w:t>
        </w:r>
      </w:hyperlink>
    </w:p>
    <w:p w:rsidR="00000000" w:rsidRDefault="001E7C4C">
      <w:r>
        <w:t>91. Организация водопрово</w:t>
      </w:r>
      <w:r>
        <w:t xml:space="preserve">дно-канализационного хозяйства в течение 3 рабочих дней рассматривает полученные документы и проверяет их на соответствие перечню, указанному в </w:t>
      </w:r>
      <w:hyperlink w:anchor="sub_90" w:history="1">
        <w:r>
          <w:rPr>
            <w:rStyle w:val="a4"/>
          </w:rPr>
          <w:t>пункте 90</w:t>
        </w:r>
      </w:hyperlink>
      <w:r>
        <w:t xml:space="preserve"> настоящих Правил, и соответствие представленного баланса водопотребления и вод</w:t>
      </w:r>
      <w:r>
        <w:t>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w:t>
      </w:r>
      <w:r>
        <w:t>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000000" w:rsidRDefault="001E7C4C">
      <w:pPr>
        <w:pStyle w:val="a6"/>
        <w:rPr>
          <w:color w:val="000000"/>
          <w:sz w:val="16"/>
          <w:szCs w:val="16"/>
          <w:shd w:val="clear" w:color="auto" w:fill="F0F0F0"/>
        </w:rPr>
      </w:pPr>
      <w:bookmarkStart w:id="307" w:name="sub_92"/>
      <w:r>
        <w:rPr>
          <w:color w:val="000000"/>
          <w:sz w:val="16"/>
          <w:szCs w:val="16"/>
          <w:shd w:val="clear" w:color="auto" w:fill="F0F0F0"/>
        </w:rPr>
        <w:t>Ин</w:t>
      </w:r>
      <w:r>
        <w:rPr>
          <w:color w:val="000000"/>
          <w:sz w:val="16"/>
          <w:szCs w:val="16"/>
          <w:shd w:val="clear" w:color="auto" w:fill="F0F0F0"/>
        </w:rPr>
        <w:t>формация об изменениях:</w:t>
      </w:r>
    </w:p>
    <w:bookmarkEnd w:id="307"/>
    <w:p w:rsidR="00000000" w:rsidRDefault="001E7C4C">
      <w:pPr>
        <w:pStyle w:val="a7"/>
        <w:rPr>
          <w:shd w:val="clear" w:color="auto" w:fill="F0F0F0"/>
        </w:rPr>
      </w:pPr>
      <w:r>
        <w:t xml:space="preserve"> </w:t>
      </w:r>
      <w:r>
        <w:rPr>
          <w:shd w:val="clear" w:color="auto" w:fill="F0F0F0"/>
        </w:rPr>
        <w:t xml:space="preserve">Пункт 92 изменен с 14 июля 2017 г. - </w:t>
      </w:r>
      <w:hyperlink r:id="rId289" w:history="1">
        <w:r>
          <w:rPr>
            <w:rStyle w:val="a4"/>
            <w:shd w:val="clear" w:color="auto" w:fill="F0F0F0"/>
          </w:rPr>
          <w:t>Постановление</w:t>
        </w:r>
      </w:hyperlink>
      <w:r>
        <w:rPr>
          <w:shd w:val="clear" w:color="auto" w:fill="F0F0F0"/>
        </w:rPr>
        <w:t xml:space="preserve"> Правительства РФ от 29 июня 2017 г. N 778</w:t>
      </w:r>
    </w:p>
    <w:p w:rsidR="00000000" w:rsidRDefault="001E7C4C">
      <w:pPr>
        <w:pStyle w:val="a7"/>
        <w:rPr>
          <w:shd w:val="clear" w:color="auto" w:fill="F0F0F0"/>
        </w:rPr>
      </w:pPr>
      <w:r>
        <w:t xml:space="preserve"> </w:t>
      </w:r>
      <w:hyperlink r:id="rId290" w:history="1">
        <w:r>
          <w:rPr>
            <w:rStyle w:val="a4"/>
            <w:shd w:val="clear" w:color="auto" w:fill="F0F0F0"/>
          </w:rPr>
          <w:t>См. предыдущую редакцию</w:t>
        </w:r>
      </w:hyperlink>
    </w:p>
    <w:p w:rsidR="00000000" w:rsidRDefault="001E7C4C">
      <w:r>
        <w:t>92. 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организация водопроводно-канализационног</w:t>
      </w:r>
      <w:r>
        <w:t xml:space="preserve">о хозяйства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до </w:t>
      </w:r>
      <w:r>
        <w:t>получения недостающих сведений и (или) документов.</w:t>
      </w:r>
    </w:p>
    <w:p w:rsidR="00000000" w:rsidRDefault="001E7C4C">
      <w:r>
        <w:t>В случае непредставления заявителем недостающих сведений и (или) документов в течение указанного срока организация водопроводно-канализационного хозяйства аннулирует заявление и уведомляет об этом заявител</w:t>
      </w:r>
      <w:r>
        <w:t>я в течение 3 рабочих дней со дня принятия решения об аннулировании указанного заявления.</w:t>
      </w:r>
    </w:p>
    <w:p w:rsidR="00000000" w:rsidRDefault="001E7C4C">
      <w:bookmarkStart w:id="308" w:name="sub_93"/>
      <w:r>
        <w:t>93. 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w:t>
      </w:r>
      <w:r>
        <w:t>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w:t>
      </w:r>
      <w:r>
        <w:t xml:space="preserve">е и (или) канализационные сети организации водопроводно-канализационного </w:t>
      </w:r>
      <w:r>
        <w:lastRenderedPageBreak/>
        <w:t>хозяйства. 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w:t>
      </w:r>
      <w:r>
        <w:t>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w:t>
      </w:r>
      <w:r>
        <w:t>единения), а также об отсутствии мероприятий, обеспечивающих такую техническую возможность, в инвестиционной программе гарантирующей организации.</w:t>
      </w:r>
    </w:p>
    <w:p w:rsidR="00000000" w:rsidRDefault="001E7C4C">
      <w:pPr>
        <w:pStyle w:val="a6"/>
        <w:rPr>
          <w:color w:val="000000"/>
          <w:sz w:val="16"/>
          <w:szCs w:val="16"/>
          <w:shd w:val="clear" w:color="auto" w:fill="F0F0F0"/>
        </w:rPr>
      </w:pPr>
      <w:bookmarkStart w:id="309" w:name="sub_94"/>
      <w:bookmarkEnd w:id="308"/>
      <w:r>
        <w:rPr>
          <w:color w:val="000000"/>
          <w:sz w:val="16"/>
          <w:szCs w:val="16"/>
          <w:shd w:val="clear" w:color="auto" w:fill="F0F0F0"/>
        </w:rPr>
        <w:t>Информация об изменениях:</w:t>
      </w:r>
    </w:p>
    <w:bookmarkEnd w:id="309"/>
    <w:p w:rsidR="00000000" w:rsidRDefault="001E7C4C">
      <w:pPr>
        <w:pStyle w:val="a7"/>
        <w:rPr>
          <w:shd w:val="clear" w:color="auto" w:fill="F0F0F0"/>
        </w:rPr>
      </w:pPr>
      <w:r>
        <w:t xml:space="preserve"> </w:t>
      </w:r>
      <w:r>
        <w:rPr>
          <w:shd w:val="clear" w:color="auto" w:fill="F0F0F0"/>
        </w:rPr>
        <w:t xml:space="preserve">Пункт 94 изменен с 14 июля 2017 г. - </w:t>
      </w:r>
      <w:hyperlink r:id="rId291" w:history="1">
        <w:r>
          <w:rPr>
            <w:rStyle w:val="a4"/>
            <w:shd w:val="clear" w:color="auto" w:fill="F0F0F0"/>
          </w:rPr>
          <w:t>Постановление</w:t>
        </w:r>
      </w:hyperlink>
      <w:r>
        <w:rPr>
          <w:shd w:val="clear" w:color="auto" w:fill="F0F0F0"/>
        </w:rPr>
        <w:t xml:space="preserve"> Правительства РФ от 29 июня 2017 г. N 778</w:t>
      </w:r>
    </w:p>
    <w:p w:rsidR="00000000" w:rsidRDefault="001E7C4C">
      <w:pPr>
        <w:pStyle w:val="a7"/>
        <w:rPr>
          <w:shd w:val="clear" w:color="auto" w:fill="F0F0F0"/>
        </w:rPr>
      </w:pPr>
      <w:r>
        <w:t xml:space="preserve"> </w:t>
      </w:r>
      <w:hyperlink r:id="rId292" w:history="1">
        <w:r>
          <w:rPr>
            <w:rStyle w:val="a4"/>
            <w:shd w:val="clear" w:color="auto" w:fill="F0F0F0"/>
          </w:rPr>
          <w:t>См. предыдущую редакцию</w:t>
        </w:r>
      </w:hyperlink>
    </w:p>
    <w:p w:rsidR="00000000" w:rsidRDefault="001E7C4C">
      <w:r>
        <w:t>94. В случае представления сведений и документов, ука</w:t>
      </w:r>
      <w:r>
        <w:t xml:space="preserve">занных в </w:t>
      </w:r>
      <w:hyperlink w:anchor="sub_90" w:history="1">
        <w:r>
          <w:rPr>
            <w:rStyle w:val="a4"/>
          </w:rPr>
          <w:t>пункте 90</w:t>
        </w:r>
      </w:hyperlink>
      <w:r>
        <w:t xml:space="preserve"> настоящих Правил, в полном объеме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w:t>
      </w:r>
      <w:r>
        <w:t>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20 рабочих дней со дня представления сведений и документов, указанных в пункте 90 насто</w:t>
      </w:r>
      <w:r>
        <w:t>ящих Правил, в полном объеме направляет заявителю подписанный договор о подключении (технологическом присоединении) с приложением условий подключения (технологического присоединения) и расчета платы за подключение (технологическое присоединение).</w:t>
      </w:r>
    </w:p>
    <w:p w:rsidR="00000000" w:rsidRDefault="001E7C4C">
      <w:pPr>
        <w:pStyle w:val="a6"/>
        <w:rPr>
          <w:color w:val="000000"/>
          <w:sz w:val="16"/>
          <w:szCs w:val="16"/>
          <w:shd w:val="clear" w:color="auto" w:fill="F0F0F0"/>
        </w:rPr>
      </w:pPr>
      <w:bookmarkStart w:id="310" w:name="sub_95"/>
      <w:r>
        <w:rPr>
          <w:color w:val="000000"/>
          <w:sz w:val="16"/>
          <w:szCs w:val="16"/>
          <w:shd w:val="clear" w:color="auto" w:fill="F0F0F0"/>
        </w:rPr>
        <w:t>Инф</w:t>
      </w:r>
      <w:r>
        <w:rPr>
          <w:color w:val="000000"/>
          <w:sz w:val="16"/>
          <w:szCs w:val="16"/>
          <w:shd w:val="clear" w:color="auto" w:fill="F0F0F0"/>
        </w:rPr>
        <w:t>ормация об изменениях:</w:t>
      </w:r>
    </w:p>
    <w:bookmarkEnd w:id="310"/>
    <w:p w:rsidR="00000000" w:rsidRDefault="001E7C4C">
      <w:pPr>
        <w:pStyle w:val="a7"/>
        <w:rPr>
          <w:shd w:val="clear" w:color="auto" w:fill="F0F0F0"/>
        </w:rPr>
      </w:pPr>
      <w:r>
        <w:t xml:space="preserve"> </w:t>
      </w:r>
      <w:hyperlink r:id="rId293" w:history="1">
        <w:r>
          <w:rPr>
            <w:rStyle w:val="a4"/>
            <w:shd w:val="clear" w:color="auto" w:fill="F0F0F0"/>
          </w:rPr>
          <w:t>Постановлением</w:t>
        </w:r>
      </w:hyperlink>
      <w:r>
        <w:rPr>
          <w:shd w:val="clear" w:color="auto" w:fill="F0F0F0"/>
        </w:rPr>
        <w:t xml:space="preserve"> Правительства РФ от 3 ноября 2016 г. N 1134 в пункт 95 внесены изменения, </w:t>
      </w:r>
      <w:hyperlink r:id="rId294"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295" w:history="1">
        <w:r>
          <w:rPr>
            <w:rStyle w:val="a4"/>
            <w:shd w:val="clear" w:color="auto" w:fill="F0F0F0"/>
          </w:rPr>
          <w:t>См. текст пункта в предыдущей редакции</w:t>
        </w:r>
      </w:hyperlink>
    </w:p>
    <w:p w:rsidR="00000000" w:rsidRDefault="001E7C4C">
      <w:r>
        <w:t>95. В условиях подключения (технологического присоединения) к централизованной системе холодн</w:t>
      </w:r>
      <w:r>
        <w:t>ого водоснабжения должны быть указаны:</w:t>
      </w:r>
    </w:p>
    <w:p w:rsidR="00000000" w:rsidRDefault="001E7C4C">
      <w:bookmarkStart w:id="311" w:name="sub_20144"/>
      <w:r>
        <w:t>а) срок действия условий подключения (технологического присоединения);</w:t>
      </w:r>
    </w:p>
    <w:p w:rsidR="00000000" w:rsidRDefault="001E7C4C">
      <w:pPr>
        <w:pStyle w:val="a6"/>
        <w:rPr>
          <w:color w:val="000000"/>
          <w:sz w:val="16"/>
          <w:szCs w:val="16"/>
          <w:shd w:val="clear" w:color="auto" w:fill="F0F0F0"/>
        </w:rPr>
      </w:pPr>
      <w:bookmarkStart w:id="312" w:name="sub_20145"/>
      <w:bookmarkEnd w:id="311"/>
      <w:r>
        <w:rPr>
          <w:color w:val="000000"/>
          <w:sz w:val="16"/>
          <w:szCs w:val="16"/>
          <w:shd w:val="clear" w:color="auto" w:fill="F0F0F0"/>
        </w:rPr>
        <w:t>Информация об изменениях:</w:t>
      </w:r>
    </w:p>
    <w:bookmarkEnd w:id="312"/>
    <w:p w:rsidR="00000000" w:rsidRDefault="001E7C4C">
      <w:pPr>
        <w:pStyle w:val="a7"/>
        <w:rPr>
          <w:shd w:val="clear" w:color="auto" w:fill="F0F0F0"/>
        </w:rPr>
      </w:pPr>
      <w:r>
        <w:t xml:space="preserve"> </w:t>
      </w:r>
      <w:hyperlink r:id="rId296" w:history="1">
        <w:r>
          <w:rPr>
            <w:rStyle w:val="a4"/>
            <w:shd w:val="clear" w:color="auto" w:fill="F0F0F0"/>
          </w:rPr>
          <w:t>Постано</w:t>
        </w:r>
        <w:r>
          <w:rPr>
            <w:rStyle w:val="a4"/>
            <w:shd w:val="clear" w:color="auto" w:fill="F0F0F0"/>
          </w:rPr>
          <w:t>влением</w:t>
        </w:r>
      </w:hyperlink>
      <w:r>
        <w:rPr>
          <w:shd w:val="clear" w:color="auto" w:fill="F0F0F0"/>
        </w:rPr>
        <w:t xml:space="preserve"> Правительства РФ от 3 ноября 2016 г. N 1134 в подпункт "б" внесены изменения, </w:t>
      </w:r>
      <w:hyperlink r:id="rId297"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298" w:history="1">
        <w:r>
          <w:rPr>
            <w:rStyle w:val="a4"/>
            <w:shd w:val="clear" w:color="auto" w:fill="F0F0F0"/>
          </w:rPr>
          <w:t>См. текст подпункта в предыдущей редакции</w:t>
        </w:r>
      </w:hyperlink>
    </w:p>
    <w:p w:rsidR="00000000" w:rsidRDefault="001E7C4C">
      <w:r>
        <w:t>б) точка подключения (технологического присоединения) с указанием адреса (места нахождения точки подключения);</w:t>
      </w:r>
    </w:p>
    <w:p w:rsidR="00000000" w:rsidRDefault="001E7C4C">
      <w:bookmarkStart w:id="313" w:name="sub_20146"/>
      <w:r>
        <w:t>в) технические требования к объектам капитального строительства заявителя</w:t>
      </w:r>
      <w:r>
        <w:t>,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000000" w:rsidRDefault="001E7C4C">
      <w:bookmarkStart w:id="314" w:name="sub_20147"/>
      <w:bookmarkEnd w:id="313"/>
      <w:r>
        <w:t>г) гарантируемый свободный напор в м</w:t>
      </w:r>
      <w:r>
        <w:t>есте подключения (технологического присоединения) и геодезическая отметка верха трубы;</w:t>
      </w:r>
    </w:p>
    <w:p w:rsidR="00000000" w:rsidRDefault="001E7C4C">
      <w:bookmarkStart w:id="315" w:name="sub_20148"/>
      <w:bookmarkEnd w:id="314"/>
      <w:r>
        <w:t>д) разрешаемый отбор объема холодной воды и режим водопотребления (отпуска);</w:t>
      </w:r>
    </w:p>
    <w:p w:rsidR="00000000" w:rsidRDefault="001E7C4C">
      <w:pPr>
        <w:pStyle w:val="a6"/>
        <w:rPr>
          <w:color w:val="000000"/>
          <w:sz w:val="16"/>
          <w:szCs w:val="16"/>
          <w:shd w:val="clear" w:color="auto" w:fill="F0F0F0"/>
        </w:rPr>
      </w:pPr>
      <w:bookmarkStart w:id="316" w:name="sub_20149"/>
      <w:bookmarkEnd w:id="315"/>
      <w:r>
        <w:rPr>
          <w:color w:val="000000"/>
          <w:sz w:val="16"/>
          <w:szCs w:val="16"/>
          <w:shd w:val="clear" w:color="auto" w:fill="F0F0F0"/>
        </w:rPr>
        <w:t>Информация об изменениях:</w:t>
      </w:r>
    </w:p>
    <w:bookmarkEnd w:id="316"/>
    <w:p w:rsidR="00000000" w:rsidRDefault="001E7C4C">
      <w:pPr>
        <w:pStyle w:val="a7"/>
        <w:rPr>
          <w:shd w:val="clear" w:color="auto" w:fill="F0F0F0"/>
        </w:rPr>
      </w:pPr>
      <w:r>
        <w:t xml:space="preserve"> </w:t>
      </w:r>
      <w:r>
        <w:rPr>
          <w:shd w:val="clear" w:color="auto" w:fill="F0F0F0"/>
        </w:rPr>
        <w:t>Подпункт "е" изменен</w:t>
      </w:r>
      <w:r>
        <w:rPr>
          <w:shd w:val="clear" w:color="auto" w:fill="F0F0F0"/>
        </w:rPr>
        <w:t xml:space="preserve"> с 14 июля 2017 г. - </w:t>
      </w:r>
      <w:hyperlink r:id="rId299" w:history="1">
        <w:r>
          <w:rPr>
            <w:rStyle w:val="a4"/>
            <w:shd w:val="clear" w:color="auto" w:fill="F0F0F0"/>
          </w:rPr>
          <w:t>Постановление</w:t>
        </w:r>
      </w:hyperlink>
      <w:r>
        <w:rPr>
          <w:shd w:val="clear" w:color="auto" w:fill="F0F0F0"/>
        </w:rPr>
        <w:t xml:space="preserve"> Правительства РФ от 29 июня 2017 г. N 778</w:t>
      </w:r>
    </w:p>
    <w:p w:rsidR="00000000" w:rsidRDefault="001E7C4C">
      <w:pPr>
        <w:pStyle w:val="a7"/>
        <w:rPr>
          <w:shd w:val="clear" w:color="auto" w:fill="F0F0F0"/>
        </w:rPr>
      </w:pPr>
      <w:r>
        <w:t xml:space="preserve"> </w:t>
      </w:r>
      <w:hyperlink r:id="rId300" w:history="1">
        <w:r>
          <w:rPr>
            <w:rStyle w:val="a4"/>
            <w:shd w:val="clear" w:color="auto" w:fill="F0F0F0"/>
          </w:rPr>
          <w:t>См. предыдущую редакцию</w:t>
        </w:r>
      </w:hyperlink>
    </w:p>
    <w:p w:rsidR="00000000" w:rsidRDefault="001E7C4C">
      <w:r>
        <w:t>е) требования по установке приборов учета воды и устройству узла учета, требования к 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w:t>
      </w:r>
      <w:r>
        <w:t xml:space="preserve">тов узла </w:t>
      </w:r>
      <w:r>
        <w:lastRenderedPageBreak/>
        <w:t>учета, техническим характеристикам прибора учета, в том числе точности, диапазону измерений и уровню погрешности (требования к прибору учета воды не должны содержать указания на определенные марки приборов и методики измерения);</w:t>
      </w:r>
    </w:p>
    <w:p w:rsidR="00000000" w:rsidRDefault="001E7C4C">
      <w:bookmarkStart w:id="317" w:name="sub_20150"/>
      <w:r>
        <w:t>ж) требов</w:t>
      </w:r>
      <w:r>
        <w:t>ания по обеспечению соблюдения условий пожарной безопасности и подаче расчетных расходов холодной воды для пожаротушения;</w:t>
      </w:r>
    </w:p>
    <w:p w:rsidR="00000000" w:rsidRDefault="001E7C4C">
      <w:bookmarkStart w:id="318" w:name="sub_20151"/>
      <w:bookmarkEnd w:id="317"/>
      <w:r>
        <w:t>з) перечень мер по рациональному использованию холодной воды, имеющий рекомендательный характер;</w:t>
      </w:r>
    </w:p>
    <w:p w:rsidR="00000000" w:rsidRDefault="001E7C4C">
      <w:bookmarkStart w:id="319" w:name="sub_20152"/>
      <w:bookmarkEnd w:id="318"/>
      <w:r>
        <w:t>и</w:t>
      </w:r>
      <w:r>
        <w:t>) границы эксплуатационной ответственности по водопроводным сетям организации водопроводно-канализационного хозяйства и заявителя.</w:t>
      </w:r>
    </w:p>
    <w:p w:rsidR="00000000" w:rsidRDefault="001E7C4C">
      <w:pPr>
        <w:pStyle w:val="a6"/>
        <w:rPr>
          <w:color w:val="000000"/>
          <w:sz w:val="16"/>
          <w:szCs w:val="16"/>
          <w:shd w:val="clear" w:color="auto" w:fill="F0F0F0"/>
        </w:rPr>
      </w:pPr>
      <w:bookmarkStart w:id="320" w:name="sub_96"/>
      <w:bookmarkEnd w:id="319"/>
      <w:r>
        <w:rPr>
          <w:color w:val="000000"/>
          <w:sz w:val="16"/>
          <w:szCs w:val="16"/>
          <w:shd w:val="clear" w:color="auto" w:fill="F0F0F0"/>
        </w:rPr>
        <w:t>Информация об изменениях:</w:t>
      </w:r>
    </w:p>
    <w:bookmarkEnd w:id="320"/>
    <w:p w:rsidR="00000000" w:rsidRDefault="001E7C4C">
      <w:pPr>
        <w:pStyle w:val="a7"/>
        <w:rPr>
          <w:shd w:val="clear" w:color="auto" w:fill="F0F0F0"/>
        </w:rPr>
      </w:pPr>
      <w:r>
        <w:t xml:space="preserve"> </w:t>
      </w:r>
      <w:hyperlink r:id="rId301" w:history="1">
        <w:r>
          <w:rPr>
            <w:rStyle w:val="a4"/>
            <w:shd w:val="clear" w:color="auto" w:fill="F0F0F0"/>
          </w:rPr>
          <w:t>Пост</w:t>
        </w:r>
        <w:r>
          <w:rPr>
            <w:rStyle w:val="a4"/>
            <w:shd w:val="clear" w:color="auto" w:fill="F0F0F0"/>
          </w:rPr>
          <w:t>ановлением</w:t>
        </w:r>
      </w:hyperlink>
      <w:r>
        <w:rPr>
          <w:shd w:val="clear" w:color="auto" w:fill="F0F0F0"/>
        </w:rPr>
        <w:t xml:space="preserve"> Правительства РФ от 3 ноября 2016 г. N 1134 в пункт 96 внесены изменения, </w:t>
      </w:r>
      <w:hyperlink r:id="rId302"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303" w:history="1">
        <w:r>
          <w:rPr>
            <w:rStyle w:val="a4"/>
            <w:shd w:val="clear" w:color="auto" w:fill="F0F0F0"/>
          </w:rPr>
          <w:t>См. текст пункта в предыдущей редакции</w:t>
        </w:r>
      </w:hyperlink>
    </w:p>
    <w:p w:rsidR="00000000" w:rsidRDefault="001E7C4C">
      <w:r>
        <w:t>96. В условиях подключения (технологического присоединения) к централизованной системе водоотведения должны быть указаны:</w:t>
      </w:r>
    </w:p>
    <w:p w:rsidR="00000000" w:rsidRDefault="001E7C4C">
      <w:bookmarkStart w:id="321" w:name="sub_20153"/>
      <w:r>
        <w:t>а) срок действия условий подключения (технологического присоединения)</w:t>
      </w:r>
      <w:r>
        <w:t>;</w:t>
      </w:r>
    </w:p>
    <w:p w:rsidR="00000000" w:rsidRDefault="001E7C4C">
      <w:pPr>
        <w:pStyle w:val="a6"/>
        <w:rPr>
          <w:color w:val="000000"/>
          <w:sz w:val="16"/>
          <w:szCs w:val="16"/>
          <w:shd w:val="clear" w:color="auto" w:fill="F0F0F0"/>
        </w:rPr>
      </w:pPr>
      <w:bookmarkStart w:id="322" w:name="sub_20154"/>
      <w:bookmarkEnd w:id="321"/>
      <w:r>
        <w:rPr>
          <w:color w:val="000000"/>
          <w:sz w:val="16"/>
          <w:szCs w:val="16"/>
          <w:shd w:val="clear" w:color="auto" w:fill="F0F0F0"/>
        </w:rPr>
        <w:t>Информация об изменениях:</w:t>
      </w:r>
    </w:p>
    <w:bookmarkEnd w:id="322"/>
    <w:p w:rsidR="00000000" w:rsidRDefault="001E7C4C">
      <w:pPr>
        <w:pStyle w:val="a7"/>
        <w:rPr>
          <w:shd w:val="clear" w:color="auto" w:fill="F0F0F0"/>
        </w:rPr>
      </w:pPr>
      <w:r>
        <w:t xml:space="preserve"> </w:t>
      </w:r>
      <w:hyperlink r:id="rId304" w:history="1">
        <w:r>
          <w:rPr>
            <w:rStyle w:val="a4"/>
            <w:shd w:val="clear" w:color="auto" w:fill="F0F0F0"/>
          </w:rPr>
          <w:t>Постановлением</w:t>
        </w:r>
      </w:hyperlink>
      <w:r>
        <w:rPr>
          <w:shd w:val="clear" w:color="auto" w:fill="F0F0F0"/>
        </w:rPr>
        <w:t xml:space="preserve"> Правительства РФ от 3 ноября 2016 г. N 1134 в подпункт "б" внесены изменения, </w:t>
      </w:r>
      <w:hyperlink r:id="rId305"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306" w:history="1">
        <w:r>
          <w:rPr>
            <w:rStyle w:val="a4"/>
            <w:shd w:val="clear" w:color="auto" w:fill="F0F0F0"/>
          </w:rPr>
          <w:t>См. текст подпункта в предыдущей редакции</w:t>
        </w:r>
      </w:hyperlink>
    </w:p>
    <w:p w:rsidR="00000000" w:rsidRDefault="001E7C4C">
      <w:r>
        <w:t>б) точка подключения (техн</w:t>
      </w:r>
      <w:r>
        <w:t>ологического присоединения) (адрес, номер колодца или камеры);</w:t>
      </w:r>
    </w:p>
    <w:p w:rsidR="00000000" w:rsidRDefault="001E7C4C">
      <w:bookmarkStart w:id="323" w:name="sub_20155"/>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w:t>
      </w:r>
      <w:r>
        <w:t>ым заявителем мероприятиям для осуществления подключения (технологического присоединения);</w:t>
      </w:r>
    </w:p>
    <w:p w:rsidR="00000000" w:rsidRDefault="001E7C4C">
      <w:bookmarkStart w:id="324" w:name="sub_20156"/>
      <w:bookmarkEnd w:id="323"/>
      <w:r>
        <w:t>г) отметки лотков в местах подключения (технологического присоединения);</w:t>
      </w:r>
    </w:p>
    <w:p w:rsidR="00000000" w:rsidRDefault="001E7C4C">
      <w:pPr>
        <w:pStyle w:val="a6"/>
        <w:rPr>
          <w:color w:val="000000"/>
          <w:sz w:val="16"/>
          <w:szCs w:val="16"/>
          <w:shd w:val="clear" w:color="auto" w:fill="F0F0F0"/>
        </w:rPr>
      </w:pPr>
      <w:bookmarkStart w:id="325" w:name="sub_20157"/>
      <w:bookmarkEnd w:id="324"/>
      <w:r>
        <w:rPr>
          <w:color w:val="000000"/>
          <w:sz w:val="16"/>
          <w:szCs w:val="16"/>
          <w:shd w:val="clear" w:color="auto" w:fill="F0F0F0"/>
        </w:rPr>
        <w:t>Информация об изменениях:</w:t>
      </w:r>
    </w:p>
    <w:bookmarkEnd w:id="325"/>
    <w:p w:rsidR="00000000" w:rsidRDefault="001E7C4C">
      <w:pPr>
        <w:pStyle w:val="a7"/>
        <w:rPr>
          <w:shd w:val="clear" w:color="auto" w:fill="F0F0F0"/>
        </w:rPr>
      </w:pPr>
      <w:r>
        <w:t xml:space="preserve"> </w:t>
      </w:r>
      <w:r>
        <w:rPr>
          <w:shd w:val="clear" w:color="auto" w:fill="F0F0F0"/>
        </w:rPr>
        <w:t>Подпункт "д" изменен</w:t>
      </w:r>
      <w:r>
        <w:rPr>
          <w:shd w:val="clear" w:color="auto" w:fill="F0F0F0"/>
        </w:rPr>
        <w:t xml:space="preserve"> с 3 июня 2020 г. - </w:t>
      </w:r>
      <w:hyperlink r:id="rId307"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308" w:history="1">
        <w:r>
          <w:rPr>
            <w:rStyle w:val="a4"/>
            <w:shd w:val="clear" w:color="auto" w:fill="F0F0F0"/>
          </w:rPr>
          <w:t>См. предыдущую редакцию</w:t>
        </w:r>
      </w:hyperlink>
    </w:p>
    <w:p w:rsidR="00000000" w:rsidRDefault="001E7C4C">
      <w:r>
        <w:t>д) нормативы по объему сточных вод,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w:t>
      </w:r>
      <w:r>
        <w:t>ых вод;</w:t>
      </w:r>
    </w:p>
    <w:p w:rsidR="00000000" w:rsidRDefault="001E7C4C">
      <w:pPr>
        <w:pStyle w:val="a6"/>
        <w:rPr>
          <w:color w:val="000000"/>
          <w:sz w:val="16"/>
          <w:szCs w:val="16"/>
          <w:shd w:val="clear" w:color="auto" w:fill="F0F0F0"/>
        </w:rPr>
      </w:pPr>
      <w:bookmarkStart w:id="326" w:name="sub_20158"/>
      <w:r>
        <w:rPr>
          <w:color w:val="000000"/>
          <w:sz w:val="16"/>
          <w:szCs w:val="16"/>
          <w:shd w:val="clear" w:color="auto" w:fill="F0F0F0"/>
        </w:rPr>
        <w:t>Информация об изменениях:</w:t>
      </w:r>
    </w:p>
    <w:bookmarkEnd w:id="326"/>
    <w:p w:rsidR="00000000" w:rsidRDefault="001E7C4C">
      <w:pPr>
        <w:pStyle w:val="a7"/>
        <w:rPr>
          <w:shd w:val="clear" w:color="auto" w:fill="F0F0F0"/>
        </w:rPr>
      </w:pPr>
      <w:r>
        <w:t xml:space="preserve"> </w:t>
      </w:r>
      <w:r>
        <w:rPr>
          <w:shd w:val="clear" w:color="auto" w:fill="F0F0F0"/>
        </w:rPr>
        <w:t xml:space="preserve">Подпункт "е" изменен с 14 июля 2017 г. - </w:t>
      </w:r>
      <w:hyperlink r:id="rId309" w:history="1">
        <w:r>
          <w:rPr>
            <w:rStyle w:val="a4"/>
            <w:shd w:val="clear" w:color="auto" w:fill="F0F0F0"/>
          </w:rPr>
          <w:t>Постановление</w:t>
        </w:r>
      </w:hyperlink>
      <w:r>
        <w:rPr>
          <w:shd w:val="clear" w:color="auto" w:fill="F0F0F0"/>
        </w:rPr>
        <w:t xml:space="preserve"> Правительства РФ от 29 июня 2017 г. N 778</w:t>
      </w:r>
    </w:p>
    <w:p w:rsidR="00000000" w:rsidRDefault="001E7C4C">
      <w:pPr>
        <w:pStyle w:val="a7"/>
        <w:rPr>
          <w:shd w:val="clear" w:color="auto" w:fill="F0F0F0"/>
        </w:rPr>
      </w:pPr>
      <w:r>
        <w:t xml:space="preserve"> </w:t>
      </w:r>
      <w:hyperlink r:id="rId310" w:history="1">
        <w:r>
          <w:rPr>
            <w:rStyle w:val="a4"/>
            <w:shd w:val="clear" w:color="auto" w:fill="F0F0F0"/>
          </w:rPr>
          <w:t>См. предыдущую редакцию</w:t>
        </w:r>
      </w:hyperlink>
    </w:p>
    <w:p w:rsidR="00000000" w:rsidRDefault="001E7C4C">
      <w:r>
        <w:t>е) требования к устройствам, предназначенным для отбора проб, требования к средствам измерений (приборам учета) сточных вод в узлах учета, требования к проектированию узла учета, месту</w:t>
      </w:r>
      <w:r>
        <w:t xml:space="preserve">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приборам учета объема сточных вод не должны содержа</w:t>
      </w:r>
      <w:r>
        <w:t>ть указания на определенные марки приборов и методики измерения);</w:t>
      </w:r>
    </w:p>
    <w:p w:rsidR="00000000" w:rsidRDefault="001E7C4C">
      <w:pPr>
        <w:pStyle w:val="a6"/>
        <w:rPr>
          <w:color w:val="000000"/>
          <w:sz w:val="16"/>
          <w:szCs w:val="16"/>
          <w:shd w:val="clear" w:color="auto" w:fill="F0F0F0"/>
        </w:rPr>
      </w:pPr>
      <w:bookmarkStart w:id="327" w:name="sub_20159"/>
      <w:r>
        <w:rPr>
          <w:color w:val="000000"/>
          <w:sz w:val="16"/>
          <w:szCs w:val="16"/>
          <w:shd w:val="clear" w:color="auto" w:fill="F0F0F0"/>
        </w:rPr>
        <w:t>Информация об изменениях:</w:t>
      </w:r>
    </w:p>
    <w:bookmarkEnd w:id="327"/>
    <w:p w:rsidR="00000000" w:rsidRDefault="001E7C4C">
      <w:pPr>
        <w:pStyle w:val="a7"/>
        <w:rPr>
          <w:shd w:val="clear" w:color="auto" w:fill="F0F0F0"/>
        </w:rPr>
      </w:pPr>
      <w:r>
        <w:t xml:space="preserve"> </w:t>
      </w:r>
      <w:hyperlink r:id="rId311" w:history="1">
        <w:r>
          <w:rPr>
            <w:rStyle w:val="a4"/>
            <w:shd w:val="clear" w:color="auto" w:fill="F0F0F0"/>
          </w:rPr>
          <w:t>Постановлением</w:t>
        </w:r>
      </w:hyperlink>
      <w:r>
        <w:rPr>
          <w:shd w:val="clear" w:color="auto" w:fill="F0F0F0"/>
        </w:rPr>
        <w:t xml:space="preserve"> Правительства РФ от 3 ноября 2016 г. N 1134 в подпу</w:t>
      </w:r>
      <w:r>
        <w:rPr>
          <w:shd w:val="clear" w:color="auto" w:fill="F0F0F0"/>
        </w:rPr>
        <w:t xml:space="preserve">нкт "ж" внесены изменения, </w:t>
      </w:r>
      <w:hyperlink r:id="rId312"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313" w:history="1">
        <w:r>
          <w:rPr>
            <w:rStyle w:val="a4"/>
            <w:shd w:val="clear" w:color="auto" w:fill="F0F0F0"/>
          </w:rPr>
          <w:t>См. текст подпункта в предыдущей редакции</w:t>
        </w:r>
      </w:hyperlink>
    </w:p>
    <w:p w:rsidR="00000000" w:rsidRDefault="001E7C4C">
      <w:r>
        <w:lastRenderedPageBreak/>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000000" w:rsidRDefault="001E7C4C">
      <w:bookmarkStart w:id="328" w:name="sub_20160"/>
      <w:r>
        <w:t>з) границы эксплуатацион</w:t>
      </w:r>
      <w:r>
        <w:t>ной ответственности по сетям водоотведения организации водопроводно-канализационного хозяйства и заявителя.</w:t>
      </w:r>
    </w:p>
    <w:p w:rsidR="00000000" w:rsidRDefault="001E7C4C">
      <w:bookmarkStart w:id="329" w:name="sub_97"/>
      <w:bookmarkEnd w:id="328"/>
      <w:r>
        <w:t xml:space="preserve">97. Договор о подключении (технологическом присоединении) является публичным и заключается в порядке, установленном </w:t>
      </w:r>
      <w:hyperlink r:id="rId314" w:history="1">
        <w:r>
          <w:rPr>
            <w:rStyle w:val="a4"/>
          </w:rPr>
          <w:t>Гражданским кодексом</w:t>
        </w:r>
      </w:hyperlink>
      <w:r>
        <w:t xml:space="preserve"> Российской Федерации, с соблюдением особенностей, определенных настоящими Правилами.</w:t>
      </w:r>
    </w:p>
    <w:bookmarkEnd w:id="329"/>
    <w:p w:rsidR="00000000" w:rsidRDefault="001E7C4C">
      <w:r>
        <w:t>В случае наличия технической возможности подключения (технологического присоединения) отказ организации водопроводно-канализационного хозяйства от заключения договора о подключении (технологическом присоединении) не допускается. При необоснованном отказе и</w:t>
      </w:r>
      <w:r>
        <w:t>ли уклонении организации водопроводно-канализационного хозяйства от заключения договора о подключении (технологическом присоединении) заявитель вправе обратиться в суд.</w:t>
      </w:r>
    </w:p>
    <w:p w:rsidR="00000000" w:rsidRDefault="001E7C4C">
      <w:bookmarkStart w:id="330" w:name="sub_973"/>
      <w:r>
        <w:t xml:space="preserve">абзац утратил силу с 3 июня 2020 г. - </w:t>
      </w:r>
      <w:hyperlink r:id="rId315" w:history="1">
        <w:r>
          <w:rPr>
            <w:rStyle w:val="a4"/>
          </w:rPr>
          <w:t>Постановление</w:t>
        </w:r>
      </w:hyperlink>
      <w:r>
        <w:t xml:space="preserve"> Правительства России от 22 мая 2020 г. N 728</w:t>
      </w:r>
    </w:p>
    <w:bookmarkEnd w:id="330"/>
    <w:p w:rsidR="00000000" w:rsidRDefault="001E7C4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E7C4C">
      <w:pPr>
        <w:pStyle w:val="a7"/>
        <w:rPr>
          <w:shd w:val="clear" w:color="auto" w:fill="F0F0F0"/>
        </w:rPr>
      </w:pPr>
      <w:r>
        <w:t xml:space="preserve"> </w:t>
      </w:r>
      <w:hyperlink r:id="rId316" w:history="1">
        <w:r>
          <w:rPr>
            <w:rStyle w:val="a4"/>
            <w:shd w:val="clear" w:color="auto" w:fill="F0F0F0"/>
          </w:rPr>
          <w:t>См. предыдущую редакцию</w:t>
        </w:r>
      </w:hyperlink>
    </w:p>
    <w:p w:rsidR="00000000" w:rsidRDefault="001E7C4C">
      <w:pPr>
        <w:pStyle w:val="a7"/>
        <w:rPr>
          <w:shd w:val="clear" w:color="auto" w:fill="F0F0F0"/>
        </w:rPr>
      </w:pPr>
      <w:r>
        <w:t xml:space="preserve"> </w:t>
      </w:r>
    </w:p>
    <w:p w:rsidR="00000000" w:rsidRDefault="001E7C4C">
      <w:pPr>
        <w:pStyle w:val="a7"/>
        <w:rPr>
          <w:shd w:val="clear" w:color="auto" w:fill="F0F0F0"/>
        </w:rPr>
      </w:pPr>
      <w:bookmarkStart w:id="331" w:name="sub_98"/>
      <w:r>
        <w:t xml:space="preserve"> </w:t>
      </w:r>
      <w:hyperlink r:id="rId317" w:history="1">
        <w:r>
          <w:rPr>
            <w:rStyle w:val="a4"/>
            <w:shd w:val="clear" w:color="auto" w:fill="F0F0F0"/>
          </w:rPr>
          <w:t>Постановлением</w:t>
        </w:r>
      </w:hyperlink>
      <w:r>
        <w:rPr>
          <w:shd w:val="clear" w:color="auto" w:fill="F0F0F0"/>
        </w:rPr>
        <w:t xml:space="preserve"> Правительства РФ от 3 ноября 2016 г. N 1134 в пункт 98 внесены изменения, </w:t>
      </w:r>
      <w:hyperlink r:id="rId318" w:history="1">
        <w:r>
          <w:rPr>
            <w:rStyle w:val="a4"/>
            <w:shd w:val="clear" w:color="auto" w:fill="F0F0F0"/>
          </w:rPr>
          <w:t>вступающие в силу</w:t>
        </w:r>
      </w:hyperlink>
      <w:r>
        <w:rPr>
          <w:shd w:val="clear" w:color="auto" w:fill="F0F0F0"/>
        </w:rPr>
        <w:t xml:space="preserve"> с 1 января 2017 г.</w:t>
      </w:r>
    </w:p>
    <w:bookmarkEnd w:id="331"/>
    <w:p w:rsidR="00000000" w:rsidRDefault="001E7C4C">
      <w:pPr>
        <w:pStyle w:val="a7"/>
        <w:rPr>
          <w:shd w:val="clear" w:color="auto" w:fill="F0F0F0"/>
        </w:rPr>
      </w:pPr>
      <w:r>
        <w:t xml:space="preserve"> </w:t>
      </w:r>
      <w:hyperlink r:id="rId319" w:history="1">
        <w:r>
          <w:rPr>
            <w:rStyle w:val="a4"/>
            <w:shd w:val="clear" w:color="auto" w:fill="F0F0F0"/>
          </w:rPr>
          <w:t>См. текст пункта в предыдущей редакции</w:t>
        </w:r>
      </w:hyperlink>
    </w:p>
    <w:p w:rsidR="00000000" w:rsidRDefault="001E7C4C">
      <w:hyperlink r:id="rId320" w:history="1">
        <w:r>
          <w:rPr>
            <w:rStyle w:val="a4"/>
          </w:rPr>
          <w:t>98.</w:t>
        </w:r>
      </w:hyperlink>
      <w:r>
        <w:t xml:space="preserve"> Внесение заявителем платы за подключение (технологическ</w:t>
      </w:r>
      <w:r>
        <w:t>ое присоединение) по договору о подключении осуществляется в следующем порядке:</w:t>
      </w:r>
    </w:p>
    <w:p w:rsidR="00000000" w:rsidRDefault="001E7C4C">
      <w:pPr>
        <w:pStyle w:val="a6"/>
        <w:rPr>
          <w:color w:val="000000"/>
          <w:sz w:val="16"/>
          <w:szCs w:val="16"/>
          <w:shd w:val="clear" w:color="auto" w:fill="F0F0F0"/>
        </w:rPr>
      </w:pPr>
      <w:bookmarkStart w:id="332" w:name="sub_20161"/>
      <w:r>
        <w:rPr>
          <w:color w:val="000000"/>
          <w:sz w:val="16"/>
          <w:szCs w:val="16"/>
          <w:shd w:val="clear" w:color="auto" w:fill="F0F0F0"/>
        </w:rPr>
        <w:t>Информация об изменениях:</w:t>
      </w:r>
    </w:p>
    <w:bookmarkEnd w:id="332"/>
    <w:p w:rsidR="00000000" w:rsidRDefault="001E7C4C">
      <w:pPr>
        <w:pStyle w:val="a7"/>
        <w:rPr>
          <w:shd w:val="clear" w:color="auto" w:fill="F0F0F0"/>
        </w:rPr>
      </w:pPr>
      <w:r>
        <w:t xml:space="preserve"> </w:t>
      </w:r>
      <w:hyperlink r:id="rId321" w:history="1">
        <w:r>
          <w:rPr>
            <w:rStyle w:val="a4"/>
            <w:shd w:val="clear" w:color="auto" w:fill="F0F0F0"/>
          </w:rPr>
          <w:t>Постановлением</w:t>
        </w:r>
      </w:hyperlink>
      <w:r>
        <w:rPr>
          <w:shd w:val="clear" w:color="auto" w:fill="F0F0F0"/>
        </w:rPr>
        <w:t xml:space="preserve"> Правительства РФ от 3 ноября 2016 </w:t>
      </w:r>
      <w:r>
        <w:rPr>
          <w:shd w:val="clear" w:color="auto" w:fill="F0F0F0"/>
        </w:rPr>
        <w:t xml:space="preserve">г. N 1134 в подпункт "а" внесены изменения, </w:t>
      </w:r>
      <w:hyperlink r:id="rId322"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323" w:history="1">
        <w:r>
          <w:rPr>
            <w:rStyle w:val="a4"/>
            <w:shd w:val="clear" w:color="auto" w:fill="F0F0F0"/>
          </w:rPr>
          <w:t>См. текст подпункта в преды</w:t>
        </w:r>
        <w:r>
          <w:rPr>
            <w:rStyle w:val="a4"/>
            <w:shd w:val="clear" w:color="auto" w:fill="F0F0F0"/>
          </w:rPr>
          <w:t>дущей редакции</w:t>
        </w:r>
      </w:hyperlink>
    </w:p>
    <w:p w:rsidR="00000000" w:rsidRDefault="001E7C4C">
      <w:r>
        <w:t>а) 35 процентов платы за подключение (технологическое присоединение) вносится в течение 15 дней со дня заключения договора о подключении;</w:t>
      </w:r>
    </w:p>
    <w:p w:rsidR="00000000" w:rsidRDefault="001E7C4C">
      <w:bookmarkStart w:id="333" w:name="sub_20162"/>
      <w:r>
        <w:t xml:space="preserve">б) 50 процентов платы за подключение (технологическое присоединение) вносится в течение 90 </w:t>
      </w:r>
      <w:r>
        <w:t>дней со дня заключения договора о подключении, но не позднее даты фактического подключения (технологического присоединения);</w:t>
      </w:r>
    </w:p>
    <w:p w:rsidR="00000000" w:rsidRDefault="001E7C4C">
      <w:pPr>
        <w:pStyle w:val="a6"/>
        <w:rPr>
          <w:color w:val="000000"/>
          <w:sz w:val="16"/>
          <w:szCs w:val="16"/>
          <w:shd w:val="clear" w:color="auto" w:fill="F0F0F0"/>
        </w:rPr>
      </w:pPr>
      <w:bookmarkStart w:id="334" w:name="sub_20163"/>
      <w:bookmarkEnd w:id="333"/>
      <w:r>
        <w:rPr>
          <w:color w:val="000000"/>
          <w:sz w:val="16"/>
          <w:szCs w:val="16"/>
          <w:shd w:val="clear" w:color="auto" w:fill="F0F0F0"/>
        </w:rPr>
        <w:t>Информация об изменениях:</w:t>
      </w:r>
    </w:p>
    <w:bookmarkEnd w:id="334"/>
    <w:p w:rsidR="00000000" w:rsidRDefault="001E7C4C">
      <w:pPr>
        <w:pStyle w:val="a7"/>
        <w:rPr>
          <w:shd w:val="clear" w:color="auto" w:fill="F0F0F0"/>
        </w:rPr>
      </w:pPr>
      <w:r>
        <w:t xml:space="preserve"> </w:t>
      </w:r>
      <w:hyperlink r:id="rId324" w:history="1">
        <w:r>
          <w:rPr>
            <w:rStyle w:val="a4"/>
            <w:shd w:val="clear" w:color="auto" w:fill="F0F0F0"/>
          </w:rPr>
          <w:t>П</w:t>
        </w:r>
        <w:r>
          <w:rPr>
            <w:rStyle w:val="a4"/>
            <w:shd w:val="clear" w:color="auto" w:fill="F0F0F0"/>
          </w:rPr>
          <w:t>остановлением</w:t>
        </w:r>
      </w:hyperlink>
      <w:r>
        <w:rPr>
          <w:shd w:val="clear" w:color="auto" w:fill="F0F0F0"/>
        </w:rPr>
        <w:t xml:space="preserve"> Правительства РФ от 3 ноября 2016 г. N 1134 в подпункт "в" внесены изменения, </w:t>
      </w:r>
      <w:hyperlink r:id="rId325"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326" w:history="1">
        <w:r>
          <w:rPr>
            <w:rStyle w:val="a4"/>
            <w:shd w:val="clear" w:color="auto" w:fill="F0F0F0"/>
          </w:rPr>
          <w:t>См. текст подпункта в предыдущей редакции</w:t>
        </w:r>
      </w:hyperlink>
    </w:p>
    <w:p w:rsidR="00000000" w:rsidRDefault="001E7C4C">
      <w: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w:t>
      </w:r>
      <w:r>
        <w:t>аче ресурсов на объекты заказчика, но не позднее выполнения условий подачи ресурсов и (или) отведения (приема) сточных вод.</w:t>
      </w:r>
    </w:p>
    <w:p w:rsidR="00000000" w:rsidRDefault="001E7C4C">
      <w:r>
        <w:t>В случае если сроки фактического присоединения объекта заявителя не соблюдаются в связи с действиями (бездействием) заявителя и орга</w:t>
      </w:r>
      <w:r>
        <w:t>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w:t>
      </w:r>
      <w:r>
        <w:t>е позднее срока подключения (технологического присоединения) по договору о подключении.</w:t>
      </w:r>
    </w:p>
    <w:p w:rsidR="00000000" w:rsidRDefault="001E7C4C">
      <w:bookmarkStart w:id="335" w:name="sub_20205"/>
      <w: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w:t>
      </w:r>
      <w:r>
        <w:t xml:space="preserve"> заявителя уплаты </w:t>
      </w:r>
      <w:r>
        <w:lastRenderedPageBreak/>
        <w:t xml:space="preserve">пени в размере одной сто тридцатой </w:t>
      </w:r>
      <w:hyperlink r:id="rId327" w:history="1">
        <w:r>
          <w:rPr>
            <w:rStyle w:val="a4"/>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w:t>
      </w:r>
      <w:r>
        <w:t>суммы за каждый день просрочки, начиная со следующего дня после дня наступления установленного срока оплаты по день фактической оплаты.</w:t>
      </w:r>
    </w:p>
    <w:p w:rsidR="00000000" w:rsidRDefault="001E7C4C">
      <w:pPr>
        <w:pStyle w:val="a6"/>
        <w:rPr>
          <w:color w:val="000000"/>
          <w:sz w:val="16"/>
          <w:szCs w:val="16"/>
          <w:shd w:val="clear" w:color="auto" w:fill="F0F0F0"/>
        </w:rPr>
      </w:pPr>
      <w:bookmarkStart w:id="336" w:name="sub_99"/>
      <w:bookmarkEnd w:id="335"/>
      <w:r>
        <w:rPr>
          <w:color w:val="000000"/>
          <w:sz w:val="16"/>
          <w:szCs w:val="16"/>
          <w:shd w:val="clear" w:color="auto" w:fill="F0F0F0"/>
        </w:rPr>
        <w:t>Информация об изменениях:</w:t>
      </w:r>
    </w:p>
    <w:bookmarkEnd w:id="336"/>
    <w:p w:rsidR="00000000" w:rsidRDefault="001E7C4C">
      <w:pPr>
        <w:pStyle w:val="a7"/>
        <w:rPr>
          <w:shd w:val="clear" w:color="auto" w:fill="F0F0F0"/>
        </w:rPr>
      </w:pPr>
      <w:r>
        <w:t xml:space="preserve"> </w:t>
      </w:r>
      <w:r>
        <w:rPr>
          <w:shd w:val="clear" w:color="auto" w:fill="F0F0F0"/>
        </w:rPr>
        <w:t xml:space="preserve">Пункт 99 изменен с 3 июня 2020 г. - </w:t>
      </w:r>
      <w:hyperlink r:id="rId328"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329" w:history="1">
        <w:r>
          <w:rPr>
            <w:rStyle w:val="a4"/>
            <w:shd w:val="clear" w:color="auto" w:fill="F0F0F0"/>
          </w:rPr>
          <w:t>См. предыдущую редакцию</w:t>
        </w:r>
      </w:hyperlink>
    </w:p>
    <w:p w:rsidR="00000000" w:rsidRDefault="001E7C4C">
      <w:r>
        <w:t>99. Проект договора о подключении должен быть подписан заявителем в течение 10 рабочих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w:t>
      </w:r>
      <w:r>
        <w:t xml:space="preserve">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w:anchor="sub_90" w:history="1">
        <w:r>
          <w:rPr>
            <w:rStyle w:val="a4"/>
          </w:rPr>
          <w:t>пунктом 90</w:t>
        </w:r>
      </w:hyperlink>
      <w:r>
        <w:t xml:space="preserve">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w:t>
      </w:r>
      <w:r>
        <w:t>на день повторного представления, не требуется.</w:t>
      </w:r>
    </w:p>
    <w:p w:rsidR="00000000" w:rsidRDefault="001E7C4C">
      <w:bookmarkStart w:id="337" w:name="sub_992"/>
      <w:r>
        <w:t>Организация водопроводно-канализационного хозяйства представляет заявителю подписанный проект договора о подключении в течение 20 рабочих дней со дня получения повторного обращения.</w:t>
      </w:r>
    </w:p>
    <w:p w:rsidR="00000000" w:rsidRDefault="001E7C4C">
      <w:pPr>
        <w:pStyle w:val="a6"/>
        <w:rPr>
          <w:color w:val="000000"/>
          <w:sz w:val="16"/>
          <w:szCs w:val="16"/>
          <w:shd w:val="clear" w:color="auto" w:fill="F0F0F0"/>
        </w:rPr>
      </w:pPr>
      <w:bookmarkStart w:id="338" w:name="sub_100"/>
      <w:bookmarkEnd w:id="337"/>
      <w:r>
        <w:rPr>
          <w:color w:val="000000"/>
          <w:sz w:val="16"/>
          <w:szCs w:val="16"/>
          <w:shd w:val="clear" w:color="auto" w:fill="F0F0F0"/>
        </w:rPr>
        <w:t>Инфор</w:t>
      </w:r>
      <w:r>
        <w:rPr>
          <w:color w:val="000000"/>
          <w:sz w:val="16"/>
          <w:szCs w:val="16"/>
          <w:shd w:val="clear" w:color="auto" w:fill="F0F0F0"/>
        </w:rPr>
        <w:t>мация об изменениях:</w:t>
      </w:r>
    </w:p>
    <w:bookmarkEnd w:id="338"/>
    <w:p w:rsidR="00000000" w:rsidRDefault="001E7C4C">
      <w:pPr>
        <w:pStyle w:val="a7"/>
        <w:rPr>
          <w:shd w:val="clear" w:color="auto" w:fill="F0F0F0"/>
        </w:rPr>
      </w:pPr>
      <w:r>
        <w:t xml:space="preserve"> </w:t>
      </w:r>
      <w:r>
        <w:rPr>
          <w:shd w:val="clear" w:color="auto" w:fill="F0F0F0"/>
        </w:rPr>
        <w:t xml:space="preserve">Пункт 100 изменен с 14 июля 2017 г. - </w:t>
      </w:r>
      <w:hyperlink r:id="rId330" w:history="1">
        <w:r>
          <w:rPr>
            <w:rStyle w:val="a4"/>
            <w:shd w:val="clear" w:color="auto" w:fill="F0F0F0"/>
          </w:rPr>
          <w:t>Постановление</w:t>
        </w:r>
      </w:hyperlink>
      <w:r>
        <w:rPr>
          <w:shd w:val="clear" w:color="auto" w:fill="F0F0F0"/>
        </w:rPr>
        <w:t xml:space="preserve"> Правительства РФ от 29 июня 2017 г. N 778</w:t>
      </w:r>
    </w:p>
    <w:p w:rsidR="00000000" w:rsidRDefault="001E7C4C">
      <w:pPr>
        <w:pStyle w:val="a7"/>
        <w:rPr>
          <w:shd w:val="clear" w:color="auto" w:fill="F0F0F0"/>
        </w:rPr>
      </w:pPr>
      <w:r>
        <w:t xml:space="preserve"> </w:t>
      </w:r>
      <w:hyperlink r:id="rId331" w:history="1">
        <w:r>
          <w:rPr>
            <w:rStyle w:val="a4"/>
            <w:shd w:val="clear" w:color="auto" w:fill="F0F0F0"/>
          </w:rPr>
          <w:t>См. предыдущую редакцию</w:t>
        </w:r>
      </w:hyperlink>
    </w:p>
    <w:p w:rsidR="00000000" w:rsidRDefault="001E7C4C">
      <w:r>
        <w:t>100. Заявитель подписывает 2 экземпляра проекта договора о подключении (технологическом присоединении) в течение 10 рабочих дней со дня получения подписанного организацией водопроводно-канализационного хозяйства п</w:t>
      </w:r>
      <w:r>
        <w:t>роекта договора о подключении (технологическом присоединении) и направляет в указанный срок один экземпляр организации водопроводно-канализационного хозяйства с приложением к нему документов, подтверждающих полномочия лица, подписавшего договор о подключен</w:t>
      </w:r>
      <w:r>
        <w:t>ии (технологическом присоединении).</w:t>
      </w:r>
    </w:p>
    <w:p w:rsidR="00000000" w:rsidRDefault="001E7C4C">
      <w:bookmarkStart w:id="339" w:name="sub_200021"/>
      <w:r>
        <w:t>В случае несогласия с представленным проектом договора о подключении (технологическом присоединении) заявитель в течение 10 рабочих дней со дня получения подписанного исполнителем проекта договора о подключении</w:t>
      </w:r>
      <w:r>
        <w:t xml:space="preserve"> (технологическом присоединении) направляет организации водопроводно-канализационного хозяйства мотивированный отказ от подписания проекта договора о подключении (технологическом присоединении), к которому прилагает при необходимости протокол разногласий.</w:t>
      </w:r>
    </w:p>
    <w:bookmarkEnd w:id="339"/>
    <w:p w:rsidR="00000000" w:rsidRDefault="001E7C4C">
      <w:r>
        <w:t>При направлении заявителем мотивированного отказа от подписания проекта договора о подключении (технологическом присоединении) и протокола разногласий организация водопроводно-канализационного хозяйства обязана в течение 10 рабочих дней со дня по</w:t>
      </w:r>
      <w:r>
        <w:t>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 (технологическом присоединении).</w:t>
      </w:r>
    </w:p>
    <w:p w:rsidR="00000000" w:rsidRDefault="001E7C4C">
      <w:bookmarkStart w:id="340" w:name="sub_101"/>
      <w:r>
        <w:t>101. При отсутствии технической возможности подключе</w:t>
      </w:r>
      <w:r>
        <w:t>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w:t>
      </w:r>
      <w:r>
        <w:t xml:space="preserve">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w:t>
      </w:r>
      <w:r>
        <w:t xml:space="preserve">дня поступления обращения </w:t>
      </w:r>
      <w:r>
        <w:lastRenderedPageBreak/>
        <w:t>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w:t>
      </w:r>
      <w:r>
        <w:t>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w:t>
      </w:r>
      <w:r>
        <w:t>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bookmarkEnd w:id="340"/>
    <w:p w:rsidR="00000000" w:rsidRDefault="001E7C4C">
      <w:r>
        <w:t>В случае отсутствия на дату обращения заявителя утвержденных в установленном порядке тарифов на под</w:t>
      </w:r>
      <w:r>
        <w:t>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w:t>
      </w:r>
      <w:r>
        <w:t>, заключение договора о подключении откладывается до момента установления указанных тарифов.</w:t>
      </w:r>
    </w:p>
    <w:p w:rsidR="00000000" w:rsidRDefault="001E7C4C">
      <w:bookmarkStart w:id="341" w:name="sub_102"/>
      <w:r>
        <w:t>102.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w:t>
      </w:r>
      <w:r>
        <w:t xml:space="preserve">нвестиционных программ) в течение 30 дней со дня поступления указанного в </w:t>
      </w:r>
      <w:hyperlink w:anchor="sub_101" w:history="1">
        <w:r>
          <w:rPr>
            <w:rStyle w:val="a4"/>
          </w:rPr>
          <w:t>пункте 101</w:t>
        </w:r>
      </w:hyperlink>
      <w:r>
        <w:t xml:space="preserve"> настоящих Правил обращения рассматривает такое обращение и принимает решение о включении в инвестиционную программу мероприятий, обеспечивающих те</w:t>
      </w:r>
      <w:r>
        <w:t xml:space="preserve">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w:t>
      </w:r>
      <w:r>
        <w:t>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w:t>
      </w:r>
      <w:r>
        <w:t xml:space="preserve"> в организацию, осуществляющую холодное водоснабжение и (или) водоотведение.</w:t>
      </w:r>
    </w:p>
    <w:p w:rsidR="00000000" w:rsidRDefault="001E7C4C">
      <w:pPr>
        <w:pStyle w:val="a6"/>
        <w:rPr>
          <w:color w:val="000000"/>
          <w:sz w:val="16"/>
          <w:szCs w:val="16"/>
          <w:shd w:val="clear" w:color="auto" w:fill="F0F0F0"/>
        </w:rPr>
      </w:pPr>
      <w:bookmarkStart w:id="342" w:name="sub_103"/>
      <w:bookmarkEnd w:id="341"/>
      <w:r>
        <w:rPr>
          <w:color w:val="000000"/>
          <w:sz w:val="16"/>
          <w:szCs w:val="16"/>
          <w:shd w:val="clear" w:color="auto" w:fill="F0F0F0"/>
        </w:rPr>
        <w:t>Информация об изменениях:</w:t>
      </w:r>
    </w:p>
    <w:bookmarkEnd w:id="342"/>
    <w:p w:rsidR="00000000" w:rsidRDefault="001E7C4C">
      <w:pPr>
        <w:pStyle w:val="a7"/>
        <w:rPr>
          <w:shd w:val="clear" w:color="auto" w:fill="F0F0F0"/>
        </w:rPr>
      </w:pPr>
      <w:r>
        <w:t xml:space="preserve"> </w:t>
      </w:r>
      <w:hyperlink r:id="rId332" w:history="1">
        <w:r>
          <w:rPr>
            <w:rStyle w:val="a4"/>
            <w:shd w:val="clear" w:color="auto" w:fill="F0F0F0"/>
          </w:rPr>
          <w:t>Постановлением</w:t>
        </w:r>
      </w:hyperlink>
      <w:r>
        <w:rPr>
          <w:shd w:val="clear" w:color="auto" w:fill="F0F0F0"/>
        </w:rPr>
        <w:t xml:space="preserve"> Правительства РФ от 3 ноября 2016 г. N 1</w:t>
      </w:r>
      <w:r>
        <w:rPr>
          <w:shd w:val="clear" w:color="auto" w:fill="F0F0F0"/>
        </w:rPr>
        <w:t xml:space="preserve">134 в пункт 103 внесены изменения, </w:t>
      </w:r>
      <w:hyperlink r:id="rId333"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334" w:history="1">
        <w:r>
          <w:rPr>
            <w:rStyle w:val="a4"/>
            <w:shd w:val="clear" w:color="auto" w:fill="F0F0F0"/>
          </w:rPr>
          <w:t>См. текст пункта в предыдущей редакции</w:t>
        </w:r>
      </w:hyperlink>
    </w:p>
    <w:p w:rsidR="00000000" w:rsidRDefault="001E7C4C">
      <w:r>
        <w:t>103.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w:t>
      </w:r>
      <w:r>
        <w:t xml:space="preserve">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w:t>
      </w:r>
      <w:r>
        <w:t>(технологического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При этом сроки осуществления подключения (технологического п</w:t>
      </w:r>
      <w:r>
        <w:t>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000000" w:rsidRDefault="001E7C4C">
      <w:pPr>
        <w:pStyle w:val="a6"/>
        <w:rPr>
          <w:color w:val="000000"/>
          <w:sz w:val="16"/>
          <w:szCs w:val="16"/>
          <w:shd w:val="clear" w:color="auto" w:fill="F0F0F0"/>
        </w:rPr>
      </w:pPr>
      <w:bookmarkStart w:id="343" w:name="sub_104"/>
      <w:r>
        <w:rPr>
          <w:color w:val="000000"/>
          <w:sz w:val="16"/>
          <w:szCs w:val="16"/>
          <w:shd w:val="clear" w:color="auto" w:fill="F0F0F0"/>
        </w:rPr>
        <w:t>Информация об изменениях:</w:t>
      </w:r>
    </w:p>
    <w:bookmarkEnd w:id="343"/>
    <w:p w:rsidR="00000000" w:rsidRDefault="001E7C4C">
      <w:pPr>
        <w:pStyle w:val="a7"/>
        <w:rPr>
          <w:shd w:val="clear" w:color="auto" w:fill="F0F0F0"/>
        </w:rPr>
      </w:pPr>
      <w:r>
        <w:t xml:space="preserve"> </w:t>
      </w:r>
      <w:hyperlink r:id="rId335" w:history="1">
        <w:r>
          <w:rPr>
            <w:rStyle w:val="a4"/>
            <w:shd w:val="clear" w:color="auto" w:fill="F0F0F0"/>
          </w:rPr>
          <w:t>Постановлением</w:t>
        </w:r>
      </w:hyperlink>
      <w:r>
        <w:rPr>
          <w:shd w:val="clear" w:color="auto" w:fill="F0F0F0"/>
        </w:rPr>
        <w:t xml:space="preserve"> Правительства РФ от 3 ноября 2016 г. N 1134 в пункт 104 внесены изменения, </w:t>
      </w:r>
      <w:hyperlink r:id="rId336"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337" w:history="1">
        <w:r>
          <w:rPr>
            <w:rStyle w:val="a4"/>
            <w:shd w:val="clear" w:color="auto" w:fill="F0F0F0"/>
          </w:rPr>
          <w:t>См. текст пункта в предыдущей редакции</w:t>
        </w:r>
      </w:hyperlink>
    </w:p>
    <w:p w:rsidR="00000000" w:rsidRDefault="001E7C4C">
      <w:r>
        <w:t>104. Организация водопроводно-канализационного хозяйства направляет заявителю проект договора о подключении (технологичес</w:t>
      </w:r>
      <w:r>
        <w:t xml:space="preserve">ком присоединении) и условия подключения (технологического присоединения) не позднее 10 рабочих дней после внесения изменений в </w:t>
      </w:r>
      <w:r>
        <w:lastRenderedPageBreak/>
        <w:t>инвестиционную программу и определения размера платы за подключение (технологическое присоединение).</w:t>
      </w:r>
    </w:p>
    <w:p w:rsidR="00000000" w:rsidRDefault="001E7C4C">
      <w:pPr>
        <w:pStyle w:val="a6"/>
        <w:rPr>
          <w:color w:val="000000"/>
          <w:sz w:val="16"/>
          <w:szCs w:val="16"/>
          <w:shd w:val="clear" w:color="auto" w:fill="F0F0F0"/>
        </w:rPr>
      </w:pPr>
      <w:bookmarkStart w:id="344" w:name="sub_105"/>
      <w:r>
        <w:rPr>
          <w:color w:val="000000"/>
          <w:sz w:val="16"/>
          <w:szCs w:val="16"/>
          <w:shd w:val="clear" w:color="auto" w:fill="F0F0F0"/>
        </w:rPr>
        <w:t>Информация об измене</w:t>
      </w:r>
      <w:r>
        <w:rPr>
          <w:color w:val="000000"/>
          <w:sz w:val="16"/>
          <w:szCs w:val="16"/>
          <w:shd w:val="clear" w:color="auto" w:fill="F0F0F0"/>
        </w:rPr>
        <w:t>ниях:</w:t>
      </w:r>
    </w:p>
    <w:bookmarkEnd w:id="344"/>
    <w:p w:rsidR="00000000" w:rsidRDefault="001E7C4C">
      <w:pPr>
        <w:pStyle w:val="a7"/>
        <w:rPr>
          <w:shd w:val="clear" w:color="auto" w:fill="F0F0F0"/>
        </w:rPr>
      </w:pPr>
      <w:r>
        <w:t xml:space="preserve"> </w:t>
      </w:r>
      <w:r>
        <w:rPr>
          <w:shd w:val="clear" w:color="auto" w:fill="F0F0F0"/>
        </w:rPr>
        <w:t xml:space="preserve">Пункт 105 изменен с 3 июня 2020 г. - </w:t>
      </w:r>
      <w:hyperlink r:id="rId338"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339" w:history="1">
        <w:r>
          <w:rPr>
            <w:rStyle w:val="a4"/>
            <w:shd w:val="clear" w:color="auto" w:fill="F0F0F0"/>
          </w:rPr>
          <w:t>См. предыдущую редакцию</w:t>
        </w:r>
      </w:hyperlink>
    </w:p>
    <w:p w:rsidR="00000000" w:rsidRDefault="001E7C4C">
      <w:r>
        <w:t xml:space="preserve">105. Проект договора о подключении (технологическом присоединении) должен быть подписан заявителем в течение 10 рабочих дней после его получения от организации водопроводно-канализационного хозяйства. В случае ненаправления </w:t>
      </w:r>
      <w:r>
        <w:t>заявителем в организацию водопроводно-канализационного хозяйства подписанного проекта договора о подключении (технологическом присоединении) либо мотивированного отказа от подписания договора о подключении (технологическом присоединении) заявка о подключен</w:t>
      </w:r>
      <w:r>
        <w:t>ии (технологическом присоединении) аннулируется не ранее чем через 30 рабочих дней со дня получения заявителем подписанного исполнителем проекта договора о подключении (технологическом присоединении).</w:t>
      </w:r>
    </w:p>
    <w:p w:rsidR="00000000" w:rsidRDefault="001E7C4C">
      <w:pPr>
        <w:pStyle w:val="a6"/>
        <w:rPr>
          <w:color w:val="000000"/>
          <w:sz w:val="16"/>
          <w:szCs w:val="16"/>
          <w:shd w:val="clear" w:color="auto" w:fill="F0F0F0"/>
        </w:rPr>
      </w:pPr>
      <w:bookmarkStart w:id="345" w:name="sub_105111"/>
      <w:r>
        <w:rPr>
          <w:color w:val="000000"/>
          <w:sz w:val="16"/>
          <w:szCs w:val="16"/>
          <w:shd w:val="clear" w:color="auto" w:fill="F0F0F0"/>
        </w:rPr>
        <w:t>Информация об изменениях:</w:t>
      </w:r>
    </w:p>
    <w:bookmarkEnd w:id="345"/>
    <w:p w:rsidR="00000000" w:rsidRDefault="001E7C4C">
      <w:pPr>
        <w:pStyle w:val="a7"/>
        <w:rPr>
          <w:shd w:val="clear" w:color="auto" w:fill="F0F0F0"/>
        </w:rPr>
      </w:pPr>
      <w:r>
        <w:t xml:space="preserve"> </w:t>
      </w:r>
      <w:r>
        <w:rPr>
          <w:shd w:val="clear" w:color="auto" w:fill="F0F0F0"/>
        </w:rPr>
        <w:t xml:space="preserve">Правила </w:t>
      </w:r>
      <w:r>
        <w:rPr>
          <w:shd w:val="clear" w:color="auto" w:fill="F0F0F0"/>
        </w:rPr>
        <w:t xml:space="preserve">дополнены пунктом 105.1 с 3 июня 2020 г. - </w:t>
      </w:r>
      <w:hyperlink r:id="rId340"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r>
        <w:t>105.1. Подключение (технологическое присоединение) объектов капитального стр</w:t>
      </w:r>
      <w:r>
        <w:t>оительства, в том числе водопроводных и (или) канализационных сетей заявителя, к централизованным системам холодного водоснабжения и (или) водоотведения осуществляется по результатам проектирования подключения, проводимого организацией водопроводно-канализ</w:t>
      </w:r>
      <w:r>
        <w:t>ационного хозяйства на основании предоставляемых заявителем исходных данных для проектирования подключения.</w:t>
      </w:r>
    </w:p>
    <w:p w:rsidR="00000000" w:rsidRDefault="001E7C4C">
      <w:r>
        <w:t>В течение 30 календарных дней с даты заключения договора о подключении (технологическом присоединении) заявитель обязан предоставить организации вод</w:t>
      </w:r>
      <w:r>
        <w:t>опроводно-канализационного хозяйства следующие документы, содержащие исходные данные для проектирования подключения:</w:t>
      </w:r>
    </w:p>
    <w:p w:rsidR="00000000" w:rsidRDefault="001E7C4C">
      <w:r>
        <w:t xml:space="preserve">план колодца, подвального помещения (техподполья) или иного помещения (иных помещений) проектируемого (существующего) объекта капитального </w:t>
      </w:r>
      <w:r>
        <w:t>строительства с указанием мест водопроводного ввода, узла учета холодной воды, канализационного выпуска;</w:t>
      </w:r>
    </w:p>
    <w:p w:rsidR="00000000" w:rsidRDefault="001E7C4C">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000000" w:rsidRDefault="001E7C4C">
      <w:r>
        <w:t>п</w:t>
      </w:r>
      <w:r>
        <w:t>лан организации рельефа (вертикальная планировка) земельного участка, на котором осуществляется застройка.</w:t>
      </w:r>
    </w:p>
    <w:p w:rsidR="00000000" w:rsidRDefault="001E7C4C">
      <w:r>
        <w:t>Срок представления заявителем документов, содержащих исходные данные для проектирования подключения, может быть продлен по решению организации водопр</w:t>
      </w:r>
      <w:r>
        <w:t>оводно-канализационного хозяйства (в случае письменного обращения заявителя), но не более чем на 30 календарных дней.</w:t>
      </w:r>
    </w:p>
    <w:p w:rsidR="00000000" w:rsidRDefault="001E7C4C">
      <w:r>
        <w:t>В случае непредставления заявителем в указанные сроки документов, содержащих исходные данные для проектирования подключения, организация в</w:t>
      </w:r>
      <w:r>
        <w:t>одопроводно-канализационного хозяйства вправе расторгнуть договор о подключении (технологическом присоединении) в одностороннем порядке. При этом заявитель обязан возместить организации водопроводно-канализационного хозяйства фактически понесенные затраты,</w:t>
      </w:r>
      <w:r>
        <w:t xml:space="preserve"> связанные с исполнением ею договора о подключении (технологическом присоединении).</w:t>
      </w:r>
    </w:p>
    <w:p w:rsidR="00000000" w:rsidRDefault="001E7C4C">
      <w:pPr>
        <w:pStyle w:val="a6"/>
        <w:rPr>
          <w:color w:val="000000"/>
          <w:sz w:val="16"/>
          <w:szCs w:val="16"/>
          <w:shd w:val="clear" w:color="auto" w:fill="F0F0F0"/>
        </w:rPr>
      </w:pPr>
      <w:bookmarkStart w:id="346" w:name="sub_106"/>
      <w:r>
        <w:rPr>
          <w:color w:val="000000"/>
          <w:sz w:val="16"/>
          <w:szCs w:val="16"/>
          <w:shd w:val="clear" w:color="auto" w:fill="F0F0F0"/>
        </w:rPr>
        <w:t>Информация об изменениях:</w:t>
      </w:r>
    </w:p>
    <w:bookmarkEnd w:id="346"/>
    <w:p w:rsidR="00000000" w:rsidRDefault="001E7C4C">
      <w:pPr>
        <w:pStyle w:val="a7"/>
        <w:rPr>
          <w:shd w:val="clear" w:color="auto" w:fill="F0F0F0"/>
        </w:rPr>
      </w:pPr>
      <w:r>
        <w:t xml:space="preserve"> </w:t>
      </w:r>
      <w:r>
        <w:rPr>
          <w:shd w:val="clear" w:color="auto" w:fill="F0F0F0"/>
        </w:rPr>
        <w:t xml:space="preserve">Пункт 106 изменен с 14 июля 2017 г. - </w:t>
      </w:r>
      <w:hyperlink r:id="rId341" w:history="1">
        <w:r>
          <w:rPr>
            <w:rStyle w:val="a4"/>
            <w:shd w:val="clear" w:color="auto" w:fill="F0F0F0"/>
          </w:rPr>
          <w:t>Постановление</w:t>
        </w:r>
      </w:hyperlink>
      <w:r>
        <w:rPr>
          <w:shd w:val="clear" w:color="auto" w:fill="F0F0F0"/>
        </w:rPr>
        <w:t xml:space="preserve"> Правительства РФ от 29 июня 2017 г. N 778</w:t>
      </w:r>
    </w:p>
    <w:p w:rsidR="00000000" w:rsidRDefault="001E7C4C">
      <w:pPr>
        <w:pStyle w:val="a7"/>
        <w:rPr>
          <w:shd w:val="clear" w:color="auto" w:fill="F0F0F0"/>
        </w:rPr>
      </w:pPr>
      <w:r>
        <w:t xml:space="preserve"> </w:t>
      </w:r>
      <w:hyperlink r:id="rId342" w:history="1">
        <w:r>
          <w:rPr>
            <w:rStyle w:val="a4"/>
            <w:shd w:val="clear" w:color="auto" w:fill="F0F0F0"/>
          </w:rPr>
          <w:t>См. предыдущую редакцию</w:t>
        </w:r>
      </w:hyperlink>
    </w:p>
    <w:p w:rsidR="00000000" w:rsidRDefault="001E7C4C">
      <w:pPr>
        <w:pStyle w:val="a6"/>
        <w:rPr>
          <w:color w:val="000000"/>
          <w:sz w:val="16"/>
          <w:szCs w:val="16"/>
          <w:shd w:val="clear" w:color="auto" w:fill="F0F0F0"/>
        </w:rPr>
      </w:pPr>
      <w:r>
        <w:rPr>
          <w:color w:val="000000"/>
          <w:sz w:val="16"/>
          <w:szCs w:val="16"/>
          <w:shd w:val="clear" w:color="auto" w:fill="F0F0F0"/>
        </w:rPr>
        <w:t>ГАРАНТ:</w:t>
      </w:r>
    </w:p>
    <w:p w:rsidR="00000000" w:rsidRDefault="001E7C4C">
      <w:pPr>
        <w:pStyle w:val="a6"/>
        <w:rPr>
          <w:shd w:val="clear" w:color="auto" w:fill="F0F0F0"/>
        </w:rPr>
      </w:pPr>
      <w:r>
        <w:lastRenderedPageBreak/>
        <w:t xml:space="preserve"> </w:t>
      </w:r>
      <w:hyperlink r:id="rId343" w:history="1">
        <w:r>
          <w:rPr>
            <w:rStyle w:val="a4"/>
            <w:shd w:val="clear" w:color="auto" w:fill="F0F0F0"/>
          </w:rPr>
          <w:t>Решением</w:t>
        </w:r>
      </w:hyperlink>
      <w:r>
        <w:rPr>
          <w:shd w:val="clear" w:color="auto" w:fill="F0F0F0"/>
        </w:rPr>
        <w:t xml:space="preserve"> Верховного Суда РФ </w:t>
      </w:r>
      <w:r>
        <w:rPr>
          <w:shd w:val="clear" w:color="auto" w:fill="F0F0F0"/>
        </w:rPr>
        <w:t xml:space="preserve">от 27 декабря 2019 г. N АКПИ19-828, оставленным без изменения </w:t>
      </w:r>
      <w:hyperlink r:id="rId344" w:history="1">
        <w:r>
          <w:rPr>
            <w:rStyle w:val="a4"/>
            <w:shd w:val="clear" w:color="auto" w:fill="F0F0F0"/>
          </w:rPr>
          <w:t>определением</w:t>
        </w:r>
      </w:hyperlink>
      <w:r>
        <w:rPr>
          <w:shd w:val="clear" w:color="auto" w:fill="F0F0F0"/>
        </w:rPr>
        <w:t xml:space="preserve"> Апелляционной коллегии Верховного Суда РФ от 7 апреля 2020 г. N АПЛ20-46, пункт 106 признан не противоречащи</w:t>
      </w:r>
      <w:r>
        <w:rPr>
          <w:shd w:val="clear" w:color="auto" w:fill="F0F0F0"/>
        </w:rPr>
        <w:t>м действующему законодательству в части предельного срока подключения 18 месяцев</w:t>
      </w:r>
    </w:p>
    <w:p w:rsidR="00000000" w:rsidRDefault="001E7C4C">
      <w:r>
        <w:t>106.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w:t>
      </w:r>
      <w:r>
        <w:t>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w:t>
      </w:r>
      <w:r>
        <w:t>говора о подключении, если более длительные сроки не указаны в заявке заявителя, после направления заявителем уведомления о выполнении условий подключения (технологического присоединения).</w:t>
      </w:r>
    </w:p>
    <w:p w:rsidR="00000000" w:rsidRDefault="001E7C4C"/>
    <w:p w:rsidR="00000000" w:rsidRDefault="001E7C4C">
      <w:pPr>
        <w:pStyle w:val="1"/>
      </w:pPr>
      <w:bookmarkStart w:id="347" w:name="sub_1500"/>
      <w:r>
        <w:t>V. Виды централизованных систем водоотведения и особенност</w:t>
      </w:r>
      <w:r>
        <w:t>и приема в них сточных вод</w:t>
      </w:r>
    </w:p>
    <w:bookmarkEnd w:id="347"/>
    <w:p w:rsidR="00000000" w:rsidRDefault="001E7C4C"/>
    <w:p w:rsidR="00000000" w:rsidRDefault="001E7C4C">
      <w:pPr>
        <w:pStyle w:val="a6"/>
        <w:rPr>
          <w:color w:val="000000"/>
          <w:sz w:val="16"/>
          <w:szCs w:val="16"/>
          <w:shd w:val="clear" w:color="auto" w:fill="F0F0F0"/>
        </w:rPr>
      </w:pPr>
      <w:bookmarkStart w:id="348" w:name="sub_107"/>
      <w:r>
        <w:rPr>
          <w:color w:val="000000"/>
          <w:sz w:val="16"/>
          <w:szCs w:val="16"/>
          <w:shd w:val="clear" w:color="auto" w:fill="F0F0F0"/>
        </w:rPr>
        <w:t>Информация об изменениях:</w:t>
      </w:r>
    </w:p>
    <w:bookmarkEnd w:id="348"/>
    <w:p w:rsidR="00000000" w:rsidRDefault="001E7C4C">
      <w:pPr>
        <w:pStyle w:val="a7"/>
        <w:rPr>
          <w:shd w:val="clear" w:color="auto" w:fill="F0F0F0"/>
        </w:rPr>
      </w:pPr>
      <w:r>
        <w:t xml:space="preserve"> </w:t>
      </w:r>
      <w:r>
        <w:rPr>
          <w:shd w:val="clear" w:color="auto" w:fill="F0F0F0"/>
        </w:rPr>
        <w:t xml:space="preserve">Пункт 107 изменен с 3 июня 2020 г. - </w:t>
      </w:r>
      <w:hyperlink r:id="rId345"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346" w:history="1">
        <w:r>
          <w:rPr>
            <w:rStyle w:val="a4"/>
            <w:shd w:val="clear" w:color="auto" w:fill="F0F0F0"/>
          </w:rPr>
          <w:t>См. предыдущую редакцию</w:t>
        </w:r>
      </w:hyperlink>
    </w:p>
    <w:p w:rsidR="00000000" w:rsidRDefault="001E7C4C">
      <w:r>
        <w:t>107. В зависимости от своего предназначения централизованные системы водоотведения подразделяются на следующие виды:</w:t>
      </w:r>
    </w:p>
    <w:p w:rsidR="00000000" w:rsidRDefault="001E7C4C">
      <w:pPr>
        <w:pStyle w:val="a6"/>
        <w:rPr>
          <w:color w:val="000000"/>
          <w:sz w:val="16"/>
          <w:szCs w:val="16"/>
          <w:shd w:val="clear" w:color="auto" w:fill="F0F0F0"/>
        </w:rPr>
      </w:pPr>
      <w:bookmarkStart w:id="349" w:name="sub_20167"/>
      <w:r>
        <w:rPr>
          <w:color w:val="000000"/>
          <w:sz w:val="16"/>
          <w:szCs w:val="16"/>
          <w:shd w:val="clear" w:color="auto" w:fill="F0F0F0"/>
        </w:rPr>
        <w:t>Информация об изменениях:</w:t>
      </w:r>
    </w:p>
    <w:bookmarkEnd w:id="349"/>
    <w:p w:rsidR="00000000" w:rsidRDefault="001E7C4C">
      <w:pPr>
        <w:pStyle w:val="a7"/>
        <w:rPr>
          <w:shd w:val="clear" w:color="auto" w:fill="F0F0F0"/>
        </w:rPr>
      </w:pPr>
      <w:r>
        <w:t xml:space="preserve"> </w:t>
      </w:r>
      <w:r>
        <w:rPr>
          <w:shd w:val="clear" w:color="auto" w:fill="F0F0F0"/>
        </w:rPr>
        <w:t xml:space="preserve">Подпункт "а" изменен с 3 июня 2020 г. - </w:t>
      </w:r>
      <w:hyperlink r:id="rId347"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348" w:history="1">
        <w:r>
          <w:rPr>
            <w:rStyle w:val="a4"/>
            <w:shd w:val="clear" w:color="auto" w:fill="F0F0F0"/>
          </w:rPr>
          <w:t>С</w:t>
        </w:r>
        <w:r>
          <w:rPr>
            <w:rStyle w:val="a4"/>
            <w:shd w:val="clear" w:color="auto" w:fill="F0F0F0"/>
          </w:rPr>
          <w:t>м. предыдущую редакцию</w:t>
        </w:r>
      </w:hyperlink>
    </w:p>
    <w:p w:rsidR="00000000" w:rsidRDefault="001E7C4C">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w:t>
      </w:r>
      <w:r>
        <w:t>ды), а также сточных вод, образовавшихся в 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rsidR="00000000" w:rsidRDefault="001E7C4C">
      <w:bookmarkStart w:id="350" w:name="sub_20168"/>
      <w:r>
        <w:t xml:space="preserve">б) централизованные ливневые </w:t>
      </w:r>
      <w:r>
        <w:t>системы водоотведения, предназначенные для приема, транспортировки и очистки поверхностных сточных вод;</w:t>
      </w:r>
    </w:p>
    <w:p w:rsidR="00000000" w:rsidRDefault="001E7C4C">
      <w:pPr>
        <w:pStyle w:val="a6"/>
        <w:rPr>
          <w:color w:val="000000"/>
          <w:sz w:val="16"/>
          <w:szCs w:val="16"/>
          <w:shd w:val="clear" w:color="auto" w:fill="F0F0F0"/>
        </w:rPr>
      </w:pPr>
      <w:bookmarkStart w:id="351" w:name="sub_20169"/>
      <w:bookmarkEnd w:id="350"/>
      <w:r>
        <w:rPr>
          <w:color w:val="000000"/>
          <w:sz w:val="16"/>
          <w:szCs w:val="16"/>
          <w:shd w:val="clear" w:color="auto" w:fill="F0F0F0"/>
        </w:rPr>
        <w:t>Информация об изменениях:</w:t>
      </w:r>
    </w:p>
    <w:bookmarkEnd w:id="351"/>
    <w:p w:rsidR="00000000" w:rsidRDefault="001E7C4C">
      <w:pPr>
        <w:pStyle w:val="a7"/>
        <w:rPr>
          <w:shd w:val="clear" w:color="auto" w:fill="F0F0F0"/>
        </w:rPr>
      </w:pPr>
      <w:r>
        <w:t xml:space="preserve"> </w:t>
      </w:r>
      <w:r>
        <w:rPr>
          <w:shd w:val="clear" w:color="auto" w:fill="F0F0F0"/>
        </w:rPr>
        <w:t xml:space="preserve">Подпункт "в" изменен с 3 июня 2020 г. - </w:t>
      </w:r>
      <w:hyperlink r:id="rId349"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350" w:history="1">
        <w:r>
          <w:rPr>
            <w:rStyle w:val="a4"/>
            <w:shd w:val="clear" w:color="auto" w:fill="F0F0F0"/>
          </w:rPr>
          <w:t>См. предыдущую редакцию</w:t>
        </w:r>
      </w:hyperlink>
    </w:p>
    <w:p w:rsidR="00000000" w:rsidRDefault="001E7C4C">
      <w:r>
        <w:t>в) централизованные общесплавные системы водоотведения, предназначенные д</w:t>
      </w:r>
      <w:r>
        <w:t>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w:t>
      </w:r>
    </w:p>
    <w:p w:rsidR="00000000" w:rsidRDefault="001E7C4C">
      <w:pPr>
        <w:pStyle w:val="a6"/>
        <w:rPr>
          <w:color w:val="000000"/>
          <w:sz w:val="16"/>
          <w:szCs w:val="16"/>
          <w:shd w:val="clear" w:color="auto" w:fill="F0F0F0"/>
        </w:rPr>
      </w:pPr>
      <w:bookmarkStart w:id="352" w:name="sub_20170"/>
      <w:r>
        <w:rPr>
          <w:color w:val="000000"/>
          <w:sz w:val="16"/>
          <w:szCs w:val="16"/>
          <w:shd w:val="clear" w:color="auto" w:fill="F0F0F0"/>
        </w:rPr>
        <w:t>Информация об изменениях:</w:t>
      </w:r>
    </w:p>
    <w:bookmarkEnd w:id="352"/>
    <w:p w:rsidR="00000000" w:rsidRDefault="001E7C4C">
      <w:pPr>
        <w:pStyle w:val="a7"/>
        <w:rPr>
          <w:shd w:val="clear" w:color="auto" w:fill="F0F0F0"/>
        </w:rPr>
      </w:pPr>
      <w:r>
        <w:t xml:space="preserve"> </w:t>
      </w:r>
      <w:r>
        <w:rPr>
          <w:shd w:val="clear" w:color="auto" w:fill="F0F0F0"/>
        </w:rPr>
        <w:t xml:space="preserve">Подпункт "г" изменен с 3 июня 2020 г. - </w:t>
      </w:r>
      <w:hyperlink r:id="rId351"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352" w:history="1">
        <w:r>
          <w:rPr>
            <w:rStyle w:val="a4"/>
            <w:shd w:val="clear" w:color="auto" w:fill="F0F0F0"/>
          </w:rPr>
          <w:t>См. предыдущую редакцию</w:t>
        </w:r>
      </w:hyperlink>
    </w:p>
    <w:p w:rsidR="00000000" w:rsidRDefault="001E7C4C">
      <w:r>
        <w:t xml:space="preserve">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w:t>
      </w:r>
      <w:r>
        <w:lastRenderedPageBreak/>
        <w:t>вод, а также производственных сточных вод при условии их со</w:t>
      </w:r>
      <w:r>
        <w:t>ответствия требованиям, установленным настоящими Правилами, состоящие из бытовых, ливневых и общесплавных систем водоотведения.</w:t>
      </w:r>
    </w:p>
    <w:p w:rsidR="00000000" w:rsidRDefault="001E7C4C">
      <w:pPr>
        <w:pStyle w:val="a6"/>
        <w:rPr>
          <w:color w:val="000000"/>
          <w:sz w:val="16"/>
          <w:szCs w:val="16"/>
          <w:shd w:val="clear" w:color="auto" w:fill="F0F0F0"/>
        </w:rPr>
      </w:pPr>
      <w:bookmarkStart w:id="353" w:name="sub_108"/>
      <w:r>
        <w:rPr>
          <w:color w:val="000000"/>
          <w:sz w:val="16"/>
          <w:szCs w:val="16"/>
          <w:shd w:val="clear" w:color="auto" w:fill="F0F0F0"/>
        </w:rPr>
        <w:t>Информация об изменениях:</w:t>
      </w:r>
    </w:p>
    <w:bookmarkEnd w:id="353"/>
    <w:p w:rsidR="00000000" w:rsidRDefault="001E7C4C">
      <w:pPr>
        <w:pStyle w:val="a7"/>
        <w:rPr>
          <w:shd w:val="clear" w:color="auto" w:fill="F0F0F0"/>
        </w:rPr>
      </w:pPr>
      <w:r>
        <w:t xml:space="preserve"> </w:t>
      </w:r>
      <w:r>
        <w:rPr>
          <w:shd w:val="clear" w:color="auto" w:fill="F0F0F0"/>
        </w:rPr>
        <w:t xml:space="preserve">Пункт 108 изменен с 3 июня 2020 г. - </w:t>
      </w:r>
      <w:hyperlink r:id="rId353"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354" w:history="1">
        <w:r>
          <w:rPr>
            <w:rStyle w:val="a4"/>
            <w:shd w:val="clear" w:color="auto" w:fill="F0F0F0"/>
          </w:rPr>
          <w:t>См. предыдущую редакцию</w:t>
        </w:r>
      </w:hyperlink>
    </w:p>
    <w:p w:rsidR="00000000" w:rsidRDefault="001E7C4C">
      <w:r>
        <w:t>108. 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w:t>
      </w:r>
      <w:r>
        <w:t>и таких сточных вод, определяемой в том числе по результатам технического обследования централизованной системы водоотведения, а также при наличии сведений о составе и свойствах сточных вод абонента. Оценка технической возможности производится при заключен</w:t>
      </w:r>
      <w:r>
        <w:t>ии договора о подключении, договора водоотведения, единого договора холодного водоснабжения и водоотведения.</w:t>
      </w:r>
    </w:p>
    <w:p w:rsidR="00000000" w:rsidRDefault="001E7C4C">
      <w:bookmarkStart w:id="354" w:name="sub_109"/>
      <w:r>
        <w:t>109. Отведение (прием) в централизованные ливневые системы водоотведения хозяйственно-бытовых сточных вод и жидких бытовых отходов запрещено</w:t>
      </w:r>
      <w:r>
        <w:t>.</w:t>
      </w:r>
    </w:p>
    <w:p w:rsidR="00000000" w:rsidRDefault="001E7C4C">
      <w:bookmarkStart w:id="355" w:name="sub_110"/>
      <w:bookmarkEnd w:id="354"/>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bookmarkEnd w:id="355"/>
    <w:p w:rsidR="00000000" w:rsidRDefault="001E7C4C"/>
    <w:p w:rsidR="00000000" w:rsidRDefault="001E7C4C">
      <w:pPr>
        <w:pStyle w:val="1"/>
      </w:pPr>
      <w:bookmarkStart w:id="356" w:name="sub_1600"/>
      <w:r>
        <w:t>VI. Предотвращение не</w:t>
      </w:r>
      <w:r>
        <w:t>гативного воздействия на работу централизованных систем водоотведения</w:t>
      </w:r>
    </w:p>
    <w:bookmarkEnd w:id="356"/>
    <w:p w:rsidR="00000000" w:rsidRDefault="001E7C4C"/>
    <w:p w:rsidR="00000000" w:rsidRDefault="001E7C4C">
      <w:pPr>
        <w:pStyle w:val="a6"/>
        <w:rPr>
          <w:color w:val="000000"/>
          <w:sz w:val="16"/>
          <w:szCs w:val="16"/>
          <w:shd w:val="clear" w:color="auto" w:fill="F0F0F0"/>
        </w:rPr>
      </w:pPr>
      <w:bookmarkStart w:id="357" w:name="sub_111"/>
      <w:r>
        <w:rPr>
          <w:color w:val="000000"/>
          <w:sz w:val="16"/>
          <w:szCs w:val="16"/>
          <w:shd w:val="clear" w:color="auto" w:fill="F0F0F0"/>
        </w:rPr>
        <w:t>Информация об изменениях:</w:t>
      </w:r>
    </w:p>
    <w:bookmarkEnd w:id="357"/>
    <w:p w:rsidR="00000000" w:rsidRDefault="001E7C4C">
      <w:pPr>
        <w:pStyle w:val="a7"/>
        <w:rPr>
          <w:shd w:val="clear" w:color="auto" w:fill="F0F0F0"/>
        </w:rPr>
      </w:pPr>
      <w:r>
        <w:t xml:space="preserve"> </w:t>
      </w:r>
      <w:hyperlink r:id="rId355" w:history="1">
        <w:r>
          <w:rPr>
            <w:rStyle w:val="a4"/>
            <w:shd w:val="clear" w:color="auto" w:fill="F0F0F0"/>
          </w:rPr>
          <w:t>Постановлением</w:t>
        </w:r>
      </w:hyperlink>
      <w:r>
        <w:rPr>
          <w:shd w:val="clear" w:color="auto" w:fill="F0F0F0"/>
        </w:rPr>
        <w:t xml:space="preserve"> Правительства РФ от 3 ноября 2016 г. N 1134 в</w:t>
      </w:r>
      <w:r>
        <w:rPr>
          <w:shd w:val="clear" w:color="auto" w:fill="F0F0F0"/>
        </w:rPr>
        <w:t xml:space="preserve"> пункт 111 внесены изменения, </w:t>
      </w:r>
      <w:hyperlink r:id="rId356"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357" w:history="1">
        <w:r>
          <w:rPr>
            <w:rStyle w:val="a4"/>
            <w:shd w:val="clear" w:color="auto" w:fill="F0F0F0"/>
          </w:rPr>
          <w:t>См. текст пункта в предыдущей редакции</w:t>
        </w:r>
      </w:hyperlink>
    </w:p>
    <w:p w:rsidR="00000000" w:rsidRDefault="001E7C4C">
      <w:r>
        <w:t>1</w:t>
      </w:r>
      <w:r>
        <w:t>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w:t>
      </w:r>
      <w:r>
        <w:t>мы водоотведения (в том числе ее отдельных объектов).</w:t>
      </w:r>
    </w:p>
    <w:p w:rsidR="00000000" w:rsidRDefault="001E7C4C">
      <w:bookmarkStart w:id="358" w:name="sub_112"/>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w:t>
      </w:r>
      <w:r>
        <w:t>ям, угрожающим работоспособности систем водоотведения:</w:t>
      </w:r>
    </w:p>
    <w:p w:rsidR="00000000" w:rsidRDefault="001E7C4C">
      <w:bookmarkStart w:id="359" w:name="sub_20171"/>
      <w:bookmarkEnd w:id="358"/>
      <w:r>
        <w:t>а) повреждение объектов централизованных систем водоотведения и нарушение режима их работы, в том числе в силу следующих причин:</w:t>
      </w:r>
    </w:p>
    <w:bookmarkEnd w:id="359"/>
    <w:p w:rsidR="00000000" w:rsidRDefault="001E7C4C">
      <w:r>
        <w:t>разрушающее коррозионное, абразивное или механическое воздействие на канализационные сети, иные сооружения и оборудование;</w:t>
      </w:r>
    </w:p>
    <w:p w:rsidR="00000000" w:rsidRDefault="001E7C4C">
      <w:r>
        <w:t>образование в канализационных сетях и на очистных сооружениях пожароопасных, взрывоопасных и токсичных газопаровоздушных смесей;</w:t>
      </w:r>
    </w:p>
    <w:p w:rsidR="00000000" w:rsidRDefault="001E7C4C">
      <w:r>
        <w:t>нару</w:t>
      </w:r>
      <w:r>
        <w:t>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000000" w:rsidRDefault="001E7C4C">
      <w:bookmarkStart w:id="360" w:name="sub_20172"/>
      <w:r>
        <w:t>б) нарушение</w:t>
      </w:r>
      <w:r>
        <w:t xml:space="preserve">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000000" w:rsidRDefault="001E7C4C">
      <w:bookmarkStart w:id="361" w:name="sub_20173"/>
      <w:bookmarkEnd w:id="360"/>
      <w:r>
        <w:t xml:space="preserve">в) создание условий для причинения вреда здоровью персонала, </w:t>
      </w:r>
      <w:r>
        <w:t xml:space="preserve">обслуживающего </w:t>
      </w:r>
      <w:r>
        <w:lastRenderedPageBreak/>
        <w:t>централизованные системы водоотведения;</w:t>
      </w:r>
    </w:p>
    <w:p w:rsidR="00000000" w:rsidRDefault="001E7C4C">
      <w:bookmarkStart w:id="362" w:name="sub_20174"/>
      <w:bookmarkEnd w:id="361"/>
      <w:r>
        <w:t>г) невозможность утилизации осадков сточных вод с применением методов, безопасных для окружающей среды.</w:t>
      </w:r>
    </w:p>
    <w:p w:rsidR="00000000" w:rsidRDefault="001E7C4C">
      <w:pPr>
        <w:pStyle w:val="a6"/>
        <w:rPr>
          <w:color w:val="000000"/>
          <w:sz w:val="16"/>
          <w:szCs w:val="16"/>
          <w:shd w:val="clear" w:color="auto" w:fill="F0F0F0"/>
        </w:rPr>
      </w:pPr>
      <w:bookmarkStart w:id="363" w:name="sub_113"/>
      <w:bookmarkEnd w:id="362"/>
      <w:r>
        <w:rPr>
          <w:color w:val="000000"/>
          <w:sz w:val="16"/>
          <w:szCs w:val="16"/>
          <w:shd w:val="clear" w:color="auto" w:fill="F0F0F0"/>
        </w:rPr>
        <w:t>Информация об изменениях:</w:t>
      </w:r>
    </w:p>
    <w:bookmarkEnd w:id="363"/>
    <w:p w:rsidR="00000000" w:rsidRDefault="001E7C4C">
      <w:pPr>
        <w:pStyle w:val="a7"/>
        <w:rPr>
          <w:shd w:val="clear" w:color="auto" w:fill="F0F0F0"/>
        </w:rPr>
      </w:pPr>
      <w:r>
        <w:t xml:space="preserve"> </w:t>
      </w:r>
      <w:r>
        <w:rPr>
          <w:shd w:val="clear" w:color="auto" w:fill="F0F0F0"/>
        </w:rPr>
        <w:t>Пункт 113 изменен с 3 июня 20</w:t>
      </w:r>
      <w:r>
        <w:rPr>
          <w:shd w:val="clear" w:color="auto" w:fill="F0F0F0"/>
        </w:rPr>
        <w:t xml:space="preserve">20 г. - </w:t>
      </w:r>
      <w:hyperlink r:id="rId358"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359" w:history="1">
        <w:r>
          <w:rPr>
            <w:rStyle w:val="a4"/>
            <w:shd w:val="clear" w:color="auto" w:fill="F0F0F0"/>
          </w:rPr>
          <w:t>См. предыдущую редакцию</w:t>
        </w:r>
      </w:hyperlink>
    </w:p>
    <w:p w:rsidR="00000000" w:rsidRDefault="001E7C4C">
      <w:r>
        <w:t>113. Сточны</w:t>
      </w:r>
      <w:r>
        <w:t>е воды, отводимые в централизованные системы водоотведения, должны соответствовать следующим требованиям:</w:t>
      </w:r>
    </w:p>
    <w:p w:rsidR="00000000" w:rsidRDefault="001E7C4C">
      <w:bookmarkStart w:id="364" w:name="sub_11301"/>
      <w:r>
        <w:t xml:space="preserve">а) запрещается производить сброс в централизованные системы водоотведения веществ, материалов, отходов и сточных вод, запрещенных к сбросу в </w:t>
      </w:r>
      <w:r>
        <w:t xml:space="preserve">централизованные системы водоотведения, по перечню согласно </w:t>
      </w:r>
      <w:hyperlink w:anchor="sub_4000" w:history="1">
        <w:r>
          <w:rPr>
            <w:rStyle w:val="a4"/>
          </w:rPr>
          <w:t>приложению N 4</w:t>
        </w:r>
      </w:hyperlink>
      <w:r>
        <w:t xml:space="preserve">,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w:t>
      </w:r>
      <w:hyperlink w:anchor="sub_41000" w:history="1">
        <w:r>
          <w:rPr>
            <w:rStyle w:val="a4"/>
          </w:rPr>
          <w:t>приложению N 4</w:t>
        </w:r>
      </w:hyperlink>
      <w:hyperlink w:anchor="sub_41000" w:history="1">
        <w:r>
          <w:rPr>
            <w:rStyle w:val="a4"/>
            <w:vertAlign w:val="superscript"/>
          </w:rPr>
          <w:t> 1</w:t>
        </w:r>
      </w:hyperlink>
      <w:r>
        <w:t>;</w:t>
      </w:r>
    </w:p>
    <w:p w:rsidR="00000000" w:rsidRDefault="001E7C4C">
      <w:bookmarkStart w:id="365" w:name="sub_11302"/>
      <w:bookmarkEnd w:id="364"/>
      <w:r>
        <w:t>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w:t>
      </w:r>
      <w:r>
        <w:t xml:space="preserve"> и концентраций по перечню согласно </w:t>
      </w:r>
      <w:hyperlink w:anchor="sub_5000" w:history="1">
        <w:r>
          <w:rPr>
            <w:rStyle w:val="a4"/>
          </w:rPr>
          <w:t>приложению N 5</w:t>
        </w:r>
      </w:hyperlink>
      <w:r>
        <w:t xml:space="preserve">, за исключением случаев, предусмотренных </w:t>
      </w:r>
      <w:hyperlink w:anchor="sub_114" w:history="1">
        <w:r>
          <w:rPr>
            <w:rStyle w:val="a4"/>
          </w:rPr>
          <w:t>пунктом 114</w:t>
        </w:r>
      </w:hyperlink>
      <w:r>
        <w:t xml:space="preserve"> настоящих Правил.</w:t>
      </w:r>
    </w:p>
    <w:p w:rsidR="00000000" w:rsidRDefault="001E7C4C">
      <w:pPr>
        <w:pStyle w:val="a6"/>
        <w:rPr>
          <w:color w:val="000000"/>
          <w:sz w:val="16"/>
          <w:szCs w:val="16"/>
          <w:shd w:val="clear" w:color="auto" w:fill="F0F0F0"/>
        </w:rPr>
      </w:pPr>
      <w:bookmarkStart w:id="366" w:name="sub_114"/>
      <w:bookmarkEnd w:id="365"/>
      <w:r>
        <w:rPr>
          <w:color w:val="000000"/>
          <w:sz w:val="16"/>
          <w:szCs w:val="16"/>
          <w:shd w:val="clear" w:color="auto" w:fill="F0F0F0"/>
        </w:rPr>
        <w:t>Информация об изменениях:</w:t>
      </w:r>
    </w:p>
    <w:bookmarkEnd w:id="366"/>
    <w:p w:rsidR="00000000" w:rsidRDefault="001E7C4C">
      <w:pPr>
        <w:pStyle w:val="a7"/>
        <w:rPr>
          <w:shd w:val="clear" w:color="auto" w:fill="F0F0F0"/>
        </w:rPr>
      </w:pPr>
      <w:r>
        <w:t xml:space="preserve"> </w:t>
      </w:r>
      <w:r>
        <w:rPr>
          <w:shd w:val="clear" w:color="auto" w:fill="F0F0F0"/>
        </w:rPr>
        <w:t>Пункт 114 изменен с 3 июня 2020 г</w:t>
      </w:r>
      <w:r>
        <w:rPr>
          <w:shd w:val="clear" w:color="auto" w:fill="F0F0F0"/>
        </w:rPr>
        <w:t xml:space="preserve">. - </w:t>
      </w:r>
      <w:hyperlink r:id="rId360"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361" w:history="1">
        <w:r>
          <w:rPr>
            <w:rStyle w:val="a4"/>
            <w:shd w:val="clear" w:color="auto" w:fill="F0F0F0"/>
          </w:rPr>
          <w:t>См. предыдущую редакцию</w:t>
        </w:r>
      </w:hyperlink>
    </w:p>
    <w:p w:rsidR="00000000" w:rsidRDefault="001E7C4C">
      <w:pPr>
        <w:pStyle w:val="a6"/>
        <w:rPr>
          <w:color w:val="000000"/>
          <w:sz w:val="16"/>
          <w:szCs w:val="16"/>
          <w:shd w:val="clear" w:color="auto" w:fill="F0F0F0"/>
        </w:rPr>
      </w:pPr>
      <w:r>
        <w:rPr>
          <w:color w:val="000000"/>
          <w:sz w:val="16"/>
          <w:szCs w:val="16"/>
          <w:shd w:val="clear" w:color="auto" w:fill="F0F0F0"/>
        </w:rPr>
        <w:t>ГАРАНТ:</w:t>
      </w:r>
    </w:p>
    <w:p w:rsidR="00000000" w:rsidRDefault="001E7C4C">
      <w:pPr>
        <w:pStyle w:val="a6"/>
        <w:rPr>
          <w:shd w:val="clear" w:color="auto" w:fill="F0F0F0"/>
        </w:rPr>
      </w:pPr>
      <w:r>
        <w:t xml:space="preserve"> </w:t>
      </w:r>
      <w:hyperlink r:id="rId362" w:history="1">
        <w:r>
          <w:rPr>
            <w:rStyle w:val="a4"/>
            <w:shd w:val="clear" w:color="auto" w:fill="F0F0F0"/>
          </w:rPr>
          <w:t>Решением</w:t>
        </w:r>
      </w:hyperlink>
      <w:r>
        <w:rPr>
          <w:shd w:val="clear" w:color="auto" w:fill="F0F0F0"/>
        </w:rPr>
        <w:t xml:space="preserve"> Верховного Суда РФ от 21 октября 2015 г. N АКПИ15-890 пункт 114 настоящих Правил признан не противоречащим действующему законодательству</w:t>
      </w:r>
    </w:p>
    <w:p w:rsidR="00000000" w:rsidRDefault="001E7C4C">
      <w:hyperlink r:id="rId363" w:history="1">
        <w:r>
          <w:rPr>
            <w:rStyle w:val="a4"/>
          </w:rPr>
          <w:t>114.</w:t>
        </w:r>
      </w:hyperlink>
      <w:r>
        <w:t xml:space="preserve">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w:t>
      </w:r>
      <w:r>
        <w:t>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w:t>
      </w:r>
      <w:r>
        <w:t xml:space="preserve">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условии, что согласно результатам технического обследования очистные сооружения могут быть</w:t>
      </w:r>
      <w:r>
        <w:t xml:space="preserve">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w:t>
      </w:r>
      <w:r>
        <w:t>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w:t>
      </w:r>
      <w:r>
        <w:t xml:space="preserve">и сбросе сточных вод с нарушением требований, предусмотренных </w:t>
      </w:r>
      <w:hyperlink w:anchor="sub_11302" w:history="1">
        <w:r>
          <w:rPr>
            <w:rStyle w:val="a4"/>
          </w:rPr>
          <w:t>подпунктом "б" пункта 113</w:t>
        </w:r>
      </w:hyperlink>
      <w:r>
        <w:t xml:space="preserve"> настоящих Правил, уплачиваемой абонентом в указанном случае, определяется соглашением сторон.</w:t>
      </w:r>
    </w:p>
    <w:p w:rsidR="00000000" w:rsidRDefault="001E7C4C">
      <w:pPr>
        <w:pStyle w:val="a6"/>
        <w:rPr>
          <w:color w:val="000000"/>
          <w:sz w:val="16"/>
          <w:szCs w:val="16"/>
          <w:shd w:val="clear" w:color="auto" w:fill="F0F0F0"/>
        </w:rPr>
      </w:pPr>
      <w:bookmarkStart w:id="367" w:name="sub_115"/>
      <w:r>
        <w:rPr>
          <w:color w:val="000000"/>
          <w:sz w:val="16"/>
          <w:szCs w:val="16"/>
          <w:shd w:val="clear" w:color="auto" w:fill="F0F0F0"/>
        </w:rPr>
        <w:t>Информация об изменениях:</w:t>
      </w:r>
    </w:p>
    <w:bookmarkEnd w:id="367"/>
    <w:p w:rsidR="00000000" w:rsidRDefault="001E7C4C">
      <w:pPr>
        <w:pStyle w:val="a7"/>
        <w:rPr>
          <w:shd w:val="clear" w:color="auto" w:fill="F0F0F0"/>
        </w:rPr>
      </w:pPr>
      <w:r>
        <w:t xml:space="preserve"> </w:t>
      </w:r>
      <w:r>
        <w:rPr>
          <w:shd w:val="clear" w:color="auto" w:fill="F0F0F0"/>
        </w:rPr>
        <w:t xml:space="preserve">Пункт 115 изменен с 3 июня 2020 г. - </w:t>
      </w:r>
      <w:hyperlink r:id="rId364"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365" w:history="1">
        <w:r>
          <w:rPr>
            <w:rStyle w:val="a4"/>
            <w:shd w:val="clear" w:color="auto" w:fill="F0F0F0"/>
          </w:rPr>
          <w:t>См. преды</w:t>
        </w:r>
        <w:r>
          <w:rPr>
            <w:rStyle w:val="a4"/>
            <w:shd w:val="clear" w:color="auto" w:fill="F0F0F0"/>
          </w:rPr>
          <w:t>дущую редакцию</w:t>
        </w:r>
      </w:hyperlink>
    </w:p>
    <w:p w:rsidR="00000000" w:rsidRDefault="001E7C4C">
      <w:hyperlink r:id="rId366" w:history="1">
        <w:r>
          <w:rPr>
            <w:rStyle w:val="a4"/>
          </w:rPr>
          <w:t>115.</w:t>
        </w:r>
      </w:hyperlink>
      <w:r>
        <w:t xml:space="preserve">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w:t>
      </w:r>
      <w:r>
        <w:t xml:space="preserve">рного года) </w:t>
      </w:r>
      <w:r>
        <w:lastRenderedPageBreak/>
        <w:t xml:space="preserve">нарушение требований, предусмотренных </w:t>
      </w:r>
      <w:hyperlink w:anchor="sub_11301" w:history="1">
        <w:r>
          <w:rPr>
            <w:rStyle w:val="a4"/>
          </w:rPr>
          <w:t>подпунктом "а" пункта 113</w:t>
        </w:r>
      </w:hyperlink>
      <w:r>
        <w:t xml:space="preserve">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w:t>
      </w:r>
      <w:r>
        <w:t>тву (показателю),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w:t>
      </w:r>
      <w:r>
        <w:t>ния соблюдения требований, предусмотренных пунктом 113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000000" w:rsidRDefault="001E7C4C">
      <w:r>
        <w:t>Критерии грубого превышения максимальны</w:t>
      </w:r>
      <w:r>
        <w:t xml:space="preserve">х допустимых значений показателей и концентраций предусмотрены перечнем, приведенным в </w:t>
      </w:r>
      <w:hyperlink w:anchor="sub_5000" w:history="1">
        <w:r>
          <w:rPr>
            <w:rStyle w:val="a4"/>
          </w:rPr>
          <w:t>приложении N 5</w:t>
        </w:r>
      </w:hyperlink>
      <w:r>
        <w:t xml:space="preserve"> к настоящим Правилам.</w:t>
      </w:r>
    </w:p>
    <w:p w:rsidR="00000000" w:rsidRDefault="001E7C4C">
      <w:bookmarkStart w:id="368" w:name="sub_11503"/>
      <w:r>
        <w:t>Абоненты, не указанные в абзаце первом настоящего пункта, вправе разработать план по соблюдению т</w:t>
      </w:r>
      <w:r>
        <w:t>ребований к составу и свойствам сточных вод и утвердить его по согласованию с организацией, осуществляющей водоотведение.</w:t>
      </w:r>
    </w:p>
    <w:p w:rsidR="00000000" w:rsidRDefault="001E7C4C">
      <w:pPr>
        <w:pStyle w:val="a6"/>
        <w:rPr>
          <w:color w:val="000000"/>
          <w:sz w:val="16"/>
          <w:szCs w:val="16"/>
          <w:shd w:val="clear" w:color="auto" w:fill="F0F0F0"/>
        </w:rPr>
      </w:pPr>
      <w:bookmarkStart w:id="369" w:name="sub_116"/>
      <w:bookmarkEnd w:id="368"/>
      <w:r>
        <w:rPr>
          <w:color w:val="000000"/>
          <w:sz w:val="16"/>
          <w:szCs w:val="16"/>
          <w:shd w:val="clear" w:color="auto" w:fill="F0F0F0"/>
        </w:rPr>
        <w:t>Информация об изменениях:</w:t>
      </w:r>
    </w:p>
    <w:bookmarkEnd w:id="369"/>
    <w:p w:rsidR="00000000" w:rsidRDefault="001E7C4C">
      <w:pPr>
        <w:pStyle w:val="a7"/>
        <w:rPr>
          <w:shd w:val="clear" w:color="auto" w:fill="F0F0F0"/>
        </w:rPr>
      </w:pPr>
      <w:r>
        <w:t xml:space="preserve"> </w:t>
      </w:r>
      <w:hyperlink r:id="rId367" w:history="1">
        <w:r>
          <w:rPr>
            <w:rStyle w:val="a4"/>
            <w:shd w:val="clear" w:color="auto" w:fill="F0F0F0"/>
          </w:rPr>
          <w:t>Постановлен</w:t>
        </w:r>
        <w:r>
          <w:rPr>
            <w:rStyle w:val="a4"/>
            <w:shd w:val="clear" w:color="auto" w:fill="F0F0F0"/>
          </w:rPr>
          <w:t>ием</w:t>
        </w:r>
      </w:hyperlink>
      <w:r>
        <w:rPr>
          <w:shd w:val="clear" w:color="auto" w:fill="F0F0F0"/>
        </w:rPr>
        <w:t xml:space="preserve"> Правительства РФ от 3 ноября 2016 г. N 1134 пункт 116 изложен в новой редакции, </w:t>
      </w:r>
      <w:hyperlink r:id="rId368" w:history="1">
        <w:r>
          <w:rPr>
            <w:rStyle w:val="a4"/>
            <w:shd w:val="clear" w:color="auto" w:fill="F0F0F0"/>
          </w:rPr>
          <w:t>вступающей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369" w:history="1">
        <w:r>
          <w:rPr>
            <w:rStyle w:val="a4"/>
            <w:shd w:val="clear" w:color="auto" w:fill="F0F0F0"/>
          </w:rPr>
          <w:t>См. текст пункта в предыдущей редакции</w:t>
        </w:r>
      </w:hyperlink>
    </w:p>
    <w:p w:rsidR="00000000" w:rsidRDefault="001E7C4C">
      <w:pPr>
        <w:pStyle w:val="a6"/>
        <w:rPr>
          <w:color w:val="000000"/>
          <w:sz w:val="16"/>
          <w:szCs w:val="16"/>
          <w:shd w:val="clear" w:color="auto" w:fill="F0F0F0"/>
        </w:rPr>
      </w:pPr>
      <w:r>
        <w:rPr>
          <w:color w:val="000000"/>
          <w:sz w:val="16"/>
          <w:szCs w:val="16"/>
          <w:shd w:val="clear" w:color="auto" w:fill="F0F0F0"/>
        </w:rPr>
        <w:t>ГАРАНТ:</w:t>
      </w:r>
    </w:p>
    <w:p w:rsidR="00000000" w:rsidRDefault="001E7C4C">
      <w:pPr>
        <w:pStyle w:val="a6"/>
        <w:rPr>
          <w:shd w:val="clear" w:color="auto" w:fill="F0F0F0"/>
        </w:rPr>
      </w:pPr>
      <w:r>
        <w:t xml:space="preserve"> </w:t>
      </w:r>
      <w:hyperlink r:id="rId370" w:history="1">
        <w:r>
          <w:rPr>
            <w:rStyle w:val="a4"/>
            <w:shd w:val="clear" w:color="auto" w:fill="F0F0F0"/>
          </w:rPr>
          <w:t>Решением</w:t>
        </w:r>
      </w:hyperlink>
      <w:r>
        <w:rPr>
          <w:shd w:val="clear" w:color="auto" w:fill="F0F0F0"/>
        </w:rPr>
        <w:t xml:space="preserve"> Верховного Суда РФ от 1 июля 2015 г. N АКПИ15-544, оставленным без изменения </w:t>
      </w:r>
      <w:hyperlink r:id="rId371" w:history="1">
        <w:r>
          <w:rPr>
            <w:rStyle w:val="a4"/>
            <w:shd w:val="clear" w:color="auto" w:fill="F0F0F0"/>
          </w:rPr>
          <w:t>Определением</w:t>
        </w:r>
      </w:hyperlink>
      <w:r>
        <w:rPr>
          <w:shd w:val="clear" w:color="auto" w:fill="F0F0F0"/>
        </w:rPr>
        <w:t xml:space="preserve"> Апелляционной коллегии Верховного Суда РФ от 13 октября 2015 г. N АПЛ15-411, пункт 116 настоящих Правил признан не противоречащим действующему законодательству</w:t>
      </w:r>
    </w:p>
    <w:bookmarkStart w:id="370" w:name="sub_1162"/>
    <w:p w:rsidR="00000000" w:rsidRDefault="001E7C4C">
      <w:r>
        <w:fldChar w:fldCharType="begin"/>
      </w:r>
      <w:r>
        <w:instrText>HYPERLINK "http://mobileonline.garant.ru/document/redirect/71738604/1006"</w:instrText>
      </w:r>
      <w:r>
        <w:fldChar w:fldCharType="separate"/>
      </w:r>
      <w:r>
        <w:rPr>
          <w:rStyle w:val="a4"/>
        </w:rPr>
        <w:t>116.</w:t>
      </w:r>
      <w:r>
        <w:fldChar w:fldCharType="end"/>
      </w:r>
      <w:r>
        <w:t xml:space="preserve">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w:t>
      </w:r>
      <w:r>
        <w:t>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000000" w:rsidRDefault="001E7C4C">
      <w:bookmarkStart w:id="371" w:name="sub_11601"/>
      <w:bookmarkEnd w:id="370"/>
      <w: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000000" w:rsidRDefault="001E7C4C">
      <w:bookmarkStart w:id="372" w:name="sub_11602"/>
      <w:bookmarkEnd w:id="371"/>
      <w:r>
        <w:t>б) создание систем оборотного водоснабжения;</w:t>
      </w:r>
    </w:p>
    <w:p w:rsidR="00000000" w:rsidRDefault="001E7C4C">
      <w:pPr>
        <w:pStyle w:val="a6"/>
        <w:rPr>
          <w:color w:val="000000"/>
          <w:sz w:val="16"/>
          <w:szCs w:val="16"/>
          <w:shd w:val="clear" w:color="auto" w:fill="F0F0F0"/>
        </w:rPr>
      </w:pPr>
      <w:bookmarkStart w:id="373" w:name="sub_11603"/>
      <w:bookmarkEnd w:id="372"/>
      <w:r>
        <w:rPr>
          <w:color w:val="000000"/>
          <w:sz w:val="16"/>
          <w:szCs w:val="16"/>
          <w:shd w:val="clear" w:color="auto" w:fill="F0F0F0"/>
        </w:rPr>
        <w:t>Информация об изменениях:</w:t>
      </w:r>
    </w:p>
    <w:bookmarkEnd w:id="373"/>
    <w:p w:rsidR="00000000" w:rsidRDefault="001E7C4C">
      <w:pPr>
        <w:pStyle w:val="a7"/>
        <w:rPr>
          <w:shd w:val="clear" w:color="auto" w:fill="F0F0F0"/>
        </w:rPr>
      </w:pPr>
      <w:r>
        <w:t xml:space="preserve"> </w:t>
      </w:r>
      <w:r>
        <w:rPr>
          <w:shd w:val="clear" w:color="auto" w:fill="F0F0F0"/>
        </w:rPr>
        <w:t xml:space="preserve">Подпункт "в" изменен с 3 июня 2020 г. - </w:t>
      </w:r>
      <w:hyperlink r:id="rId372"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373" w:history="1">
        <w:r>
          <w:rPr>
            <w:rStyle w:val="a4"/>
            <w:shd w:val="clear" w:color="auto" w:fill="F0F0F0"/>
          </w:rPr>
          <w:t>См. предыдущую редакцию</w:t>
        </w:r>
      </w:hyperlink>
    </w:p>
    <w:p w:rsidR="00000000" w:rsidRDefault="001E7C4C">
      <w:r>
        <w:t>в) внедрение технологий производства продукции (товаров), оказания услуг, проведения работ, обеспечивающих снижение содержания загрязняющих веществ в составе сточных вод;</w:t>
      </w:r>
    </w:p>
    <w:p w:rsidR="00000000" w:rsidRDefault="001E7C4C">
      <w:bookmarkStart w:id="374" w:name="sub_11604"/>
      <w:r>
        <w:t>г) передача с</w:t>
      </w:r>
      <w:r>
        <w:t>точных вод для очистки специализированным организациям по договору на очистку сточных вод;</w:t>
      </w:r>
    </w:p>
    <w:p w:rsidR="00000000" w:rsidRDefault="001E7C4C">
      <w:bookmarkStart w:id="375" w:name="sub_11605"/>
      <w:bookmarkEnd w:id="374"/>
      <w:r>
        <w:t xml:space="preserve">д) заключение договора, предусмотренного </w:t>
      </w:r>
      <w:hyperlink w:anchor="sub_114" w:history="1">
        <w:r>
          <w:rPr>
            <w:rStyle w:val="a4"/>
          </w:rPr>
          <w:t>пунктом 114</w:t>
        </w:r>
      </w:hyperlink>
      <w:r>
        <w:t xml:space="preserve"> настоящих Правил.</w:t>
      </w:r>
    </w:p>
    <w:p w:rsidR="00000000" w:rsidRDefault="001E7C4C">
      <w:pPr>
        <w:pStyle w:val="a6"/>
        <w:rPr>
          <w:color w:val="000000"/>
          <w:sz w:val="16"/>
          <w:szCs w:val="16"/>
          <w:shd w:val="clear" w:color="auto" w:fill="F0F0F0"/>
        </w:rPr>
      </w:pPr>
      <w:bookmarkStart w:id="376" w:name="sub_11661"/>
      <w:bookmarkEnd w:id="375"/>
      <w:r>
        <w:rPr>
          <w:color w:val="000000"/>
          <w:sz w:val="16"/>
          <w:szCs w:val="16"/>
          <w:shd w:val="clear" w:color="auto" w:fill="F0F0F0"/>
        </w:rPr>
        <w:t>Информация об изменениях:</w:t>
      </w:r>
    </w:p>
    <w:bookmarkEnd w:id="376"/>
    <w:p w:rsidR="00000000" w:rsidRDefault="001E7C4C">
      <w:pPr>
        <w:pStyle w:val="a7"/>
        <w:rPr>
          <w:shd w:val="clear" w:color="auto" w:fill="F0F0F0"/>
        </w:rPr>
      </w:pPr>
      <w:r>
        <w:t xml:space="preserve"> </w:t>
      </w:r>
      <w:hyperlink r:id="rId374" w:history="1">
        <w:r>
          <w:rPr>
            <w:rStyle w:val="a4"/>
            <w:shd w:val="clear" w:color="auto" w:fill="F0F0F0"/>
          </w:rPr>
          <w:t>Постановлением</w:t>
        </w:r>
      </w:hyperlink>
      <w:r>
        <w:rPr>
          <w:shd w:val="clear" w:color="auto" w:fill="F0F0F0"/>
        </w:rPr>
        <w:t xml:space="preserve"> Правительства РФ от 3 ноября 2016 г. N 1134 Правила дополнены пунктом 116.1, </w:t>
      </w:r>
      <w:hyperlink r:id="rId375" w:history="1">
        <w:r>
          <w:rPr>
            <w:rStyle w:val="a4"/>
            <w:shd w:val="clear" w:color="auto" w:fill="F0F0F0"/>
          </w:rPr>
          <w:t>вступающим в си</w:t>
        </w:r>
        <w:r>
          <w:rPr>
            <w:rStyle w:val="a4"/>
            <w:shd w:val="clear" w:color="auto" w:fill="F0F0F0"/>
          </w:rPr>
          <w:t>лу</w:t>
        </w:r>
      </w:hyperlink>
      <w:r>
        <w:rPr>
          <w:shd w:val="clear" w:color="auto" w:fill="F0F0F0"/>
        </w:rPr>
        <w:t xml:space="preserve"> с 1 января 2017 г.</w:t>
      </w:r>
    </w:p>
    <w:p w:rsidR="00000000" w:rsidRDefault="001E7C4C">
      <w:r>
        <w:t>116.1. План по соблюдению требований к составу и свойствам сточных вод разрабатывается сроком до 7 лет и включает в себя:</w:t>
      </w:r>
    </w:p>
    <w:p w:rsidR="00000000" w:rsidRDefault="001E7C4C">
      <w:pPr>
        <w:pStyle w:val="a6"/>
        <w:rPr>
          <w:color w:val="000000"/>
          <w:sz w:val="16"/>
          <w:szCs w:val="16"/>
          <w:shd w:val="clear" w:color="auto" w:fill="F0F0F0"/>
        </w:rPr>
      </w:pPr>
      <w:bookmarkStart w:id="377" w:name="sub_116611"/>
      <w:r>
        <w:rPr>
          <w:color w:val="000000"/>
          <w:sz w:val="16"/>
          <w:szCs w:val="16"/>
          <w:shd w:val="clear" w:color="auto" w:fill="F0F0F0"/>
        </w:rPr>
        <w:t>Информация об изменениях:</w:t>
      </w:r>
    </w:p>
    <w:bookmarkEnd w:id="377"/>
    <w:p w:rsidR="00000000" w:rsidRDefault="001E7C4C">
      <w:pPr>
        <w:pStyle w:val="a7"/>
        <w:rPr>
          <w:shd w:val="clear" w:color="auto" w:fill="F0F0F0"/>
        </w:rPr>
      </w:pPr>
      <w:r>
        <w:t xml:space="preserve"> </w:t>
      </w:r>
      <w:r>
        <w:rPr>
          <w:shd w:val="clear" w:color="auto" w:fill="F0F0F0"/>
        </w:rPr>
        <w:t xml:space="preserve">Подпункт "а" изменен с 3 июня 2020 г. - </w:t>
      </w:r>
      <w:hyperlink r:id="rId376"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lastRenderedPageBreak/>
        <w:t xml:space="preserve"> </w:t>
      </w:r>
      <w:hyperlink r:id="rId377" w:history="1">
        <w:r>
          <w:rPr>
            <w:rStyle w:val="a4"/>
            <w:shd w:val="clear" w:color="auto" w:fill="F0F0F0"/>
          </w:rPr>
          <w:t>См. предыдущую редакцию</w:t>
        </w:r>
      </w:hyperlink>
    </w:p>
    <w:p w:rsidR="00000000" w:rsidRDefault="001E7C4C">
      <w: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 в том чис</w:t>
      </w:r>
      <w:r>
        <w:t>ле распределение указанных мероприятий по этапам, срок выполнения каждого из которых не может превышать 2 лет;</w:t>
      </w:r>
    </w:p>
    <w:p w:rsidR="00000000" w:rsidRDefault="001E7C4C">
      <w:bookmarkStart w:id="378" w:name="sub_116612"/>
      <w:r>
        <w:t>б) сведения о планируемых составе и свойствах сточных вод абонента по итогам реализации плана по соблюдению требований к составу и свой</w:t>
      </w:r>
      <w:r>
        <w:t>ствам сточных вод (этапа плана);</w:t>
      </w:r>
    </w:p>
    <w:p w:rsidR="00000000" w:rsidRDefault="001E7C4C">
      <w:pPr>
        <w:pStyle w:val="a6"/>
        <w:rPr>
          <w:color w:val="000000"/>
          <w:sz w:val="16"/>
          <w:szCs w:val="16"/>
          <w:shd w:val="clear" w:color="auto" w:fill="F0F0F0"/>
        </w:rPr>
      </w:pPr>
      <w:bookmarkStart w:id="379" w:name="sub_116613"/>
      <w:bookmarkEnd w:id="378"/>
      <w:r>
        <w:rPr>
          <w:color w:val="000000"/>
          <w:sz w:val="16"/>
          <w:szCs w:val="16"/>
          <w:shd w:val="clear" w:color="auto" w:fill="F0F0F0"/>
        </w:rPr>
        <w:t>Информация об изменениях:</w:t>
      </w:r>
    </w:p>
    <w:bookmarkEnd w:id="379"/>
    <w:p w:rsidR="00000000" w:rsidRDefault="001E7C4C">
      <w:pPr>
        <w:pStyle w:val="a7"/>
        <w:rPr>
          <w:shd w:val="clear" w:color="auto" w:fill="F0F0F0"/>
        </w:rPr>
      </w:pPr>
      <w:r>
        <w:t xml:space="preserve"> </w:t>
      </w:r>
      <w:r>
        <w:rPr>
          <w:shd w:val="clear" w:color="auto" w:fill="F0F0F0"/>
        </w:rPr>
        <w:t xml:space="preserve">Подпункт "в" изменен с 3 июня 2020 г. - </w:t>
      </w:r>
      <w:hyperlink r:id="rId378" w:history="1">
        <w:r>
          <w:rPr>
            <w:rStyle w:val="a4"/>
            <w:shd w:val="clear" w:color="auto" w:fill="F0F0F0"/>
          </w:rPr>
          <w:t>Постановление</w:t>
        </w:r>
      </w:hyperlink>
      <w:r>
        <w:rPr>
          <w:shd w:val="clear" w:color="auto" w:fill="F0F0F0"/>
        </w:rPr>
        <w:t xml:space="preserve"> Правительства России от 22 мая 2</w:t>
      </w:r>
      <w:r>
        <w:rPr>
          <w:shd w:val="clear" w:color="auto" w:fill="F0F0F0"/>
        </w:rPr>
        <w:t>020 г. N 728</w:t>
      </w:r>
    </w:p>
    <w:p w:rsidR="00000000" w:rsidRDefault="001E7C4C">
      <w:pPr>
        <w:pStyle w:val="a7"/>
        <w:rPr>
          <w:shd w:val="clear" w:color="auto" w:fill="F0F0F0"/>
        </w:rPr>
      </w:pPr>
      <w:r>
        <w:t xml:space="preserve"> </w:t>
      </w:r>
      <w:hyperlink r:id="rId379" w:history="1">
        <w:r>
          <w:rPr>
            <w:rStyle w:val="a4"/>
            <w:shd w:val="clear" w:color="auto" w:fill="F0F0F0"/>
          </w:rPr>
          <w:t>См. предыдущую редакцию</w:t>
        </w:r>
      </w:hyperlink>
    </w:p>
    <w:p w:rsidR="00000000" w:rsidRDefault="001E7C4C">
      <w:r>
        <w:t>в) сроки выполнения мероприятий плана по соблюдению требований к составу и свойствам сточных вод (этапа плана);</w:t>
      </w:r>
    </w:p>
    <w:p w:rsidR="00000000" w:rsidRDefault="001E7C4C">
      <w:pPr>
        <w:pStyle w:val="a6"/>
        <w:rPr>
          <w:color w:val="000000"/>
          <w:sz w:val="16"/>
          <w:szCs w:val="16"/>
          <w:shd w:val="clear" w:color="auto" w:fill="F0F0F0"/>
        </w:rPr>
      </w:pPr>
      <w:bookmarkStart w:id="380" w:name="sub_116614"/>
      <w:r>
        <w:rPr>
          <w:color w:val="000000"/>
          <w:sz w:val="16"/>
          <w:szCs w:val="16"/>
          <w:shd w:val="clear" w:color="auto" w:fill="F0F0F0"/>
        </w:rPr>
        <w:t>Информация об изме</w:t>
      </w:r>
      <w:r>
        <w:rPr>
          <w:color w:val="000000"/>
          <w:sz w:val="16"/>
          <w:szCs w:val="16"/>
          <w:shd w:val="clear" w:color="auto" w:fill="F0F0F0"/>
        </w:rPr>
        <w:t>нениях:</w:t>
      </w:r>
    </w:p>
    <w:bookmarkEnd w:id="380"/>
    <w:p w:rsidR="00000000" w:rsidRDefault="001E7C4C">
      <w:pPr>
        <w:pStyle w:val="a7"/>
        <w:rPr>
          <w:shd w:val="clear" w:color="auto" w:fill="F0F0F0"/>
        </w:rPr>
      </w:pPr>
      <w:r>
        <w:t xml:space="preserve"> </w:t>
      </w:r>
      <w:r>
        <w:rPr>
          <w:shd w:val="clear" w:color="auto" w:fill="F0F0F0"/>
        </w:rPr>
        <w:t xml:space="preserve">Подпункт "г" изменен с 3 июня 2020 г. - </w:t>
      </w:r>
      <w:hyperlink r:id="rId380"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381" w:history="1">
        <w:r>
          <w:rPr>
            <w:rStyle w:val="a4"/>
            <w:shd w:val="clear" w:color="auto" w:fill="F0F0F0"/>
          </w:rPr>
          <w:t>См. предыдущую редакцию</w:t>
        </w:r>
      </w:hyperlink>
    </w:p>
    <w:p w:rsidR="00000000" w:rsidRDefault="001E7C4C">
      <w:r>
        <w:t>г) объем расходов на реализацию мероприятий плана по соблюдению требований к составу и свойствам сточных вод (этапа плана);</w:t>
      </w:r>
    </w:p>
    <w:p w:rsidR="00000000" w:rsidRDefault="001E7C4C">
      <w:bookmarkStart w:id="381" w:name="sub_116615"/>
      <w:r>
        <w:t>д) сведения о лицах, ответственных за выполнение мероприятий плана по соблюде</w:t>
      </w:r>
      <w:r>
        <w:t>нию требований к составу и свойствам сточных вод.</w:t>
      </w:r>
    </w:p>
    <w:p w:rsidR="00000000" w:rsidRDefault="001E7C4C">
      <w:pPr>
        <w:pStyle w:val="a6"/>
        <w:rPr>
          <w:color w:val="000000"/>
          <w:sz w:val="16"/>
          <w:szCs w:val="16"/>
          <w:shd w:val="clear" w:color="auto" w:fill="F0F0F0"/>
        </w:rPr>
      </w:pPr>
      <w:bookmarkStart w:id="382" w:name="sub_11662"/>
      <w:bookmarkEnd w:id="381"/>
      <w:r>
        <w:rPr>
          <w:color w:val="000000"/>
          <w:sz w:val="16"/>
          <w:szCs w:val="16"/>
          <w:shd w:val="clear" w:color="auto" w:fill="F0F0F0"/>
        </w:rPr>
        <w:t>Информация об изменениях:</w:t>
      </w:r>
    </w:p>
    <w:bookmarkEnd w:id="382"/>
    <w:p w:rsidR="00000000" w:rsidRDefault="001E7C4C">
      <w:pPr>
        <w:pStyle w:val="a7"/>
        <w:rPr>
          <w:shd w:val="clear" w:color="auto" w:fill="F0F0F0"/>
        </w:rPr>
      </w:pPr>
      <w:r>
        <w:t xml:space="preserve"> </w:t>
      </w:r>
      <w:r>
        <w:rPr>
          <w:shd w:val="clear" w:color="auto" w:fill="F0F0F0"/>
        </w:rPr>
        <w:t xml:space="preserve">Пункт 116.2 изменен с 3 июня 2020 г. - </w:t>
      </w:r>
      <w:hyperlink r:id="rId382" w:history="1">
        <w:r>
          <w:rPr>
            <w:rStyle w:val="a4"/>
            <w:shd w:val="clear" w:color="auto" w:fill="F0F0F0"/>
          </w:rPr>
          <w:t>Постановление</w:t>
        </w:r>
      </w:hyperlink>
      <w:r>
        <w:rPr>
          <w:shd w:val="clear" w:color="auto" w:fill="F0F0F0"/>
        </w:rPr>
        <w:t xml:space="preserve"> Правительства России</w:t>
      </w:r>
      <w:r>
        <w:rPr>
          <w:shd w:val="clear" w:color="auto" w:fill="F0F0F0"/>
        </w:rPr>
        <w:t xml:space="preserve"> от 22 мая 2020 г. N 728</w:t>
      </w:r>
    </w:p>
    <w:p w:rsidR="00000000" w:rsidRDefault="001E7C4C">
      <w:pPr>
        <w:pStyle w:val="a7"/>
        <w:rPr>
          <w:shd w:val="clear" w:color="auto" w:fill="F0F0F0"/>
        </w:rPr>
      </w:pPr>
      <w:r>
        <w:t xml:space="preserve"> </w:t>
      </w:r>
      <w:hyperlink r:id="rId383" w:history="1">
        <w:r>
          <w:rPr>
            <w:rStyle w:val="a4"/>
            <w:shd w:val="clear" w:color="auto" w:fill="F0F0F0"/>
          </w:rPr>
          <w:t>См. предыдущую редакцию</w:t>
        </w:r>
      </w:hyperlink>
    </w:p>
    <w:p w:rsidR="00000000" w:rsidRDefault="001E7C4C">
      <w:r>
        <w:t>116.2. Организация, осуществляющая водоотведение, рассматривает план по соблюдению требований к составу и свойствам сточных вод в течение 20 рабочих дней со дня его получения, проводит проверку обоснованности мероприятий такого плана, принимает решение о е</w:t>
      </w:r>
      <w:r>
        <w:t xml:space="preserve">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20 рабочих дней со дня получения плана </w:t>
      </w:r>
      <w:r>
        <w:t>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w:t>
      </w:r>
      <w:r>
        <w:t xml:space="preserve"> считается согласованным организацией, осуществляющей водоотведение.</w:t>
      </w:r>
    </w:p>
    <w:p w:rsidR="00000000" w:rsidRDefault="001E7C4C">
      <w:r>
        <w:t>Основаниями для принятия решения об отказе в согласовании плана по соблюдению требований к составу и свойствам сточных вод являются:</w:t>
      </w:r>
    </w:p>
    <w:p w:rsidR="00000000" w:rsidRDefault="001E7C4C">
      <w:bookmarkStart w:id="383" w:name="sub_116623"/>
      <w:r>
        <w:t>несоответствие плана по соблюдению требовани</w:t>
      </w:r>
      <w:r>
        <w:t xml:space="preserve">й к составу и свойствам сточных вод форме, приведенной в </w:t>
      </w:r>
      <w:hyperlink w:anchor="sub_2000" w:history="1">
        <w:r>
          <w:rPr>
            <w:rStyle w:val="a4"/>
          </w:rPr>
          <w:t>приложении N 2</w:t>
        </w:r>
      </w:hyperlink>
      <w:r>
        <w:t xml:space="preserve"> к настоящим Правилам;</w:t>
      </w:r>
    </w:p>
    <w:p w:rsidR="00000000" w:rsidRDefault="001E7C4C">
      <w:bookmarkStart w:id="384" w:name="sub_116624"/>
      <w:bookmarkEnd w:id="383"/>
      <w:r>
        <w:t>несоответствие срока реализации плана по соблюдению требований к составу и свойствам сточных вод (этапа плана) преде</w:t>
      </w:r>
      <w:r>
        <w:t xml:space="preserve">льному сроку, предусмотренному </w:t>
      </w:r>
      <w:hyperlink w:anchor="sub_11661" w:history="1">
        <w:r>
          <w:rPr>
            <w:rStyle w:val="a4"/>
          </w:rPr>
          <w:t>пунктом 116.1</w:t>
        </w:r>
      </w:hyperlink>
      <w:r>
        <w:t xml:space="preserve"> настоящих Правил;</w:t>
      </w:r>
    </w:p>
    <w:p w:rsidR="00000000" w:rsidRDefault="001E7C4C">
      <w:bookmarkStart w:id="385" w:name="sub_116625"/>
      <w:bookmarkEnd w:id="384"/>
      <w: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sub_116" w:history="1">
        <w:r>
          <w:rPr>
            <w:rStyle w:val="a4"/>
          </w:rPr>
          <w:t>пунктом 116</w:t>
        </w:r>
      </w:hyperlink>
      <w:r>
        <w:t xml:space="preserve"> настоящих Правил;</w:t>
      </w:r>
    </w:p>
    <w:p w:rsidR="00000000" w:rsidRDefault="001E7C4C">
      <w:bookmarkStart w:id="386" w:name="sub_116626"/>
      <w:bookmarkEnd w:id="385"/>
      <w:r>
        <w:t>отсутствие в плане по соблюдению требований к составу и свойствам сточных вод мероприятий, обеспечивающих достижение планируемых состава и свойств сточных вод абонента по итогам реализации пл</w:t>
      </w:r>
      <w:r>
        <w:t xml:space="preserve">ана по соблюдению требований к составу и свойствам сточных вод (этапа </w:t>
      </w:r>
      <w:r>
        <w:lastRenderedPageBreak/>
        <w:t>плана);</w:t>
      </w:r>
    </w:p>
    <w:bookmarkEnd w:id="386"/>
    <w:p w:rsidR="00000000" w:rsidRDefault="001E7C4C">
      <w:r>
        <w:t>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w:t>
      </w:r>
      <w:r>
        <w:t xml:space="preserve"> плана по соблюдению требований к составу и свойствам сточных вод (этапа плана);</w:t>
      </w:r>
    </w:p>
    <w:p w:rsidR="00000000" w:rsidRDefault="001E7C4C">
      <w: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w:t>
      </w:r>
      <w:r>
        <w:t>ваний к составу и свойствам сточных вод.</w:t>
      </w:r>
    </w:p>
    <w:p w:rsidR="00000000" w:rsidRDefault="001E7C4C">
      <w:pPr>
        <w:pStyle w:val="a6"/>
        <w:rPr>
          <w:color w:val="000000"/>
          <w:sz w:val="16"/>
          <w:szCs w:val="16"/>
          <w:shd w:val="clear" w:color="auto" w:fill="F0F0F0"/>
        </w:rPr>
      </w:pPr>
      <w:bookmarkStart w:id="387" w:name="sub_11663"/>
      <w:r>
        <w:rPr>
          <w:color w:val="000000"/>
          <w:sz w:val="16"/>
          <w:szCs w:val="16"/>
          <w:shd w:val="clear" w:color="auto" w:fill="F0F0F0"/>
        </w:rPr>
        <w:t>Информация об изменениях:</w:t>
      </w:r>
    </w:p>
    <w:bookmarkEnd w:id="387"/>
    <w:p w:rsidR="00000000" w:rsidRDefault="001E7C4C">
      <w:pPr>
        <w:pStyle w:val="a7"/>
        <w:rPr>
          <w:shd w:val="clear" w:color="auto" w:fill="F0F0F0"/>
        </w:rPr>
      </w:pPr>
      <w:r>
        <w:t xml:space="preserve"> </w:t>
      </w:r>
      <w:r>
        <w:rPr>
          <w:shd w:val="clear" w:color="auto" w:fill="F0F0F0"/>
        </w:rPr>
        <w:t xml:space="preserve">Пункт 116.3 изменен с 3 июня 2020 г. - </w:t>
      </w:r>
      <w:hyperlink r:id="rId384" w:history="1">
        <w:r>
          <w:rPr>
            <w:rStyle w:val="a4"/>
            <w:shd w:val="clear" w:color="auto" w:fill="F0F0F0"/>
          </w:rPr>
          <w:t>Постановление</w:t>
        </w:r>
      </w:hyperlink>
      <w:r>
        <w:rPr>
          <w:shd w:val="clear" w:color="auto" w:fill="F0F0F0"/>
        </w:rPr>
        <w:t xml:space="preserve"> Правительства России от 22 мая 2020 г. </w:t>
      </w:r>
      <w:r>
        <w:rPr>
          <w:shd w:val="clear" w:color="auto" w:fill="F0F0F0"/>
        </w:rPr>
        <w:t>N 728</w:t>
      </w:r>
    </w:p>
    <w:p w:rsidR="00000000" w:rsidRDefault="001E7C4C">
      <w:pPr>
        <w:pStyle w:val="a7"/>
        <w:rPr>
          <w:shd w:val="clear" w:color="auto" w:fill="F0F0F0"/>
        </w:rPr>
      </w:pPr>
      <w:r>
        <w:t xml:space="preserve"> </w:t>
      </w:r>
      <w:hyperlink r:id="rId385" w:history="1">
        <w:r>
          <w:rPr>
            <w:rStyle w:val="a4"/>
            <w:shd w:val="clear" w:color="auto" w:fill="F0F0F0"/>
          </w:rPr>
          <w:t>См. предыдущую редакцию</w:t>
        </w:r>
      </w:hyperlink>
    </w:p>
    <w:p w:rsidR="00000000" w:rsidRDefault="001E7C4C">
      <w:hyperlink r:id="rId386" w:history="1">
        <w:r>
          <w:rPr>
            <w:rStyle w:val="a4"/>
          </w:rPr>
          <w:t>116.3.</w:t>
        </w:r>
      </w:hyperlink>
      <w:r>
        <w:t xml:space="preserve"> На период реализации плана по соблюдению требований к составу и с</w:t>
      </w:r>
      <w:r>
        <w:t>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w:t>
      </w:r>
      <w:r>
        <w:t>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по очистке сточных вод абонента с использованием локальных очистных сооружен</w:t>
      </w:r>
      <w:r>
        <w:t xml:space="preserve">ий, принадлежащих третьим лицам, расходов на оплату 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w:t>
      </w:r>
      <w:hyperlink w:anchor="sub_114" w:history="1">
        <w:r>
          <w:rPr>
            <w:rStyle w:val="a4"/>
          </w:rPr>
          <w:t>пунктом 114</w:t>
        </w:r>
      </w:hyperlink>
      <w:r>
        <w:t xml:space="preserve"> настоящих Пр</w:t>
      </w:r>
      <w:r>
        <w:t>авил).</w:t>
      </w:r>
    </w:p>
    <w:p w:rsidR="00000000" w:rsidRDefault="001E7C4C">
      <w:r>
        <w:t xml:space="preserve">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w:t>
      </w:r>
      <w:hyperlink w:anchor="sub_11663" w:history="1">
        <w:r>
          <w:rPr>
            <w:rStyle w:val="a4"/>
          </w:rPr>
          <w:t>абзаце первом</w:t>
        </w:r>
      </w:hyperlink>
      <w:r>
        <w:t xml:space="preserve"> настоящего пу</w:t>
      </w:r>
      <w:r>
        <w:t>нкта, но не более 50 процентов размера начисленной суммы платы.</w:t>
      </w:r>
    </w:p>
    <w:p w:rsidR="00000000" w:rsidRDefault="001E7C4C">
      <w:r>
        <w:t xml:space="preserve">Вычет суммы документально подтвержденных затрат, указанных в </w:t>
      </w:r>
      <w:hyperlink w:anchor="sub_11663" w:history="1">
        <w:r>
          <w:rPr>
            <w:rStyle w:val="a4"/>
          </w:rPr>
          <w:t>абзаце первом</w:t>
        </w:r>
      </w:hyperlink>
      <w:r>
        <w:t xml:space="preserve"> настоящего 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w:t>
      </w:r>
      <w:r>
        <w:t>ющих веществ в составе сточных вод, а также при условии, что подтверждено предусмотренное планом снижение содержания загрязняющих веществ в составе сточных вод по результатам анализов не менее 3 проб сточных вод, отобранных организацией, осуществляющей вод</w:t>
      </w:r>
      <w:r>
        <w:t>оотведение, с интервалом не менее 30 календарных дней.</w:t>
      </w:r>
    </w:p>
    <w:p w:rsidR="00000000" w:rsidRDefault="001E7C4C">
      <w:r>
        <w:t xml:space="preserve">Вычет суммы документально подтвержденных затрат, указанных в </w:t>
      </w:r>
      <w:hyperlink w:anchor="sub_11663" w:history="1">
        <w:r>
          <w:rPr>
            <w:rStyle w:val="a4"/>
          </w:rPr>
          <w:t>абзаце первом</w:t>
        </w:r>
      </w:hyperlink>
      <w:r>
        <w:t xml:space="preserve"> настоящего пункта, производится по истечении срока реализации плана по соблюдению требований к сост</w:t>
      </w:r>
      <w:r>
        <w:t>аву и свойствам сточных вод и подтверждения отсутствия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w:t>
      </w:r>
      <w:r>
        <w:t>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w:t>
      </w:r>
    </w:p>
    <w:p w:rsidR="00000000" w:rsidRDefault="001E7C4C">
      <w:r>
        <w:t>В случае если по истечении срока реализации плана по соблюдению требований к с</w:t>
      </w:r>
      <w:r>
        <w:t>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w:t>
      </w:r>
      <w:r>
        <w:t xml:space="preserve">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 не было подтверждено, организация, осуществляющая водоотведение, производит пересчет суммы </w:t>
      </w:r>
      <w:r>
        <w:t xml:space="preserve">платы абонента за негативное воздействие на работу централизованной системы водоотведения с </w:t>
      </w:r>
      <w:r>
        <w:lastRenderedPageBreak/>
        <w:t>включением в нее суммы затрат на реализацию такого плана, которая ранее была вычтена из суммы платы абонента за негативное воздействие на работу централизованной си</w:t>
      </w:r>
      <w:r>
        <w:t>стемы водоотведения.</w:t>
      </w:r>
    </w:p>
    <w:p w:rsidR="00000000" w:rsidRDefault="001E7C4C">
      <w:r>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w:t>
      </w:r>
      <w:r>
        <w:t>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w:t>
      </w:r>
      <w:r>
        <w:t>зацию мероприятий такого плана (этапа плана), предусмотренный в утвержденном плане.</w:t>
      </w:r>
    </w:p>
    <w:p w:rsidR="00000000" w:rsidRDefault="001E7C4C">
      <w: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w:t>
      </w:r>
      <w:r>
        <w:t>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000000" w:rsidRDefault="001E7C4C">
      <w:r>
        <w:t>план мероприятий по соблюдению требований к составу и свойствам сточных вод и отчет о ходе е</w:t>
      </w:r>
      <w:r>
        <w:t>го исполнения;</w:t>
      </w:r>
    </w:p>
    <w:p w:rsidR="00000000" w:rsidRDefault="001E7C4C">
      <w:r>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w:t>
      </w:r>
      <w:r>
        <w:t>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
    <w:p w:rsidR="00000000" w:rsidRDefault="001E7C4C">
      <w:r>
        <w:t>документы, подтверждающие оказание услуг, выполнение работ</w:t>
      </w:r>
      <w:r>
        <w:t xml:space="preserve">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w:t>
      </w:r>
      <w:r>
        <w:t>х работ (услуг) и справки о стоимости выполненных работ (услуг) и затрат, счета-фактуры;</w:t>
      </w:r>
    </w:p>
    <w:p w:rsidR="00000000" w:rsidRDefault="001E7C4C">
      <w:r>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w:t>
      </w:r>
      <w:r>
        <w:t>ежных средств, затраченных на реализацию мероприятий, предусмотренных планом по соблюдению требований к составу и свойствам сточных вод.</w:t>
      </w:r>
    </w:p>
    <w:p w:rsidR="00000000" w:rsidRDefault="001E7C4C">
      <w:r>
        <w:t>Документально подтвержденные затраты на реализацию плана по соблюдению требований к составу и свойствам сточных вод, фа</w:t>
      </w:r>
      <w:r>
        <w:t xml:space="preserve">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w:t>
      </w:r>
      <w:hyperlink w:anchor="sub_11663" w:history="1">
        <w:r>
          <w:rPr>
            <w:rStyle w:val="a4"/>
          </w:rPr>
          <w:t>абзаце первом</w:t>
        </w:r>
      </w:hyperlink>
      <w:r>
        <w:t xml:space="preserve"> настоящего пункта, не подлежат вычету из суммы плат</w:t>
      </w:r>
      <w:r>
        <w:t>ы абонента за негативное воздействие на работу централизованной системы водоотведения.</w:t>
      </w:r>
    </w:p>
    <w:p w:rsidR="00000000" w:rsidRDefault="001E7C4C">
      <w:pPr>
        <w:pStyle w:val="a6"/>
        <w:rPr>
          <w:color w:val="000000"/>
          <w:sz w:val="16"/>
          <w:szCs w:val="16"/>
          <w:shd w:val="clear" w:color="auto" w:fill="F0F0F0"/>
        </w:rPr>
      </w:pPr>
      <w:bookmarkStart w:id="388" w:name="sub_11664"/>
      <w:r>
        <w:rPr>
          <w:color w:val="000000"/>
          <w:sz w:val="16"/>
          <w:szCs w:val="16"/>
          <w:shd w:val="clear" w:color="auto" w:fill="F0F0F0"/>
        </w:rPr>
        <w:t>Информация об изменениях:</w:t>
      </w:r>
    </w:p>
    <w:bookmarkEnd w:id="388"/>
    <w:p w:rsidR="00000000" w:rsidRDefault="001E7C4C">
      <w:pPr>
        <w:pStyle w:val="a7"/>
        <w:rPr>
          <w:shd w:val="clear" w:color="auto" w:fill="F0F0F0"/>
        </w:rPr>
      </w:pPr>
      <w:r>
        <w:t xml:space="preserve"> </w:t>
      </w:r>
      <w:r>
        <w:rPr>
          <w:shd w:val="clear" w:color="auto" w:fill="F0F0F0"/>
        </w:rPr>
        <w:t xml:space="preserve">Пункт 116.4 изменен с 3 июня 2020 г. - </w:t>
      </w:r>
      <w:hyperlink r:id="rId387" w:history="1">
        <w:r>
          <w:rPr>
            <w:rStyle w:val="a4"/>
            <w:shd w:val="clear" w:color="auto" w:fill="F0F0F0"/>
          </w:rPr>
          <w:t>Постановле</w:t>
        </w:r>
        <w:r>
          <w:rPr>
            <w:rStyle w:val="a4"/>
            <w:shd w:val="clear" w:color="auto" w:fill="F0F0F0"/>
          </w:rPr>
          <w:t>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388" w:history="1">
        <w:r>
          <w:rPr>
            <w:rStyle w:val="a4"/>
            <w:shd w:val="clear" w:color="auto" w:fill="F0F0F0"/>
          </w:rPr>
          <w:t>См. предыдущую редакцию</w:t>
        </w:r>
      </w:hyperlink>
    </w:p>
    <w:p w:rsidR="00000000" w:rsidRDefault="001E7C4C">
      <w:r>
        <w:t>116.4. Организация, осуществляющая водоотведение, обязана уведомить абонента о наступлении случаев, ук</w:t>
      </w:r>
      <w:r>
        <w:t xml:space="preserve">азанных в </w:t>
      </w:r>
      <w:hyperlink w:anchor="sub_115" w:history="1">
        <w:r>
          <w:rPr>
            <w:rStyle w:val="a4"/>
          </w:rPr>
          <w:t>абзаце первом пункта 115</w:t>
        </w:r>
      </w:hyperlink>
      <w:r>
        <w:t xml:space="preserve"> настоящих Правил, любым способом, позволяющим подтвердить факт и дату получения уведомления.</w:t>
      </w:r>
    </w:p>
    <w:p w:rsidR="00000000" w:rsidRDefault="001E7C4C">
      <w:r>
        <w:t xml:space="preserve">Абоненты, указанные в </w:t>
      </w:r>
      <w:hyperlink w:anchor="sub_115" w:history="1">
        <w:r>
          <w:rPr>
            <w:rStyle w:val="a4"/>
          </w:rPr>
          <w:t>абзаце первом пункта 115</w:t>
        </w:r>
      </w:hyperlink>
      <w:r>
        <w:t xml:space="preserve"> настоящих Правил, обязаны утвер</w:t>
      </w:r>
      <w:r>
        <w:t>дить план по соблюдению требований к составу и свойствам сточных вод до 1 января 2019 г. (если уведомления, указанные в абзаце первом настоящего пункта, получены абонентом после указанной даты, - в течение 90 календарных дней со дня получения абонентом так</w:t>
      </w:r>
      <w:r>
        <w:t>ого уведомления).</w:t>
      </w:r>
    </w:p>
    <w:p w:rsidR="00000000" w:rsidRDefault="001E7C4C">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w:t>
      </w:r>
      <w:r>
        <w:t>вания такого продления с приложением документов, подтверждающих необходимость такого продления.</w:t>
      </w:r>
    </w:p>
    <w:p w:rsidR="00000000" w:rsidRDefault="001E7C4C">
      <w:bookmarkStart w:id="389" w:name="sub_116644"/>
      <w:r>
        <w:lastRenderedPageBreak/>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w:t>
      </w:r>
      <w:r>
        <w:t>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(этапом плана) сроки, н</w:t>
      </w:r>
      <w:r>
        <w:t>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w:t>
      </w:r>
      <w:r>
        <w:t>т 2.</w:t>
      </w:r>
    </w:p>
    <w:p w:rsidR="00000000" w:rsidRDefault="001E7C4C">
      <w:pPr>
        <w:pStyle w:val="a6"/>
        <w:rPr>
          <w:color w:val="000000"/>
          <w:sz w:val="16"/>
          <w:szCs w:val="16"/>
          <w:shd w:val="clear" w:color="auto" w:fill="F0F0F0"/>
        </w:rPr>
      </w:pPr>
      <w:bookmarkStart w:id="390" w:name="sub_11665"/>
      <w:bookmarkEnd w:id="389"/>
      <w:r>
        <w:rPr>
          <w:color w:val="000000"/>
          <w:sz w:val="16"/>
          <w:szCs w:val="16"/>
          <w:shd w:val="clear" w:color="auto" w:fill="F0F0F0"/>
        </w:rPr>
        <w:t>Информация об изменениях:</w:t>
      </w:r>
    </w:p>
    <w:bookmarkEnd w:id="390"/>
    <w:p w:rsidR="00000000" w:rsidRDefault="001E7C4C">
      <w:pPr>
        <w:pStyle w:val="a7"/>
        <w:rPr>
          <w:shd w:val="clear" w:color="auto" w:fill="F0F0F0"/>
        </w:rPr>
      </w:pPr>
      <w:r>
        <w:t xml:space="preserve"> </w:t>
      </w:r>
      <w:hyperlink r:id="rId389" w:history="1">
        <w:r>
          <w:rPr>
            <w:rStyle w:val="a4"/>
            <w:shd w:val="clear" w:color="auto" w:fill="F0F0F0"/>
          </w:rPr>
          <w:t>Постановлением</w:t>
        </w:r>
      </w:hyperlink>
      <w:r>
        <w:rPr>
          <w:shd w:val="clear" w:color="auto" w:fill="F0F0F0"/>
        </w:rPr>
        <w:t xml:space="preserve"> Правительства РФ от 3 ноября 2016 г. N 1134 Правила дополнены пунктом 116.5, </w:t>
      </w:r>
      <w:hyperlink r:id="rId390" w:history="1">
        <w:r>
          <w:rPr>
            <w:rStyle w:val="a4"/>
            <w:shd w:val="clear" w:color="auto" w:fill="F0F0F0"/>
          </w:rPr>
          <w:t>вступающим в силу</w:t>
        </w:r>
      </w:hyperlink>
      <w:r>
        <w:rPr>
          <w:shd w:val="clear" w:color="auto" w:fill="F0F0F0"/>
        </w:rPr>
        <w:t xml:space="preserve"> с 1 января 2017 г.</w:t>
      </w:r>
    </w:p>
    <w:p w:rsidR="00000000" w:rsidRDefault="001E7C4C">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w:t>
      </w:r>
      <w:r>
        <w:t xml:space="preserve">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000000" w:rsidRDefault="001E7C4C">
      <w:pPr>
        <w:pStyle w:val="a6"/>
        <w:rPr>
          <w:color w:val="000000"/>
          <w:sz w:val="16"/>
          <w:szCs w:val="16"/>
          <w:shd w:val="clear" w:color="auto" w:fill="F0F0F0"/>
        </w:rPr>
      </w:pPr>
      <w:bookmarkStart w:id="391" w:name="sub_11666"/>
      <w:r>
        <w:rPr>
          <w:color w:val="000000"/>
          <w:sz w:val="16"/>
          <w:szCs w:val="16"/>
          <w:shd w:val="clear" w:color="auto" w:fill="F0F0F0"/>
        </w:rPr>
        <w:t>Информация об изменениях:</w:t>
      </w:r>
    </w:p>
    <w:bookmarkEnd w:id="391"/>
    <w:p w:rsidR="00000000" w:rsidRDefault="001E7C4C">
      <w:pPr>
        <w:pStyle w:val="a7"/>
        <w:rPr>
          <w:shd w:val="clear" w:color="auto" w:fill="F0F0F0"/>
        </w:rPr>
      </w:pPr>
      <w:r>
        <w:t xml:space="preserve"> </w:t>
      </w:r>
      <w:r>
        <w:rPr>
          <w:shd w:val="clear" w:color="auto" w:fill="F0F0F0"/>
        </w:rPr>
        <w:t>Правила дополнены пунктом 116.6 с 3 июн</w:t>
      </w:r>
      <w:r>
        <w:rPr>
          <w:shd w:val="clear" w:color="auto" w:fill="F0F0F0"/>
        </w:rPr>
        <w:t xml:space="preserve">я 2020 г. - </w:t>
      </w:r>
      <w:hyperlink r:id="rId391"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r>
        <w:t>116</w:t>
      </w:r>
      <w:r>
        <w:rPr>
          <w:vertAlign w:val="superscript"/>
        </w:rPr>
        <w:t> 6</w:t>
      </w:r>
      <w:r>
        <w:t>. В случае если мероприятие, направленное одновременно на обеспечение предотвращения нарушений абонент</w:t>
      </w:r>
      <w:r>
        <w:t>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w:t>
      </w:r>
      <w:r>
        <w:t xml:space="preserve">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w:t>
      </w:r>
      <w:r>
        <w:t>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w:t>
      </w:r>
      <w:r>
        <w:t>егативное воздействие на работу централизованной системы водоотведения либо платы за сброс загрязняющих веществ в составе сточных вод сверх установленных нормативов состава сточных вод.</w:t>
      </w:r>
    </w:p>
    <w:p w:rsidR="00000000" w:rsidRDefault="001E7C4C">
      <w:pPr>
        <w:pStyle w:val="a6"/>
        <w:rPr>
          <w:color w:val="000000"/>
          <w:sz w:val="16"/>
          <w:szCs w:val="16"/>
          <w:shd w:val="clear" w:color="auto" w:fill="F0F0F0"/>
        </w:rPr>
      </w:pPr>
      <w:bookmarkStart w:id="392" w:name="sub_117"/>
      <w:r>
        <w:rPr>
          <w:color w:val="000000"/>
          <w:sz w:val="16"/>
          <w:szCs w:val="16"/>
          <w:shd w:val="clear" w:color="auto" w:fill="F0F0F0"/>
        </w:rPr>
        <w:t>Информация об изменениях:</w:t>
      </w:r>
    </w:p>
    <w:bookmarkEnd w:id="392"/>
    <w:p w:rsidR="00000000" w:rsidRDefault="001E7C4C">
      <w:pPr>
        <w:pStyle w:val="a7"/>
        <w:rPr>
          <w:shd w:val="clear" w:color="auto" w:fill="F0F0F0"/>
        </w:rPr>
      </w:pPr>
      <w:r>
        <w:t xml:space="preserve"> </w:t>
      </w:r>
      <w:r>
        <w:rPr>
          <w:shd w:val="clear" w:color="auto" w:fill="F0F0F0"/>
        </w:rPr>
        <w:t>Пункт 117 изменен с 3 июня 20</w:t>
      </w:r>
      <w:r>
        <w:rPr>
          <w:shd w:val="clear" w:color="auto" w:fill="F0F0F0"/>
        </w:rPr>
        <w:t xml:space="preserve">20 г. - </w:t>
      </w:r>
      <w:hyperlink r:id="rId392"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393" w:history="1">
        <w:r>
          <w:rPr>
            <w:rStyle w:val="a4"/>
            <w:shd w:val="clear" w:color="auto" w:fill="F0F0F0"/>
          </w:rPr>
          <w:t>См. предыдущую редакцию</w:t>
        </w:r>
      </w:hyperlink>
    </w:p>
    <w:p w:rsidR="00000000" w:rsidRDefault="001E7C4C">
      <w:r>
        <w:t>117. Запрещ</w:t>
      </w:r>
      <w:r>
        <w:t xml:space="preserve">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состава сточных вод и (или) требованиям, устанавливаемым </w:t>
      </w:r>
      <w:r>
        <w:t>в целях предотвращения негативного воздействия на работу централизованных систем водоотведения), а также питьевой и иной водой.</w:t>
      </w:r>
    </w:p>
    <w:p w:rsidR="00000000" w:rsidRDefault="001E7C4C"/>
    <w:p w:rsidR="00000000" w:rsidRDefault="001E7C4C">
      <w:pPr>
        <w:pStyle w:val="a6"/>
        <w:rPr>
          <w:color w:val="000000"/>
          <w:sz w:val="16"/>
          <w:szCs w:val="16"/>
          <w:shd w:val="clear" w:color="auto" w:fill="F0F0F0"/>
        </w:rPr>
      </w:pPr>
      <w:bookmarkStart w:id="393" w:name="sub_1700"/>
      <w:r>
        <w:rPr>
          <w:color w:val="000000"/>
          <w:sz w:val="16"/>
          <w:szCs w:val="16"/>
          <w:shd w:val="clear" w:color="auto" w:fill="F0F0F0"/>
        </w:rPr>
        <w:t>ГАРАНТ:</w:t>
      </w:r>
    </w:p>
    <w:bookmarkEnd w:id="393"/>
    <w:p w:rsidR="00000000" w:rsidRDefault="001E7C4C">
      <w:pPr>
        <w:pStyle w:val="a6"/>
        <w:rPr>
          <w:shd w:val="clear" w:color="auto" w:fill="F0F0F0"/>
        </w:rPr>
      </w:pPr>
      <w:r>
        <w:t xml:space="preserve"> </w:t>
      </w:r>
      <w:r>
        <w:rPr>
          <w:shd w:val="clear" w:color="auto" w:fill="F0F0F0"/>
        </w:rPr>
        <w:t xml:space="preserve">Раздел VII настоящих Правил </w:t>
      </w:r>
      <w:hyperlink w:anchor="sub_1004" w:history="1">
        <w:r>
          <w:rPr>
            <w:rStyle w:val="a4"/>
            <w:shd w:val="clear" w:color="auto" w:fill="F0F0F0"/>
          </w:rPr>
          <w:t>вступает в силу</w:t>
        </w:r>
      </w:hyperlink>
      <w:r>
        <w:rPr>
          <w:shd w:val="clear" w:color="auto" w:fill="F0F0F0"/>
        </w:rPr>
        <w:t xml:space="preserve"> с 1 января 2014 г.</w:t>
      </w:r>
    </w:p>
    <w:p w:rsidR="00000000" w:rsidRDefault="001E7C4C">
      <w:pPr>
        <w:pStyle w:val="1"/>
      </w:pPr>
      <w:r>
        <w:t xml:space="preserve">VII. Порядок </w:t>
      </w:r>
      <w:r>
        <w:t>определения размера и порядка компенсации расходов организации водопроводно-канализационного хозяйства при сбросе абонентами сточных вод, оказывающих негативное воздействие на работу централизованной системы водоотведения</w:t>
      </w:r>
    </w:p>
    <w:p w:rsidR="00000000" w:rsidRDefault="001E7C4C"/>
    <w:p w:rsidR="00000000" w:rsidRDefault="001E7C4C">
      <w:pPr>
        <w:pStyle w:val="a6"/>
        <w:rPr>
          <w:color w:val="000000"/>
          <w:sz w:val="16"/>
          <w:szCs w:val="16"/>
          <w:shd w:val="clear" w:color="auto" w:fill="F0F0F0"/>
        </w:rPr>
      </w:pPr>
      <w:bookmarkStart w:id="394" w:name="sub_118"/>
      <w:r>
        <w:rPr>
          <w:color w:val="000000"/>
          <w:sz w:val="16"/>
          <w:szCs w:val="16"/>
          <w:shd w:val="clear" w:color="auto" w:fill="F0F0F0"/>
        </w:rPr>
        <w:t>ГАРАНТ:</w:t>
      </w:r>
    </w:p>
    <w:bookmarkEnd w:id="394"/>
    <w:p w:rsidR="00000000" w:rsidRDefault="001E7C4C">
      <w:pPr>
        <w:pStyle w:val="a6"/>
        <w:rPr>
          <w:shd w:val="clear" w:color="auto" w:fill="F0F0F0"/>
        </w:rPr>
      </w:pPr>
      <w:r>
        <w:lastRenderedPageBreak/>
        <w:t xml:space="preserve"> </w:t>
      </w:r>
      <w:hyperlink r:id="rId394" w:history="1">
        <w:r>
          <w:rPr>
            <w:rStyle w:val="a4"/>
            <w:shd w:val="clear" w:color="auto" w:fill="F0F0F0"/>
          </w:rPr>
          <w:t>Решением</w:t>
        </w:r>
      </w:hyperlink>
      <w:r>
        <w:rPr>
          <w:shd w:val="clear" w:color="auto" w:fill="F0F0F0"/>
        </w:rPr>
        <w:t xml:space="preserve"> Верховного Суда РФ от 21 октября 2015 г. N АКПИ15-890 пункт 118 настоящих Правил признан не противоречащим действующему законодательству</w:t>
      </w:r>
    </w:p>
    <w:p w:rsidR="00000000" w:rsidRDefault="001E7C4C">
      <w:hyperlink r:id="rId395" w:history="1">
        <w:r>
          <w:rPr>
            <w:rStyle w:val="a4"/>
          </w:rPr>
          <w:t>118.</w:t>
        </w:r>
      </w:hyperlink>
      <w:r>
        <w:t xml:space="preserve">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w:t>
      </w:r>
      <w:r>
        <w:t xml:space="preserve">требованиям, установленным </w:t>
      </w:r>
      <w:hyperlink w:anchor="sub_113" w:history="1">
        <w:r>
          <w:rPr>
            <w:rStyle w:val="a4"/>
          </w:rPr>
          <w:t>пунктами 113</w:t>
        </w:r>
      </w:hyperlink>
      <w:r>
        <w:t xml:space="preserve"> и </w:t>
      </w:r>
      <w:hyperlink w:anchor="sub_114" w:history="1">
        <w:r>
          <w:rPr>
            <w:rStyle w:val="a4"/>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w:t>
      </w:r>
      <w:r>
        <w:t>изованной системы водоотведения), в порядке и размере, которые определены настоящими Правилами.</w:t>
      </w:r>
    </w:p>
    <w:p w:rsidR="00000000" w:rsidRDefault="001E7C4C">
      <w:pPr>
        <w:pStyle w:val="a6"/>
        <w:rPr>
          <w:color w:val="000000"/>
          <w:sz w:val="16"/>
          <w:szCs w:val="16"/>
          <w:shd w:val="clear" w:color="auto" w:fill="F0F0F0"/>
        </w:rPr>
      </w:pPr>
      <w:bookmarkStart w:id="395" w:name="sub_119"/>
      <w:r>
        <w:rPr>
          <w:color w:val="000000"/>
          <w:sz w:val="16"/>
          <w:szCs w:val="16"/>
          <w:shd w:val="clear" w:color="auto" w:fill="F0F0F0"/>
        </w:rPr>
        <w:t>Информация об изменениях:</w:t>
      </w:r>
    </w:p>
    <w:bookmarkEnd w:id="395"/>
    <w:p w:rsidR="00000000" w:rsidRDefault="001E7C4C">
      <w:pPr>
        <w:pStyle w:val="a7"/>
        <w:rPr>
          <w:shd w:val="clear" w:color="auto" w:fill="F0F0F0"/>
        </w:rPr>
      </w:pPr>
      <w:r>
        <w:t xml:space="preserve"> </w:t>
      </w:r>
      <w:r>
        <w:rPr>
          <w:shd w:val="clear" w:color="auto" w:fill="F0F0F0"/>
        </w:rPr>
        <w:t xml:space="preserve">Пункт 119 изменен с 3 июня 2020 г. - </w:t>
      </w:r>
      <w:hyperlink r:id="rId396" w:history="1">
        <w:r>
          <w:rPr>
            <w:rStyle w:val="a4"/>
            <w:shd w:val="clear" w:color="auto" w:fill="F0F0F0"/>
          </w:rPr>
          <w:t>Постано</w:t>
        </w:r>
        <w:r>
          <w:rPr>
            <w:rStyle w:val="a4"/>
            <w:shd w:val="clear" w:color="auto" w:fill="F0F0F0"/>
          </w:rPr>
          <w:t>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397" w:history="1">
        <w:r>
          <w:rPr>
            <w:rStyle w:val="a4"/>
            <w:shd w:val="clear" w:color="auto" w:fill="F0F0F0"/>
          </w:rPr>
          <w:t>См. предыдущую редакцию</w:t>
        </w:r>
      </w:hyperlink>
    </w:p>
    <w:p w:rsidR="00000000" w:rsidRDefault="001E7C4C">
      <w:pPr>
        <w:pStyle w:val="a6"/>
        <w:rPr>
          <w:color w:val="000000"/>
          <w:sz w:val="16"/>
          <w:szCs w:val="16"/>
          <w:shd w:val="clear" w:color="auto" w:fill="F0F0F0"/>
        </w:rPr>
      </w:pPr>
      <w:r>
        <w:rPr>
          <w:color w:val="000000"/>
          <w:sz w:val="16"/>
          <w:szCs w:val="16"/>
          <w:shd w:val="clear" w:color="auto" w:fill="F0F0F0"/>
        </w:rPr>
        <w:t>ГАРАНТ:</w:t>
      </w:r>
    </w:p>
    <w:p w:rsidR="00000000" w:rsidRDefault="001E7C4C">
      <w:pPr>
        <w:pStyle w:val="a6"/>
        <w:rPr>
          <w:shd w:val="clear" w:color="auto" w:fill="F0F0F0"/>
        </w:rPr>
      </w:pPr>
      <w:r>
        <w:t xml:space="preserve"> </w:t>
      </w:r>
      <w:hyperlink r:id="rId398" w:history="1">
        <w:r>
          <w:rPr>
            <w:rStyle w:val="a4"/>
            <w:shd w:val="clear" w:color="auto" w:fill="F0F0F0"/>
          </w:rPr>
          <w:t>Решением</w:t>
        </w:r>
      </w:hyperlink>
      <w:r>
        <w:rPr>
          <w:shd w:val="clear" w:color="auto" w:fill="F0F0F0"/>
        </w:rPr>
        <w:t xml:space="preserve"> Верховн</w:t>
      </w:r>
      <w:r>
        <w:rPr>
          <w:shd w:val="clear" w:color="auto" w:fill="F0F0F0"/>
        </w:rPr>
        <w:t>ого Суда РФ от 11 апреля 2018 г. N АКПИ18-155 пункт 119 настоящих Правил признан не противоречащим действующему законодательству</w:t>
      </w:r>
    </w:p>
    <w:p w:rsidR="00000000" w:rsidRDefault="001E7C4C">
      <w:r>
        <w:t>119. Расчет платы за негативное воздействие на работу централизованной системы водоотведения производится организацией, осущест</w:t>
      </w:r>
      <w:r>
        <w:t>вляющей водоотведение, ежемесячно:</w:t>
      </w:r>
    </w:p>
    <w:p w:rsidR="00000000" w:rsidRDefault="001E7C4C">
      <w:r>
        <w:t xml:space="preserve">по формулам, предусмотренным </w:t>
      </w:r>
      <w:hyperlink w:anchor="sub_120" w:history="1">
        <w:r>
          <w:rPr>
            <w:rStyle w:val="a4"/>
          </w:rPr>
          <w:t>пунктами 120</w:t>
        </w:r>
      </w:hyperlink>
      <w:r>
        <w:t xml:space="preserve"> и 123 настоящих Правил, на основании декларации, представляемой абонентом, или в случае непредставления декларации, а также в случаях, предусмотренных пун</w:t>
      </w:r>
      <w:r>
        <w:t xml:space="preserve">ктом 120, </w:t>
      </w:r>
      <w:hyperlink w:anchor="sub_12308" w:history="1">
        <w:r>
          <w:rPr>
            <w:rStyle w:val="a4"/>
          </w:rPr>
          <w:t>абзацем восьмым пункта 123</w:t>
        </w:r>
      </w:hyperlink>
      <w:r>
        <w:t xml:space="preserve">, </w:t>
      </w:r>
      <w:hyperlink w:anchor="sub_1232" w:history="1">
        <w:r>
          <w:rPr>
            <w:rStyle w:val="a4"/>
          </w:rPr>
          <w:t>пунктами 123</w:t>
        </w:r>
      </w:hyperlink>
      <w:hyperlink w:anchor="sub_1232" w:history="1">
        <w:r>
          <w:rPr>
            <w:rStyle w:val="a4"/>
            <w:vertAlign w:val="superscript"/>
          </w:rPr>
          <w:t> 2</w:t>
        </w:r>
      </w:hyperlink>
      <w:r>
        <w:t xml:space="preserve">, </w:t>
      </w:r>
      <w:hyperlink w:anchor="sub_1234" w:history="1">
        <w:r>
          <w:rPr>
            <w:rStyle w:val="a4"/>
          </w:rPr>
          <w:t>123</w:t>
        </w:r>
      </w:hyperlink>
      <w:hyperlink w:anchor="sub_1234" w:history="1">
        <w:r>
          <w:rPr>
            <w:rStyle w:val="a4"/>
            <w:vertAlign w:val="superscript"/>
          </w:rPr>
          <w:t> 4</w:t>
        </w:r>
      </w:hyperlink>
      <w:r>
        <w:t xml:space="preserve">, </w:t>
      </w:r>
      <w:hyperlink w:anchor="sub_130" w:history="1">
        <w:r>
          <w:rPr>
            <w:rStyle w:val="a4"/>
          </w:rPr>
          <w:t>130 - 130</w:t>
        </w:r>
      </w:hyperlink>
      <w:hyperlink w:anchor="sub_130" w:history="1">
        <w:r>
          <w:rPr>
            <w:rStyle w:val="a4"/>
            <w:vertAlign w:val="superscript"/>
          </w:rPr>
          <w:t> 3</w:t>
        </w:r>
      </w:hyperlink>
      <w:r>
        <w:t xml:space="preserve"> на</w:t>
      </w:r>
      <w:r>
        <w:t>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000000" w:rsidRDefault="001E7C4C">
      <w:r>
        <w:t xml:space="preserve">по формуле, предусмотренной </w:t>
      </w:r>
      <w:hyperlink w:anchor="sub_1234" w:history="1">
        <w:r>
          <w:rPr>
            <w:rStyle w:val="a4"/>
          </w:rPr>
          <w:t>пунктом 123</w:t>
        </w:r>
      </w:hyperlink>
      <w:hyperlink w:anchor="sub_1234" w:history="1">
        <w:r>
          <w:rPr>
            <w:rStyle w:val="a4"/>
            <w:vertAlign w:val="superscript"/>
          </w:rPr>
          <w:t> 4</w:t>
        </w:r>
      </w:hyperlink>
      <w:r>
        <w:t xml:space="preserve"> настоящих Правил, при наличии условий, указанных в данном пункте.</w:t>
      </w:r>
    </w:p>
    <w:p w:rsidR="00000000" w:rsidRDefault="001E7C4C">
      <w: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000000" w:rsidRDefault="001E7C4C">
      <w:pPr>
        <w:pStyle w:val="a6"/>
        <w:rPr>
          <w:color w:val="000000"/>
          <w:sz w:val="16"/>
          <w:szCs w:val="16"/>
          <w:shd w:val="clear" w:color="auto" w:fill="F0F0F0"/>
        </w:rPr>
      </w:pPr>
      <w:bookmarkStart w:id="396" w:name="sub_120"/>
      <w:r>
        <w:rPr>
          <w:color w:val="000000"/>
          <w:sz w:val="16"/>
          <w:szCs w:val="16"/>
          <w:shd w:val="clear" w:color="auto" w:fill="F0F0F0"/>
        </w:rPr>
        <w:t>Информация об изменениях:</w:t>
      </w:r>
    </w:p>
    <w:bookmarkEnd w:id="396"/>
    <w:p w:rsidR="00000000" w:rsidRDefault="001E7C4C">
      <w:pPr>
        <w:pStyle w:val="a7"/>
        <w:rPr>
          <w:shd w:val="clear" w:color="auto" w:fill="F0F0F0"/>
        </w:rPr>
      </w:pPr>
      <w:r>
        <w:t xml:space="preserve"> </w:t>
      </w:r>
      <w:r>
        <w:rPr>
          <w:shd w:val="clear" w:color="auto" w:fill="F0F0F0"/>
        </w:rPr>
        <w:t xml:space="preserve">Пункт 120 изменен с 3 июня 2020 г. - </w:t>
      </w:r>
      <w:hyperlink r:id="rId399"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400" w:history="1">
        <w:r>
          <w:rPr>
            <w:rStyle w:val="a4"/>
            <w:shd w:val="clear" w:color="auto" w:fill="F0F0F0"/>
          </w:rPr>
          <w:t>См. предыдущую редакцию</w:t>
        </w:r>
      </w:hyperlink>
    </w:p>
    <w:p w:rsidR="00000000" w:rsidRDefault="001E7C4C">
      <w:pPr>
        <w:pStyle w:val="a6"/>
        <w:rPr>
          <w:color w:val="000000"/>
          <w:sz w:val="16"/>
          <w:szCs w:val="16"/>
          <w:shd w:val="clear" w:color="auto" w:fill="F0F0F0"/>
        </w:rPr>
      </w:pPr>
      <w:r>
        <w:rPr>
          <w:color w:val="000000"/>
          <w:sz w:val="16"/>
          <w:szCs w:val="16"/>
          <w:shd w:val="clear" w:color="auto" w:fill="F0F0F0"/>
        </w:rPr>
        <w:t>ГАРАНТ:</w:t>
      </w:r>
    </w:p>
    <w:p w:rsidR="00000000" w:rsidRDefault="001E7C4C">
      <w:pPr>
        <w:pStyle w:val="a6"/>
        <w:rPr>
          <w:shd w:val="clear" w:color="auto" w:fill="F0F0F0"/>
        </w:rPr>
      </w:pPr>
      <w:r>
        <w:t xml:space="preserve"> </w:t>
      </w:r>
      <w:hyperlink r:id="rId401" w:history="1">
        <w:r>
          <w:rPr>
            <w:rStyle w:val="a4"/>
            <w:shd w:val="clear" w:color="auto" w:fill="F0F0F0"/>
          </w:rPr>
          <w:t>Решением</w:t>
        </w:r>
      </w:hyperlink>
      <w:r>
        <w:rPr>
          <w:shd w:val="clear" w:color="auto" w:fill="F0F0F0"/>
        </w:rPr>
        <w:t xml:space="preserve"> Верховного Суда РФ от 4 апреля 2018 г. N АКПИ18-73, оставленным без изменения </w:t>
      </w:r>
      <w:hyperlink r:id="rId402" w:history="1">
        <w:r>
          <w:rPr>
            <w:rStyle w:val="a4"/>
            <w:shd w:val="clear" w:color="auto" w:fill="F0F0F0"/>
          </w:rPr>
          <w:t>Определением</w:t>
        </w:r>
      </w:hyperlink>
      <w:r>
        <w:rPr>
          <w:shd w:val="clear" w:color="auto" w:fill="F0F0F0"/>
        </w:rPr>
        <w:t xml:space="preserve"> Апелляционной коллегии Верховного Суда РФ от 12 июля 2018 г. N АПЛ18-339, пункт 120 настоящих Правил признан не противоречащим действующему законодательству</w:t>
      </w:r>
    </w:p>
    <w:p w:rsidR="00000000" w:rsidRDefault="001E7C4C">
      <w:pPr>
        <w:pStyle w:val="a6"/>
        <w:rPr>
          <w:shd w:val="clear" w:color="auto" w:fill="F0F0F0"/>
        </w:rPr>
      </w:pPr>
      <w:r>
        <w:t xml:space="preserve"> </w:t>
      </w:r>
      <w:hyperlink r:id="rId403" w:history="1">
        <w:r>
          <w:rPr>
            <w:rStyle w:val="a4"/>
            <w:shd w:val="clear" w:color="auto" w:fill="F0F0F0"/>
          </w:rPr>
          <w:t>Решением</w:t>
        </w:r>
      </w:hyperlink>
      <w:r>
        <w:rPr>
          <w:shd w:val="clear" w:color="auto" w:fill="F0F0F0"/>
        </w:rPr>
        <w:t xml:space="preserve"> Верховного Суда РФ от 25 марта 2015 г. N АКПИ15-167, оставленным без изменения </w:t>
      </w:r>
      <w:hyperlink r:id="rId404" w:history="1">
        <w:r>
          <w:rPr>
            <w:rStyle w:val="a4"/>
            <w:shd w:val="clear" w:color="auto" w:fill="F0F0F0"/>
          </w:rPr>
          <w:t>Определением</w:t>
        </w:r>
      </w:hyperlink>
      <w:r>
        <w:rPr>
          <w:shd w:val="clear" w:color="auto" w:fill="F0F0F0"/>
        </w:rPr>
        <w:t xml:space="preserve"> Апелля</w:t>
      </w:r>
      <w:r>
        <w:rPr>
          <w:shd w:val="clear" w:color="auto" w:fill="F0F0F0"/>
        </w:rPr>
        <w:t>ционной коллегии Верховного Суда РФ от 9 июня 2015 г. N АПЛ15-216, пункт 120 настоящих Правил признан не противоречащим действующему законодательству</w:t>
      </w:r>
    </w:p>
    <w:p w:rsidR="00000000" w:rsidRDefault="001E7C4C">
      <w:r>
        <w:t>120. В случае если по результатам, полученным в ходе осуществления контроля состава и свойств сточных вод,</w:t>
      </w:r>
      <w:r>
        <w:t xml:space="preserve"> проводимого организацией, осуществляющей водоотведение, зафиксирован сброс сточных вод с нарушением требований, предусмотренных </w:t>
      </w:r>
      <w:hyperlink w:anchor="sub_11301" w:history="1">
        <w:r>
          <w:rPr>
            <w:rStyle w:val="a4"/>
          </w:rPr>
          <w:t>подпунктом "а" пункта 113</w:t>
        </w:r>
      </w:hyperlink>
      <w:r>
        <w:t xml:space="preserve"> настоящих Правил, размер платы за негативное воздействие на работу централ</w:t>
      </w:r>
      <w:r>
        <w:t>изованной системы водоотведения определяется по формуле:</w:t>
      </w:r>
    </w:p>
    <w:p w:rsidR="00000000" w:rsidRDefault="001E7C4C"/>
    <w:p w:rsidR="00000000" w:rsidRDefault="00CB1CC1">
      <w:pPr>
        <w:ind w:firstLine="698"/>
        <w:jc w:val="center"/>
      </w:pPr>
      <w:r>
        <w:rPr>
          <w:noProof/>
        </w:rPr>
        <w:drawing>
          <wp:inline distT="0" distB="0" distL="0" distR="0">
            <wp:extent cx="885190" cy="2273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5"/>
                    <a:srcRect/>
                    <a:stretch>
                      <a:fillRect/>
                    </a:stretch>
                  </pic:blipFill>
                  <pic:spPr bwMode="auto">
                    <a:xfrm>
                      <a:off x="0" y="0"/>
                      <a:ext cx="885190" cy="227330"/>
                    </a:xfrm>
                    <a:prstGeom prst="rect">
                      <a:avLst/>
                    </a:prstGeom>
                    <a:noFill/>
                    <a:ln w="9525">
                      <a:noFill/>
                      <a:miter lim="800000"/>
                      <a:headEnd/>
                      <a:tailEnd/>
                    </a:ln>
                  </pic:spPr>
                </pic:pic>
              </a:graphicData>
            </a:graphic>
          </wp:inline>
        </w:drawing>
      </w:r>
      <w:r w:rsidR="001E7C4C">
        <w:t>,</w:t>
      </w:r>
    </w:p>
    <w:p w:rsidR="00000000" w:rsidRDefault="001E7C4C">
      <w:r>
        <w:t>где:</w:t>
      </w:r>
    </w:p>
    <w:p w:rsidR="00000000" w:rsidRDefault="001E7C4C">
      <w:r>
        <w:t xml:space="preserve">П - размер платы за негативное воздействие на работу централизованной системы </w:t>
      </w:r>
      <w:r>
        <w:lastRenderedPageBreak/>
        <w:t>водоотведения, подлежащей уплате абонентом, без учета налога на добавленную ст</w:t>
      </w:r>
      <w:r>
        <w:t>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000000" w:rsidRDefault="001E7C4C">
      <w:bookmarkStart w:id="397" w:name="sub_20207"/>
      <w:r>
        <w:t>К</w:t>
      </w:r>
      <w:r>
        <w:rPr>
          <w:vertAlign w:val="subscript"/>
        </w:rPr>
        <w:t> к</w:t>
      </w:r>
      <w:r>
        <w:t xml:space="preserve"> - коэффициент компенсации, составляющий при п</w:t>
      </w:r>
      <w:r>
        <w:t xml:space="preserve">ервичном нарушении 5, при повторном нарушении в течение 12 календарных месяцев с даты совершения предыдущего нарушения того же пункта </w:t>
      </w:r>
      <w:hyperlink r:id="rId406" w:history="1">
        <w:r>
          <w:rPr>
            <w:rStyle w:val="a4"/>
          </w:rPr>
          <w:t>приложения N 4</w:t>
        </w:r>
      </w:hyperlink>
      <w:r>
        <w:t xml:space="preserve"> к настоящим Правилам (при наруш</w:t>
      </w:r>
      <w:r>
        <w:t xml:space="preserve">ении </w:t>
      </w:r>
      <w:hyperlink r:id="rId407" w:history="1">
        <w:r>
          <w:rPr>
            <w:rStyle w:val="a4"/>
          </w:rPr>
          <w:t>пунктов 1</w:t>
        </w:r>
      </w:hyperlink>
      <w:r>
        <w:t xml:space="preserve"> и </w:t>
      </w:r>
      <w:hyperlink r:id="rId408" w:history="1">
        <w:r>
          <w:rPr>
            <w:rStyle w:val="a4"/>
          </w:rPr>
          <w:t>4</w:t>
        </w:r>
      </w:hyperlink>
      <w:r>
        <w:t xml:space="preserve"> указанного приложения - по тому же веществу) - 10, при последующих нарушениях в течение</w:t>
      </w:r>
      <w:r>
        <w:t xml:space="preserve"> 12 календарных месяцев с даты совершения первого нарушения того же пункта приложения N 4 к настоящим Правилам (при нарушении пунктов 1 и 4 указанного приложения - по тому же веществу) - 25;</w:t>
      </w:r>
    </w:p>
    <w:p w:rsidR="00000000" w:rsidRDefault="001E7C4C">
      <w:bookmarkStart w:id="398" w:name="sub_20206"/>
      <w:bookmarkEnd w:id="397"/>
      <w:r>
        <w:t>Т - тариф на водоотведение, действующий для або</w:t>
      </w:r>
      <w:r>
        <w:t>нента, без учета налога на добавленную стоимость, учитываемого дополнительно (руб/куб. м);</w:t>
      </w:r>
    </w:p>
    <w:p w:rsidR="00000000" w:rsidRDefault="001E7C4C">
      <w:bookmarkStart w:id="399" w:name="sub_20208"/>
      <w:bookmarkEnd w:id="398"/>
      <w:r>
        <w:t>Q - объем сточных вод, отведенных (сброшенных) с объекта абонента через канализационный выпуск, определенный по показаниям прибора учета сточных во</w:t>
      </w:r>
      <w:r>
        <w:t xml:space="preserve">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409" w:history="1">
        <w:r>
          <w:rPr>
            <w:rStyle w:val="a4"/>
          </w:rPr>
          <w:t>Правилами</w:t>
        </w:r>
      </w:hyperlink>
      <w:r>
        <w:t xml:space="preserve"> организации коммерческого</w:t>
      </w:r>
      <w:r>
        <w:t xml:space="preserve"> учета воды, сточных вод, а в иных случаях - общий объем сточных вод с начала календарного месяца, в котором зафиксировано нарушение запрета, установленного </w:t>
      </w:r>
      <w:hyperlink w:anchor="sub_11301" w:history="1">
        <w:r>
          <w:rPr>
            <w:rStyle w:val="a4"/>
          </w:rPr>
          <w:t>подпунктом "а" пункта 113</w:t>
        </w:r>
      </w:hyperlink>
      <w:r>
        <w:t xml:space="preserve"> настоящих Правил, до следующего визуального ко</w:t>
      </w:r>
      <w:r>
        <w:t>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w:t>
      </w:r>
      <w:r>
        <w:t>вляющей водоотведение, был произведен следующий визуальный контроль или отбор проб, но не более чем за 3 календарных месяца (куб. метров). В случае если организация, осуществляющая водоотведение или очистку сточных вод, принимает сточные воды от другой орг</w:t>
      </w:r>
      <w:r>
        <w:t>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w:t>
      </w:r>
      <w:r>
        <w:t>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000000" w:rsidRDefault="001E7C4C">
      <w:pPr>
        <w:pStyle w:val="a6"/>
        <w:rPr>
          <w:color w:val="000000"/>
          <w:sz w:val="16"/>
          <w:szCs w:val="16"/>
          <w:shd w:val="clear" w:color="auto" w:fill="F0F0F0"/>
        </w:rPr>
      </w:pPr>
      <w:bookmarkStart w:id="400" w:name="sub_121"/>
      <w:bookmarkEnd w:id="399"/>
      <w:r>
        <w:rPr>
          <w:color w:val="000000"/>
          <w:sz w:val="16"/>
          <w:szCs w:val="16"/>
          <w:shd w:val="clear" w:color="auto" w:fill="F0F0F0"/>
        </w:rPr>
        <w:t>Информация об и</w:t>
      </w:r>
      <w:r>
        <w:rPr>
          <w:color w:val="000000"/>
          <w:sz w:val="16"/>
          <w:szCs w:val="16"/>
          <w:shd w:val="clear" w:color="auto" w:fill="F0F0F0"/>
        </w:rPr>
        <w:t>зменениях:</w:t>
      </w:r>
    </w:p>
    <w:bookmarkEnd w:id="400"/>
    <w:p w:rsidR="00000000" w:rsidRDefault="001E7C4C">
      <w:pPr>
        <w:pStyle w:val="a7"/>
        <w:rPr>
          <w:shd w:val="clear" w:color="auto" w:fill="F0F0F0"/>
        </w:rPr>
      </w:pPr>
      <w:r>
        <w:t xml:space="preserve"> </w:t>
      </w:r>
      <w:hyperlink r:id="rId410" w:history="1">
        <w:r>
          <w:rPr>
            <w:rStyle w:val="a4"/>
            <w:shd w:val="clear" w:color="auto" w:fill="F0F0F0"/>
          </w:rPr>
          <w:t>Постановлением</w:t>
        </w:r>
      </w:hyperlink>
      <w:r>
        <w:rPr>
          <w:shd w:val="clear" w:color="auto" w:fill="F0F0F0"/>
        </w:rPr>
        <w:t xml:space="preserve"> Правительства РФ от 3 ноября 2016 г. N 1134 в пункт 121 внесены изменения, </w:t>
      </w:r>
      <w:hyperlink r:id="rId411" w:history="1">
        <w:r>
          <w:rPr>
            <w:rStyle w:val="a4"/>
            <w:shd w:val="clear" w:color="auto" w:fill="F0F0F0"/>
          </w:rPr>
          <w:t>в</w:t>
        </w:r>
        <w:r>
          <w:rPr>
            <w:rStyle w:val="a4"/>
            <w:shd w:val="clear" w:color="auto" w:fill="F0F0F0"/>
          </w:rPr>
          <w:t>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412" w:history="1">
        <w:r>
          <w:rPr>
            <w:rStyle w:val="a4"/>
            <w:shd w:val="clear" w:color="auto" w:fill="F0F0F0"/>
          </w:rPr>
          <w:t>См. текст пункта в предыдущей редакции</w:t>
        </w:r>
      </w:hyperlink>
    </w:p>
    <w:p w:rsidR="00000000" w:rsidRDefault="001E7C4C">
      <w:hyperlink r:id="rId413" w:history="1">
        <w:r>
          <w:rPr>
            <w:rStyle w:val="a4"/>
          </w:rPr>
          <w:t>121.</w:t>
        </w:r>
      </w:hyperlink>
      <w:r>
        <w:t xml:space="preserve"> В случае если абонент</w:t>
      </w:r>
      <w:r>
        <w:t xml:space="preserve"> осуществил сброс сточных вод с нарушением требований, установленных </w:t>
      </w:r>
      <w:hyperlink w:anchor="sub_112" w:history="1">
        <w:r>
          <w:rPr>
            <w:rStyle w:val="a4"/>
          </w:rPr>
          <w:t>пунктами 112</w:t>
        </w:r>
      </w:hyperlink>
      <w:r>
        <w:t xml:space="preserve"> и </w:t>
      </w:r>
      <w:hyperlink w:anchor="sub_113" w:history="1">
        <w:r>
          <w:rPr>
            <w:rStyle w:val="a4"/>
          </w:rPr>
          <w:t>113</w:t>
        </w:r>
      </w:hyperlink>
      <w:r>
        <w:t xml:space="preserve"> настоящих Правил, абонент также обязан возместить в полном объеме фактически причиненный ущерб, выразившийся в разруше</w:t>
      </w:r>
      <w:r>
        <w:t xml:space="preserve">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w:t>
      </w:r>
      <w:r>
        <w:t xml:space="preserve">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w:t>
      </w:r>
      <w:r>
        <w:t>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000000" w:rsidRDefault="001E7C4C">
      <w:pPr>
        <w:pStyle w:val="a6"/>
        <w:rPr>
          <w:color w:val="000000"/>
          <w:sz w:val="16"/>
          <w:szCs w:val="16"/>
          <w:shd w:val="clear" w:color="auto" w:fill="F0F0F0"/>
        </w:rPr>
      </w:pPr>
      <w:bookmarkStart w:id="401" w:name="sub_122"/>
      <w:r>
        <w:rPr>
          <w:color w:val="000000"/>
          <w:sz w:val="16"/>
          <w:szCs w:val="16"/>
          <w:shd w:val="clear" w:color="auto" w:fill="F0F0F0"/>
        </w:rPr>
        <w:t>Информация об изменениях:</w:t>
      </w:r>
    </w:p>
    <w:bookmarkEnd w:id="401"/>
    <w:p w:rsidR="00000000" w:rsidRDefault="001E7C4C">
      <w:pPr>
        <w:pStyle w:val="a7"/>
        <w:rPr>
          <w:shd w:val="clear" w:color="auto" w:fill="F0F0F0"/>
        </w:rPr>
      </w:pPr>
      <w:r>
        <w:t xml:space="preserve"> </w:t>
      </w:r>
      <w:hyperlink r:id="rId414" w:history="1">
        <w:r>
          <w:rPr>
            <w:rStyle w:val="a4"/>
            <w:shd w:val="clear" w:color="auto" w:fill="F0F0F0"/>
          </w:rPr>
          <w:t>Постановлением</w:t>
        </w:r>
      </w:hyperlink>
      <w:r>
        <w:rPr>
          <w:shd w:val="clear" w:color="auto" w:fill="F0F0F0"/>
        </w:rPr>
        <w:t xml:space="preserve"> Правительства РФ от 3 ноября 2016 г. N 1134 в пункт 122 внесены изменения, </w:t>
      </w:r>
      <w:hyperlink r:id="rId415"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416" w:history="1">
        <w:r>
          <w:rPr>
            <w:rStyle w:val="a4"/>
            <w:shd w:val="clear" w:color="auto" w:fill="F0F0F0"/>
          </w:rPr>
          <w:t>См. текст пункта в предыдущей редакции</w:t>
        </w:r>
      </w:hyperlink>
    </w:p>
    <w:p w:rsidR="00000000" w:rsidRDefault="001E7C4C">
      <w:hyperlink r:id="rId417" w:history="1">
        <w:r>
          <w:rPr>
            <w:rStyle w:val="a4"/>
          </w:rPr>
          <w:t>122.</w:t>
        </w:r>
      </w:hyperlink>
      <w:r>
        <w:t xml:space="preserve"> В случ</w:t>
      </w:r>
      <w:r>
        <w:t>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w:t>
      </w:r>
      <w:r>
        <w:t>уществляющую водоотведение, в течение одного часа.</w:t>
      </w:r>
    </w:p>
    <w:p w:rsidR="00000000" w:rsidRDefault="001E7C4C">
      <w:pPr>
        <w:pStyle w:val="a6"/>
        <w:rPr>
          <w:color w:val="000000"/>
          <w:sz w:val="16"/>
          <w:szCs w:val="16"/>
          <w:shd w:val="clear" w:color="auto" w:fill="F0F0F0"/>
        </w:rPr>
      </w:pPr>
      <w:bookmarkStart w:id="402" w:name="sub_123"/>
      <w:r>
        <w:rPr>
          <w:color w:val="000000"/>
          <w:sz w:val="16"/>
          <w:szCs w:val="16"/>
          <w:shd w:val="clear" w:color="auto" w:fill="F0F0F0"/>
        </w:rPr>
        <w:t>Информация об изменениях:</w:t>
      </w:r>
    </w:p>
    <w:bookmarkEnd w:id="402"/>
    <w:p w:rsidR="00000000" w:rsidRDefault="001E7C4C">
      <w:pPr>
        <w:pStyle w:val="a7"/>
        <w:rPr>
          <w:shd w:val="clear" w:color="auto" w:fill="F0F0F0"/>
        </w:rPr>
      </w:pPr>
      <w:r>
        <w:t xml:space="preserve"> </w:t>
      </w:r>
      <w:r>
        <w:rPr>
          <w:shd w:val="clear" w:color="auto" w:fill="F0F0F0"/>
        </w:rPr>
        <w:t xml:space="preserve">Пункт 123 изменен с 3 июня 2020 г. - </w:t>
      </w:r>
      <w:hyperlink r:id="rId418" w:history="1">
        <w:r>
          <w:rPr>
            <w:rStyle w:val="a4"/>
            <w:shd w:val="clear" w:color="auto" w:fill="F0F0F0"/>
          </w:rPr>
          <w:t>Постановление</w:t>
        </w:r>
      </w:hyperlink>
      <w:r>
        <w:rPr>
          <w:shd w:val="clear" w:color="auto" w:fill="F0F0F0"/>
        </w:rPr>
        <w:t xml:space="preserve"> Правительства России от 22 мая 2020</w:t>
      </w:r>
      <w:r>
        <w:rPr>
          <w:shd w:val="clear" w:color="auto" w:fill="F0F0F0"/>
        </w:rPr>
        <w:t> г. N 728</w:t>
      </w:r>
    </w:p>
    <w:p w:rsidR="00000000" w:rsidRDefault="001E7C4C">
      <w:pPr>
        <w:pStyle w:val="a7"/>
        <w:rPr>
          <w:shd w:val="clear" w:color="auto" w:fill="F0F0F0"/>
        </w:rPr>
      </w:pPr>
      <w:r>
        <w:t xml:space="preserve"> </w:t>
      </w:r>
      <w:hyperlink r:id="rId419" w:history="1">
        <w:r>
          <w:rPr>
            <w:rStyle w:val="a4"/>
            <w:shd w:val="clear" w:color="auto" w:fill="F0F0F0"/>
          </w:rPr>
          <w:t>См. предыдущую редакцию</w:t>
        </w:r>
      </w:hyperlink>
    </w:p>
    <w:p w:rsidR="00000000" w:rsidRDefault="001E7C4C">
      <w:pPr>
        <w:pStyle w:val="a6"/>
        <w:rPr>
          <w:color w:val="000000"/>
          <w:sz w:val="16"/>
          <w:szCs w:val="16"/>
          <w:shd w:val="clear" w:color="auto" w:fill="F0F0F0"/>
        </w:rPr>
      </w:pPr>
      <w:r>
        <w:rPr>
          <w:color w:val="000000"/>
          <w:sz w:val="16"/>
          <w:szCs w:val="16"/>
          <w:shd w:val="clear" w:color="auto" w:fill="F0F0F0"/>
        </w:rPr>
        <w:t>ГАРАНТ:</w:t>
      </w:r>
    </w:p>
    <w:p w:rsidR="00000000" w:rsidRDefault="001E7C4C">
      <w:pPr>
        <w:pStyle w:val="a6"/>
        <w:rPr>
          <w:shd w:val="clear" w:color="auto" w:fill="F0F0F0"/>
        </w:rPr>
      </w:pPr>
      <w:r>
        <w:t xml:space="preserve"> </w:t>
      </w:r>
      <w:hyperlink r:id="rId420" w:history="1">
        <w:r>
          <w:rPr>
            <w:rStyle w:val="a4"/>
            <w:shd w:val="clear" w:color="auto" w:fill="F0F0F0"/>
          </w:rPr>
          <w:t>Решением</w:t>
        </w:r>
      </w:hyperlink>
      <w:r>
        <w:rPr>
          <w:shd w:val="clear" w:color="auto" w:fill="F0F0F0"/>
        </w:rPr>
        <w:t xml:space="preserve"> Верховного Суда РФ от 4 апреля 2018 г. N АКПИ18-73, </w:t>
      </w:r>
      <w:r>
        <w:rPr>
          <w:shd w:val="clear" w:color="auto" w:fill="F0F0F0"/>
        </w:rPr>
        <w:t xml:space="preserve">оставленным без изменения </w:t>
      </w:r>
      <w:hyperlink r:id="rId421" w:history="1">
        <w:r>
          <w:rPr>
            <w:rStyle w:val="a4"/>
            <w:shd w:val="clear" w:color="auto" w:fill="F0F0F0"/>
          </w:rPr>
          <w:t>Определением</w:t>
        </w:r>
      </w:hyperlink>
      <w:r>
        <w:rPr>
          <w:shd w:val="clear" w:color="auto" w:fill="F0F0F0"/>
        </w:rPr>
        <w:t xml:space="preserve"> Апелляционной коллегии Верховного Суда РФ от 12 июля 2018 г. N АПЛ18-339, пункт 123 настоящих Правил признан не противоречащим действующему з</w:t>
      </w:r>
      <w:r>
        <w:rPr>
          <w:shd w:val="clear" w:color="auto" w:fill="F0F0F0"/>
        </w:rPr>
        <w:t>аконодательству</w:t>
      </w:r>
    </w:p>
    <w:p w:rsidR="00000000" w:rsidRDefault="001E7C4C">
      <w:pPr>
        <w:pStyle w:val="a6"/>
        <w:rPr>
          <w:shd w:val="clear" w:color="auto" w:fill="F0F0F0"/>
        </w:rPr>
      </w:pPr>
      <w:r>
        <w:t xml:space="preserve"> </w:t>
      </w:r>
      <w:hyperlink r:id="rId422" w:history="1">
        <w:r>
          <w:rPr>
            <w:rStyle w:val="a4"/>
            <w:shd w:val="clear" w:color="auto" w:fill="F0F0F0"/>
          </w:rPr>
          <w:t>Решением</w:t>
        </w:r>
      </w:hyperlink>
      <w:r>
        <w:rPr>
          <w:shd w:val="clear" w:color="auto" w:fill="F0F0F0"/>
        </w:rPr>
        <w:t xml:space="preserve"> Верховного Суда РФ от 25 марта 2015 г. N АКПИ15-167 пункт 123, оставленным без изменения </w:t>
      </w:r>
      <w:hyperlink r:id="rId423" w:history="1">
        <w:r>
          <w:rPr>
            <w:rStyle w:val="a4"/>
            <w:shd w:val="clear" w:color="auto" w:fill="F0F0F0"/>
          </w:rPr>
          <w:t>Определением</w:t>
        </w:r>
      </w:hyperlink>
      <w:r>
        <w:rPr>
          <w:shd w:val="clear" w:color="auto" w:fill="F0F0F0"/>
        </w:rPr>
        <w:t xml:space="preserve"> Апелляционной коллегии Верховного Суда РФ от 9 июня 2015 г. N АПЛ15-216, настоящих Правил признан не противоречащим действующему законодательству</w:t>
      </w:r>
    </w:p>
    <w:p w:rsidR="00000000" w:rsidRDefault="001E7C4C">
      <w:r>
        <w:t>123. В случае сброса,</w:t>
      </w:r>
      <w:r>
        <w:t xml:space="preserve"> в том числе в случае указания сброса в декларации, абонентом сточных вод с нарушением требований, предусмотренных </w:t>
      </w:r>
      <w:hyperlink r:id="rId424" w:history="1">
        <w:r>
          <w:rPr>
            <w:rStyle w:val="a4"/>
          </w:rPr>
          <w:t>подпунктом "б" пункта 113</w:t>
        </w:r>
      </w:hyperlink>
      <w:r>
        <w:t xml:space="preserve"> настоящих Правил, размер платы за нега</w:t>
      </w:r>
      <w:r>
        <w:t>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w:t>
      </w:r>
    </w:p>
    <w:p w:rsidR="00000000" w:rsidRDefault="001E7C4C"/>
    <w:p w:rsidR="00000000" w:rsidRDefault="00CB1CC1">
      <w:pPr>
        <w:ind w:firstLine="698"/>
        <w:jc w:val="center"/>
      </w:pPr>
      <w:bookmarkStart w:id="403" w:name="sub_12302"/>
      <w:r>
        <w:rPr>
          <w:noProof/>
        </w:rPr>
        <w:drawing>
          <wp:inline distT="0" distB="0" distL="0" distR="0">
            <wp:extent cx="6791325" cy="26797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5"/>
                    <a:srcRect/>
                    <a:stretch>
                      <a:fillRect/>
                    </a:stretch>
                  </pic:blipFill>
                  <pic:spPr bwMode="auto">
                    <a:xfrm>
                      <a:off x="0" y="0"/>
                      <a:ext cx="6791325" cy="267970"/>
                    </a:xfrm>
                    <a:prstGeom prst="rect">
                      <a:avLst/>
                    </a:prstGeom>
                    <a:noFill/>
                    <a:ln w="9525">
                      <a:noFill/>
                      <a:miter lim="800000"/>
                      <a:headEnd/>
                      <a:tailEnd/>
                    </a:ln>
                  </pic:spPr>
                </pic:pic>
              </a:graphicData>
            </a:graphic>
          </wp:inline>
        </w:drawing>
      </w:r>
      <w:r w:rsidR="001E7C4C">
        <w:t>,</w:t>
      </w:r>
    </w:p>
    <w:bookmarkEnd w:id="403"/>
    <w:p w:rsidR="00000000" w:rsidRDefault="001E7C4C"/>
    <w:p w:rsidR="00000000" w:rsidRDefault="001E7C4C">
      <w:r>
        <w:t>где:</w:t>
      </w:r>
    </w:p>
    <w:p w:rsidR="00000000" w:rsidRDefault="00CB1CC1">
      <w:r>
        <w:rPr>
          <w:noProof/>
        </w:rPr>
        <w:drawing>
          <wp:inline distT="0" distB="0" distL="0" distR="0">
            <wp:extent cx="692785" cy="2444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6"/>
                    <a:srcRect/>
                    <a:stretch>
                      <a:fillRect/>
                    </a:stretch>
                  </pic:blipFill>
                  <pic:spPr bwMode="auto">
                    <a:xfrm>
                      <a:off x="0" y="0"/>
                      <a:ext cx="692785" cy="244475"/>
                    </a:xfrm>
                    <a:prstGeom prst="rect">
                      <a:avLst/>
                    </a:prstGeom>
                    <a:noFill/>
                    <a:ln w="9525">
                      <a:noFill/>
                      <a:miter lim="800000"/>
                      <a:headEnd/>
                      <a:tailEnd/>
                    </a:ln>
                  </pic:spPr>
                </pic:pic>
              </a:graphicData>
            </a:graphic>
          </wp:inline>
        </w:drawing>
      </w:r>
      <w:r w:rsidR="001E7C4C">
        <w:t xml:space="preserve">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w:t>
      </w:r>
      <w:r w:rsidR="001E7C4C">
        <w:t xml:space="preserve"> или показателя свойств сточных вод (далее - кратность превышения (Кi) по веществам (показателям), отнесенным к группе 1 согласно перечню, предусмотренному </w:t>
      </w:r>
      <w:hyperlink w:anchor="sub_5000" w:history="1">
        <w:r w:rsidR="001E7C4C">
          <w:rPr>
            <w:rStyle w:val="a4"/>
          </w:rPr>
          <w:t>приложением N 5</w:t>
        </w:r>
      </w:hyperlink>
      <w:r w:rsidR="001E7C4C">
        <w:t xml:space="preserve"> к настоящим Правилам, при этом кратность превышения (Ki) о</w:t>
      </w:r>
      <w:r w:rsidR="001E7C4C">
        <w:t xml:space="preserve">пределяется по формуле, предусмотренной </w:t>
      </w:r>
      <w:hyperlink w:anchor="sub_123123" w:history="1">
        <w:r w:rsidR="001E7C4C">
          <w:rPr>
            <w:rStyle w:val="a4"/>
          </w:rPr>
          <w:t>пунктом 123.1</w:t>
        </w:r>
      </w:hyperlink>
      <w:r w:rsidR="001E7C4C">
        <w:t xml:space="preserve"> настоящих Правил;</w:t>
      </w:r>
    </w:p>
    <w:p w:rsidR="00000000" w:rsidRDefault="00CB1CC1">
      <w:bookmarkStart w:id="404" w:name="sub_12305"/>
      <w:r>
        <w:rPr>
          <w:noProof/>
        </w:rPr>
        <w:drawing>
          <wp:inline distT="0" distB="0" distL="0" distR="0">
            <wp:extent cx="727710" cy="2444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7"/>
                    <a:srcRect/>
                    <a:stretch>
                      <a:fillRect/>
                    </a:stretch>
                  </pic:blipFill>
                  <pic:spPr bwMode="auto">
                    <a:xfrm>
                      <a:off x="0" y="0"/>
                      <a:ext cx="727710" cy="244475"/>
                    </a:xfrm>
                    <a:prstGeom prst="rect">
                      <a:avLst/>
                    </a:prstGeom>
                    <a:noFill/>
                    <a:ln w="9525">
                      <a:noFill/>
                      <a:miter lim="800000"/>
                      <a:headEnd/>
                      <a:tailEnd/>
                    </a:ln>
                  </pic:spPr>
                </pic:pic>
              </a:graphicData>
            </a:graphic>
          </wp:inline>
        </w:drawing>
      </w:r>
      <w:r w:rsidR="001E7C4C">
        <w:t xml:space="preserve"> - суммарные значения кратностей превышения (Кi) по веществам (показателям), отнесенным к группе 2 согласно пер</w:t>
      </w:r>
      <w:r w:rsidR="001E7C4C">
        <w:t xml:space="preserve">ечню, предусмотренному </w:t>
      </w:r>
      <w:hyperlink w:anchor="sub_5000" w:history="1">
        <w:r w:rsidR="001E7C4C">
          <w:rPr>
            <w:rStyle w:val="a4"/>
          </w:rPr>
          <w:t>приложением N 5</w:t>
        </w:r>
      </w:hyperlink>
      <w:r w:rsidR="001E7C4C">
        <w:t xml:space="preserve"> к настоящим Правилам;</w:t>
      </w:r>
    </w:p>
    <w:bookmarkEnd w:id="404"/>
    <w:p w:rsidR="00000000" w:rsidRDefault="00CB1CC1">
      <w:r>
        <w:rPr>
          <w:noProof/>
        </w:rPr>
        <w:drawing>
          <wp:inline distT="0" distB="0" distL="0" distR="0">
            <wp:extent cx="704850" cy="244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8"/>
                    <a:srcRect/>
                    <a:stretch>
                      <a:fillRect/>
                    </a:stretch>
                  </pic:blipFill>
                  <pic:spPr bwMode="auto">
                    <a:xfrm>
                      <a:off x="0" y="0"/>
                      <a:ext cx="704850" cy="244475"/>
                    </a:xfrm>
                    <a:prstGeom prst="rect">
                      <a:avLst/>
                    </a:prstGeom>
                    <a:noFill/>
                    <a:ln w="9525">
                      <a:noFill/>
                      <a:miter lim="800000"/>
                      <a:headEnd/>
                      <a:tailEnd/>
                    </a:ln>
                  </pic:spPr>
                </pic:pic>
              </a:graphicData>
            </a:graphic>
          </wp:inline>
        </w:drawing>
      </w:r>
      <w:r w:rsidR="001E7C4C">
        <w:t xml:space="preserve"> - максимальные из всех значений кратностей превышения (Кi) по веществам (показателям), отнесенным к группе 3 согласно перечн</w:t>
      </w:r>
      <w:r w:rsidR="001E7C4C">
        <w:t xml:space="preserve">ю, предусмотренному </w:t>
      </w:r>
      <w:hyperlink w:anchor="sub_5000" w:history="1">
        <w:r w:rsidR="001E7C4C">
          <w:rPr>
            <w:rStyle w:val="a4"/>
          </w:rPr>
          <w:t>приложением N 5</w:t>
        </w:r>
      </w:hyperlink>
      <w:r w:rsidR="001E7C4C">
        <w:t xml:space="preserve"> к настоящим Правилам;</w:t>
      </w:r>
    </w:p>
    <w:p w:rsidR="00000000" w:rsidRDefault="00CB1CC1">
      <w:r>
        <w:rPr>
          <w:noProof/>
        </w:rPr>
        <w:drawing>
          <wp:inline distT="0" distB="0" distL="0" distR="0">
            <wp:extent cx="727710" cy="2444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9"/>
                    <a:srcRect/>
                    <a:stretch>
                      <a:fillRect/>
                    </a:stretch>
                  </pic:blipFill>
                  <pic:spPr bwMode="auto">
                    <a:xfrm>
                      <a:off x="0" y="0"/>
                      <a:ext cx="727710" cy="244475"/>
                    </a:xfrm>
                    <a:prstGeom prst="rect">
                      <a:avLst/>
                    </a:prstGeom>
                    <a:noFill/>
                    <a:ln w="9525">
                      <a:noFill/>
                      <a:miter lim="800000"/>
                      <a:headEnd/>
                      <a:tailEnd/>
                    </a:ln>
                  </pic:spPr>
                </pic:pic>
              </a:graphicData>
            </a:graphic>
          </wp:inline>
        </w:drawing>
      </w:r>
      <w:r w:rsidR="001E7C4C">
        <w:t xml:space="preserve"> - суммарные значения кратностей превышения (Кi) по веществам (показателям), отнесенным к группе 4 согласно перечню, предусмотренному </w:t>
      </w:r>
      <w:hyperlink w:anchor="sub_5000" w:history="1">
        <w:r w:rsidR="001E7C4C">
          <w:rPr>
            <w:rStyle w:val="a4"/>
          </w:rPr>
          <w:t>приложением N 5</w:t>
        </w:r>
      </w:hyperlink>
      <w:r w:rsidR="001E7C4C">
        <w:t xml:space="preserve"> к настоящим Правилам;</w:t>
      </w:r>
    </w:p>
    <w:p w:rsidR="00000000" w:rsidRDefault="001E7C4C">
      <w:bookmarkStart w:id="405" w:name="sub_12308"/>
      <w:r>
        <w:t>Кi</w:t>
      </w:r>
      <w:r>
        <w:rPr>
          <w:vertAlign w:val="subscript"/>
        </w:rPr>
        <w:t> pH</w:t>
      </w:r>
      <w:r>
        <w:t xml:space="preserve"> - значение кратности превышения (Кi) по водородному показателю (pH), которое принимается равным коэффициенту воздействия водородного показателя (pH) согласно перечню, предусмотренн</w:t>
      </w:r>
      <w:r>
        <w:t xml:space="preserve">ому </w:t>
      </w:r>
      <w:hyperlink r:id="rId430" w:history="1">
        <w:r>
          <w:rPr>
            <w:rStyle w:val="a4"/>
          </w:rPr>
          <w:t>приложением N 5</w:t>
        </w:r>
      </w:hyperlink>
      <w:r>
        <w:t xml:space="preserve"> к настоящим Правилам, на основании значения водородного </w:t>
      </w:r>
      <w:r>
        <w:lastRenderedPageBreak/>
        <w:t>показателя (pH), заявленного абонентом в декларации либо зафиксированно</w:t>
      </w:r>
      <w:r>
        <w:t>го в контрольной пробе сточных вод абонента, если оно отличается от значения, заявленного абонентом в декларации;</w:t>
      </w:r>
    </w:p>
    <w:bookmarkEnd w:id="405"/>
    <w:p w:rsidR="00000000" w:rsidRDefault="00CB1CC1">
      <w:r>
        <w:rPr>
          <w:noProof/>
        </w:rPr>
        <w:drawing>
          <wp:inline distT="0" distB="0" distL="0" distR="0">
            <wp:extent cx="238760" cy="22733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1"/>
                    <a:srcRect/>
                    <a:stretch>
                      <a:fillRect/>
                    </a:stretch>
                  </pic:blipFill>
                  <pic:spPr bwMode="auto">
                    <a:xfrm>
                      <a:off x="0" y="0"/>
                      <a:ext cx="238760" cy="227330"/>
                    </a:xfrm>
                    <a:prstGeom prst="rect">
                      <a:avLst/>
                    </a:prstGeom>
                    <a:noFill/>
                    <a:ln w="9525">
                      <a:noFill/>
                      <a:miter lim="800000"/>
                      <a:headEnd/>
                      <a:tailEnd/>
                    </a:ln>
                  </pic:spPr>
                </pic:pic>
              </a:graphicData>
            </a:graphic>
          </wp:inline>
        </w:drawing>
      </w:r>
      <w:r w:rsidR="001E7C4C">
        <w:t xml:space="preserve">, </w:t>
      </w:r>
      <w:r>
        <w:rPr>
          <w:noProof/>
        </w:rPr>
        <w:drawing>
          <wp:inline distT="0" distB="0" distL="0" distR="0">
            <wp:extent cx="326390" cy="22733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2"/>
                    <a:srcRect/>
                    <a:stretch>
                      <a:fillRect/>
                    </a:stretch>
                  </pic:blipFill>
                  <pic:spPr bwMode="auto">
                    <a:xfrm>
                      <a:off x="0" y="0"/>
                      <a:ext cx="326390" cy="227330"/>
                    </a:xfrm>
                    <a:prstGeom prst="rect">
                      <a:avLst/>
                    </a:prstGeom>
                    <a:noFill/>
                    <a:ln w="9525">
                      <a:noFill/>
                      <a:miter lim="800000"/>
                      <a:headEnd/>
                      <a:tailEnd/>
                    </a:ln>
                  </pic:spPr>
                </pic:pic>
              </a:graphicData>
            </a:graphic>
          </wp:inline>
        </w:drawing>
      </w:r>
      <w:r w:rsidR="001E7C4C">
        <w:t xml:space="preserve">, </w:t>
      </w:r>
      <w:r>
        <w:rPr>
          <w:noProof/>
        </w:rPr>
        <w:drawing>
          <wp:inline distT="0" distB="0" distL="0" distR="0">
            <wp:extent cx="419100" cy="22733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3"/>
                    <a:srcRect/>
                    <a:stretch>
                      <a:fillRect/>
                    </a:stretch>
                  </pic:blipFill>
                  <pic:spPr bwMode="auto">
                    <a:xfrm>
                      <a:off x="0" y="0"/>
                      <a:ext cx="419100" cy="227330"/>
                    </a:xfrm>
                    <a:prstGeom prst="rect">
                      <a:avLst/>
                    </a:prstGeom>
                    <a:noFill/>
                    <a:ln w="9525">
                      <a:noFill/>
                      <a:miter lim="800000"/>
                      <a:headEnd/>
                      <a:tailEnd/>
                    </a:ln>
                  </pic:spPr>
                </pic:pic>
              </a:graphicData>
            </a:graphic>
          </wp:inline>
        </w:drawing>
      </w:r>
      <w:r w:rsidR="001E7C4C">
        <w:t xml:space="preserve">, </w:t>
      </w:r>
      <w:r>
        <w:rPr>
          <w:noProof/>
        </w:rPr>
        <w:drawing>
          <wp:inline distT="0" distB="0" distL="0" distR="0">
            <wp:extent cx="343535" cy="22733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4"/>
                    <a:srcRect/>
                    <a:stretch>
                      <a:fillRect/>
                    </a:stretch>
                  </pic:blipFill>
                  <pic:spPr bwMode="auto">
                    <a:xfrm>
                      <a:off x="0" y="0"/>
                      <a:ext cx="343535" cy="227330"/>
                    </a:xfrm>
                    <a:prstGeom prst="rect">
                      <a:avLst/>
                    </a:prstGeom>
                    <a:noFill/>
                    <a:ln w="9525">
                      <a:noFill/>
                      <a:miter lim="800000"/>
                      <a:headEnd/>
                      <a:tailEnd/>
                    </a:ln>
                  </pic:spPr>
                </pic:pic>
              </a:graphicData>
            </a:graphic>
          </wp:inline>
        </w:drawing>
      </w:r>
      <w:r w:rsidR="001E7C4C">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rsidR="00000000" w:rsidRDefault="00CB1CC1">
      <w:r>
        <w:rPr>
          <w:noProof/>
        </w:rPr>
        <w:drawing>
          <wp:inline distT="0" distB="0" distL="0" distR="0">
            <wp:extent cx="692785" cy="2444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5"/>
                    <a:srcRect/>
                    <a:stretch>
                      <a:fillRect/>
                    </a:stretch>
                  </pic:blipFill>
                  <pic:spPr bwMode="auto">
                    <a:xfrm>
                      <a:off x="0" y="0"/>
                      <a:ext cx="692785" cy="244475"/>
                    </a:xfrm>
                    <a:prstGeom prst="rect">
                      <a:avLst/>
                    </a:prstGeom>
                    <a:noFill/>
                    <a:ln w="9525">
                      <a:noFill/>
                      <a:miter lim="800000"/>
                      <a:headEnd/>
                      <a:tailEnd/>
                    </a:ln>
                  </pic:spPr>
                </pic:pic>
              </a:graphicData>
            </a:graphic>
          </wp:inline>
        </w:drawing>
      </w:r>
      <w:r w:rsidR="001E7C4C">
        <w:t xml:space="preserve"> - максимальные из значений кратностей превышения (Кi) по вещес</w:t>
      </w:r>
      <w:r w:rsidR="001E7C4C">
        <w:t xml:space="preserve">твам, отнесенным к группе 5 согласно перечню, предусмотренному </w:t>
      </w:r>
      <w:hyperlink w:anchor="sub_5000" w:history="1">
        <w:r w:rsidR="001E7C4C">
          <w:rPr>
            <w:rStyle w:val="a4"/>
          </w:rPr>
          <w:t>приложением N 5</w:t>
        </w:r>
      </w:hyperlink>
      <w:r w:rsidR="001E7C4C">
        <w:t xml:space="preserve"> к настоящим Правилам;</w:t>
      </w:r>
    </w:p>
    <w:p w:rsidR="00000000" w:rsidRDefault="001E7C4C">
      <w:bookmarkStart w:id="406" w:name="sub_12311"/>
      <w:r>
        <w:t>Т - тариф на водоотведение, действующий для абонента, без учета налога на добавленную стоимость, учитываемого дополнител</w:t>
      </w:r>
      <w:r>
        <w:t>ьно (руб./куб. метр);</w:t>
      </w:r>
    </w:p>
    <w:p w:rsidR="00000000" w:rsidRDefault="001E7C4C">
      <w:bookmarkStart w:id="407" w:name="sub_12312"/>
      <w:bookmarkEnd w:id="406"/>
      <w:r>
        <w:t>Q</w:t>
      </w:r>
      <w:r>
        <w:rPr>
          <w:vertAlign w:val="subscript"/>
        </w:rPr>
        <w:t> пр</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w:t>
      </w:r>
      <w:r>
        <w:t xml:space="preserve">ветствии с балансом водопотребления и водоотведения в случаях, предусмотренных </w:t>
      </w:r>
      <w:hyperlink r:id="rId436" w:history="1">
        <w:r>
          <w:rPr>
            <w:rStyle w:val="a4"/>
          </w:rPr>
          <w:t>Правилами</w:t>
        </w:r>
      </w:hyperlink>
      <w:r>
        <w:t xml:space="preserve"> организации коммерческого учета воды, сточных вод, а в иных случаях - общий объем сточных в</w:t>
      </w:r>
      <w:r>
        <w:t xml:space="preserve">од с начала календарного месяца, в котором согласно указанию абонентом в декларации либо результатам контроля состава и свойств сточных вод абонента зафиксировано нарушение требований, предусмотренных </w:t>
      </w:r>
      <w:hyperlink r:id="rId437" w:history="1">
        <w:r>
          <w:rPr>
            <w:rStyle w:val="a4"/>
          </w:rPr>
          <w:t>подпунктом "б" пункта 113</w:t>
        </w:r>
      </w:hyperlink>
      <w:r>
        <w:t xml:space="preserve"> 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w:t>
      </w:r>
      <w:r>
        <w:t>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w:t>
      </w:r>
      <w:r>
        <w:t>й, осуществляющей водоотведение)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w:t>
      </w:r>
      <w:r>
        <w:t xml:space="preserve">од, принимает сточные воды от другой организации, осуществляющей водоотведение, значение </w:t>
      </w:r>
      <w:r w:rsidR="00CB1CC1">
        <w:rPr>
          <w:noProof/>
        </w:rPr>
        <w:drawing>
          <wp:inline distT="0" distB="0" distL="0" distR="0">
            <wp:extent cx="244475" cy="22733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8"/>
                    <a:srcRect/>
                    <a:stretch>
                      <a:fillRect/>
                    </a:stretch>
                  </pic:blipFill>
                  <pic:spPr bwMode="auto">
                    <a:xfrm>
                      <a:off x="0" y="0"/>
                      <a:ext cx="244475" cy="227330"/>
                    </a:xfrm>
                    <a:prstGeom prst="rect">
                      <a:avLst/>
                    </a:prstGeom>
                    <a:noFill/>
                    <a:ln w="9525">
                      <a:noFill/>
                      <a:miter lim="800000"/>
                      <a:headEnd/>
                      <a:tailEnd/>
                    </a:ln>
                  </pic:spPr>
                </pic:pic>
              </a:graphicData>
            </a:graphic>
          </wp:inline>
        </w:drawing>
      </w:r>
      <w:r>
        <w:t xml:space="preserve"> такой организации уменьшается на объем хозяйственно-бытовых сточных вод, отведенных в ее канализационные сети товариществами собст</w:t>
      </w:r>
      <w:r>
        <w:t>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w:t>
      </w:r>
      <w:r>
        <w:t>ий в многоквартирных домах или жилых домов.</w:t>
      </w:r>
    </w:p>
    <w:p w:rsidR="00000000" w:rsidRDefault="001E7C4C">
      <w:bookmarkStart w:id="408" w:name="sub_12313"/>
      <w:bookmarkEnd w:id="407"/>
      <w:r>
        <w:t xml:space="preserve">В случае если по веществам (показателям), отнесенным к группам 1, 3 и 5 согласно перечню, предусмотренному </w:t>
      </w:r>
      <w:hyperlink r:id="rId439" w:history="1">
        <w:r>
          <w:rPr>
            <w:rStyle w:val="a4"/>
          </w:rPr>
          <w:t>приложением N </w:t>
        </w:r>
        <w:r>
          <w:rPr>
            <w:rStyle w:val="a4"/>
          </w:rPr>
          <w:t>5</w:t>
        </w:r>
      </w:hyperlink>
      <w:r>
        <w:t xml:space="preserve"> 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(Кi) по веществам, относящимся к одной группе, для расчета п</w:t>
      </w:r>
      <w:r>
        <w:t>латы за негативное воздействие на работу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(Кi).</w:t>
      </w:r>
    </w:p>
    <w:p w:rsidR="00000000" w:rsidRDefault="001E7C4C">
      <w:pPr>
        <w:pStyle w:val="a6"/>
        <w:rPr>
          <w:color w:val="000000"/>
          <w:sz w:val="16"/>
          <w:szCs w:val="16"/>
          <w:shd w:val="clear" w:color="auto" w:fill="F0F0F0"/>
        </w:rPr>
      </w:pPr>
      <w:bookmarkStart w:id="409" w:name="sub_123123"/>
      <w:bookmarkEnd w:id="408"/>
      <w:r>
        <w:rPr>
          <w:color w:val="000000"/>
          <w:sz w:val="16"/>
          <w:szCs w:val="16"/>
          <w:shd w:val="clear" w:color="auto" w:fill="F0F0F0"/>
        </w:rPr>
        <w:t>Информация об изменения</w:t>
      </w:r>
      <w:r>
        <w:rPr>
          <w:color w:val="000000"/>
          <w:sz w:val="16"/>
          <w:szCs w:val="16"/>
          <w:shd w:val="clear" w:color="auto" w:fill="F0F0F0"/>
        </w:rPr>
        <w:t>х:</w:t>
      </w:r>
    </w:p>
    <w:bookmarkEnd w:id="409"/>
    <w:p w:rsidR="00000000" w:rsidRDefault="001E7C4C">
      <w:pPr>
        <w:pStyle w:val="a7"/>
        <w:rPr>
          <w:shd w:val="clear" w:color="auto" w:fill="F0F0F0"/>
        </w:rPr>
      </w:pPr>
      <w:r>
        <w:t xml:space="preserve"> </w:t>
      </w:r>
      <w:r>
        <w:rPr>
          <w:shd w:val="clear" w:color="auto" w:fill="F0F0F0"/>
        </w:rPr>
        <w:t xml:space="preserve">Пункт 123.1. изменен с 3 июня 2020 г. - </w:t>
      </w:r>
      <w:hyperlink r:id="rId440"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441" w:history="1">
        <w:r>
          <w:rPr>
            <w:rStyle w:val="a4"/>
            <w:shd w:val="clear" w:color="auto" w:fill="F0F0F0"/>
          </w:rPr>
          <w:t>См. предыдущую редакцию</w:t>
        </w:r>
      </w:hyperlink>
    </w:p>
    <w:p w:rsidR="00000000" w:rsidRDefault="001E7C4C">
      <w:pPr>
        <w:pStyle w:val="a6"/>
        <w:rPr>
          <w:color w:val="000000"/>
          <w:sz w:val="16"/>
          <w:szCs w:val="16"/>
          <w:shd w:val="clear" w:color="auto" w:fill="F0F0F0"/>
        </w:rPr>
      </w:pPr>
      <w:r>
        <w:rPr>
          <w:color w:val="000000"/>
          <w:sz w:val="16"/>
          <w:szCs w:val="16"/>
          <w:shd w:val="clear" w:color="auto" w:fill="F0F0F0"/>
        </w:rPr>
        <w:t>ГАРАНТ:</w:t>
      </w:r>
    </w:p>
    <w:p w:rsidR="00000000" w:rsidRDefault="001E7C4C">
      <w:pPr>
        <w:pStyle w:val="a6"/>
        <w:rPr>
          <w:shd w:val="clear" w:color="auto" w:fill="F0F0F0"/>
        </w:rPr>
      </w:pPr>
      <w:r>
        <w:t xml:space="preserve"> </w:t>
      </w:r>
      <w:hyperlink r:id="rId442" w:history="1">
        <w:r>
          <w:rPr>
            <w:rStyle w:val="a4"/>
            <w:shd w:val="clear" w:color="auto" w:fill="F0F0F0"/>
          </w:rPr>
          <w:t>Решением</w:t>
        </w:r>
      </w:hyperlink>
      <w:r>
        <w:rPr>
          <w:shd w:val="clear" w:color="auto" w:fill="F0F0F0"/>
        </w:rPr>
        <w:t xml:space="preserve"> Верховного Суда РФ от 4 апреля 2018 г. N АКПИ18-73, оставленным без изменения </w:t>
      </w:r>
      <w:hyperlink r:id="rId443" w:history="1">
        <w:r>
          <w:rPr>
            <w:rStyle w:val="a4"/>
            <w:shd w:val="clear" w:color="auto" w:fill="F0F0F0"/>
          </w:rPr>
          <w:t>Определением</w:t>
        </w:r>
      </w:hyperlink>
      <w:r>
        <w:rPr>
          <w:shd w:val="clear" w:color="auto" w:fill="F0F0F0"/>
        </w:rPr>
        <w:t xml:space="preserve"> Апелляционной коллегии Верховного Суда РФ от 12 июля 2018 г. N АПЛ18-339, пункт 123.1 настоящих Правил признан не противоречащим действующему законодательству</w:t>
      </w:r>
    </w:p>
    <w:p w:rsidR="00000000" w:rsidRDefault="001E7C4C">
      <w:r>
        <w:t>123.1. Кратность превышения (Ki) определяется по форму</w:t>
      </w:r>
      <w:r>
        <w:t>ле:</w:t>
      </w:r>
    </w:p>
    <w:p w:rsidR="00000000" w:rsidRDefault="001E7C4C"/>
    <w:p w:rsidR="00000000" w:rsidRDefault="00CB1CC1">
      <w:pPr>
        <w:ind w:firstLine="698"/>
        <w:jc w:val="center"/>
      </w:pPr>
      <w:r>
        <w:rPr>
          <w:noProof/>
        </w:rPr>
        <w:drawing>
          <wp:inline distT="0" distB="0" distL="0" distR="0">
            <wp:extent cx="1817370" cy="26797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4"/>
                    <a:srcRect/>
                    <a:stretch>
                      <a:fillRect/>
                    </a:stretch>
                  </pic:blipFill>
                  <pic:spPr bwMode="auto">
                    <a:xfrm>
                      <a:off x="0" y="0"/>
                      <a:ext cx="1817370" cy="267970"/>
                    </a:xfrm>
                    <a:prstGeom prst="rect">
                      <a:avLst/>
                    </a:prstGeom>
                    <a:noFill/>
                    <a:ln w="9525">
                      <a:noFill/>
                      <a:miter lim="800000"/>
                      <a:headEnd/>
                      <a:tailEnd/>
                    </a:ln>
                  </pic:spPr>
                </pic:pic>
              </a:graphicData>
            </a:graphic>
          </wp:inline>
        </w:drawing>
      </w:r>
      <w:r w:rsidR="001E7C4C">
        <w:t>,</w:t>
      </w:r>
    </w:p>
    <w:p w:rsidR="00000000" w:rsidRDefault="001E7C4C"/>
    <w:p w:rsidR="00000000" w:rsidRDefault="001E7C4C">
      <w:r>
        <w:t>где:</w:t>
      </w:r>
    </w:p>
    <w:p w:rsidR="00000000" w:rsidRDefault="001E7C4C">
      <w:bookmarkStart w:id="410" w:name="sub_12314"/>
      <w:r>
        <w:t>ФКi - фактическая концентрация i-го загрязняющего вещества или фактический показатель свойств сточных вод абонента, указанные абонентом в декларации либо полученные в ходе осуществления контроля сос</w:t>
      </w:r>
      <w:r>
        <w:t>тава и свойств сточных вод, проводимого организацией, осуществляющей водоотведение, на конкретном канализационном выпуске (мг/дм</w:t>
      </w:r>
      <w:r>
        <w:rPr>
          <w:vertAlign w:val="superscript"/>
        </w:rPr>
        <w:t> 3</w:t>
      </w:r>
      <w:r>
        <w:t>). При наличии у абонента нескольких канализационных выпусков в централизованную систему водоотведения и при отсутствии на них</w:t>
      </w:r>
      <w:r>
        <w:t xml:space="preserve">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w:t>
      </w:r>
      <w:r>
        <w:t xml:space="preserve">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нарушение требований, предусмотренных </w:t>
      </w:r>
      <w:hyperlink r:id="rId445" w:history="1">
        <w:r>
          <w:rPr>
            <w:rStyle w:val="a4"/>
          </w:rPr>
          <w:t>подпунктом "б" пункта 113</w:t>
        </w:r>
      </w:hyperlink>
      <w:r>
        <w:t xml:space="preserve"> настоящих Правил. В случае если значение ФКi меньше значения ДКi, то значение Кi принимается равным нулю. Значение ФКi, полученное в ходе осуществления кон</w:t>
      </w:r>
      <w:r>
        <w:t>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w:t>
      </w:r>
      <w:r>
        <w:t>ренных подпунктом "б" пункта 113 настоящих Правил,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w:t>
      </w:r>
      <w:r>
        <w:t>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w:t>
      </w:r>
      <w:r>
        <w:t xml:space="preserve">оля состава и свойств сточных вод, проводимого организацией, осуществляющей водоотведение, с учетом требований </w:t>
      </w:r>
      <w:hyperlink r:id="rId446" w:history="1">
        <w:r>
          <w:rPr>
            <w:rStyle w:val="a4"/>
          </w:rPr>
          <w:t>пункта 123</w:t>
        </w:r>
      </w:hyperlink>
      <w:hyperlink r:id="rId447" w:history="1">
        <w:r>
          <w:rPr>
            <w:rStyle w:val="a4"/>
            <w:vertAlign w:val="superscript"/>
          </w:rPr>
          <w:t> 2</w:t>
        </w:r>
      </w:hyperlink>
      <w:hyperlink r:id="rId448" w:history="1">
        <w:r>
          <w:rPr>
            <w:rStyle w:val="a4"/>
          </w:rPr>
          <w:t xml:space="preserve"> </w:t>
        </w:r>
      </w:hyperlink>
      <w:r>
        <w:t>настоящих Правил);</w:t>
      </w:r>
    </w:p>
    <w:bookmarkEnd w:id="410"/>
    <w:p w:rsidR="00000000" w:rsidRDefault="001E7C4C">
      <w:r>
        <w:t>ДКi - максимальное допустимое значение концентрации i-го загрязняющего вещества или показателя свойств сточных вод согласно перечню,</w:t>
      </w:r>
      <w:r>
        <w:t xml:space="preserve"> предусмотренному </w:t>
      </w:r>
      <w:hyperlink w:anchor="sub_5000" w:history="1">
        <w:r>
          <w:rPr>
            <w:rStyle w:val="a4"/>
          </w:rPr>
          <w:t>приложением N 5</w:t>
        </w:r>
      </w:hyperlink>
      <w:r>
        <w:t xml:space="preserve"> к настоящим Правилам (мг/куб. дм);</w:t>
      </w:r>
    </w:p>
    <w:p w:rsidR="00000000" w:rsidRDefault="001E7C4C">
      <w:r>
        <w:t xml:space="preserve">КВ - коэффициент воздействия загрязняющего вещества или показателя свойств сточных вод согласно перечню, предусмотренному </w:t>
      </w:r>
      <w:hyperlink w:anchor="sub_5000" w:history="1">
        <w:r>
          <w:rPr>
            <w:rStyle w:val="a4"/>
          </w:rPr>
          <w:t>приложением N 5</w:t>
        </w:r>
      </w:hyperlink>
      <w:r>
        <w:t xml:space="preserve"> к настоящим Правилам.</w:t>
      </w:r>
    </w:p>
    <w:p w:rsidR="00000000" w:rsidRDefault="001E7C4C">
      <w:pPr>
        <w:pStyle w:val="a6"/>
        <w:rPr>
          <w:color w:val="000000"/>
          <w:sz w:val="16"/>
          <w:szCs w:val="16"/>
          <w:shd w:val="clear" w:color="auto" w:fill="F0F0F0"/>
        </w:rPr>
      </w:pPr>
      <w:bookmarkStart w:id="411" w:name="sub_1232"/>
      <w:r>
        <w:rPr>
          <w:color w:val="000000"/>
          <w:sz w:val="16"/>
          <w:szCs w:val="16"/>
          <w:shd w:val="clear" w:color="auto" w:fill="F0F0F0"/>
        </w:rPr>
        <w:t>Информация об изменениях:</w:t>
      </w:r>
    </w:p>
    <w:bookmarkEnd w:id="411"/>
    <w:p w:rsidR="00000000" w:rsidRDefault="001E7C4C">
      <w:pPr>
        <w:pStyle w:val="a7"/>
        <w:rPr>
          <w:shd w:val="clear" w:color="auto" w:fill="F0F0F0"/>
        </w:rPr>
      </w:pPr>
      <w:r>
        <w:t xml:space="preserve"> </w:t>
      </w:r>
      <w:r>
        <w:rPr>
          <w:shd w:val="clear" w:color="auto" w:fill="F0F0F0"/>
        </w:rPr>
        <w:t xml:space="preserve">Пункт 123.2 изменен с 3 июня 2020 г. - </w:t>
      </w:r>
      <w:hyperlink r:id="rId449"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450" w:history="1">
        <w:r>
          <w:rPr>
            <w:rStyle w:val="a4"/>
            <w:shd w:val="clear" w:color="auto" w:fill="F0F0F0"/>
          </w:rPr>
          <w:t>См. предыдущую редакцию</w:t>
        </w:r>
      </w:hyperlink>
    </w:p>
    <w:p w:rsidR="00000000" w:rsidRDefault="001E7C4C">
      <w:hyperlink r:id="rId451" w:history="1">
        <w:r>
          <w:rPr>
            <w:rStyle w:val="a4"/>
          </w:rPr>
          <w:t>123.2.</w:t>
        </w:r>
      </w:hyperlink>
      <w:r>
        <w:t xml:space="preserve"> Результаты анализов контрольных проб сточных вод, отобранных организацией, осуществл</w:t>
      </w:r>
      <w:r>
        <w:t>яющей водоотведение, должны быть учтены абонентом при внесении изменений в декларацию, а также при подаче декларации на очередной год.</w:t>
      </w:r>
    </w:p>
    <w:p w:rsidR="00000000" w:rsidRDefault="001E7C4C">
      <w:bookmarkStart w:id="412" w:name="sub_200022"/>
      <w:r>
        <w:t>В случае если по результатам, полученным в ходе осуществления контроля состава и свойств сточных вод, проводимо</w:t>
      </w:r>
      <w:r>
        <w:t>го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(за исключением водородного показателя (pH), вместо указанного значения используются результ</w:t>
      </w:r>
      <w:r>
        <w:t>аты, полученные в ходе осуществления контроля состава и свойств сточных вод (в период с начала 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w:t>
      </w:r>
      <w:r>
        <w:t>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r>
        <w:t>.</w:t>
      </w:r>
    </w:p>
    <w:bookmarkEnd w:id="412"/>
    <w:p w:rsidR="00000000" w:rsidRDefault="001E7C4C">
      <w:r>
        <w:lastRenderedPageBreak/>
        <w:t>В случае если в ходе осуществления контроля состава и свойств сточных вод, проводимого организацией, осуществляющей водоотведение,</w:t>
      </w:r>
    </w:p>
    <w:p w:rsidR="00000000" w:rsidRDefault="001E7C4C">
      <w:r>
        <w:t xml:space="preserve">в течение календарного года выявлено 2 раза и более значение ФКi по одному и тому же показателю, превышающее в 2 </w:t>
      </w:r>
      <w:r>
        <w:t xml:space="preserve">раза и более значение ФКi, заявленное абонентом в декларации (за исключением водородного показателя (pH), коэффициент воздействия (КВ) согласно перечню, приведенному в </w:t>
      </w:r>
      <w:hyperlink r:id="rId452" w:history="1">
        <w:r>
          <w:rPr>
            <w:rStyle w:val="a4"/>
          </w:rPr>
          <w:t>приложении N 5</w:t>
        </w:r>
      </w:hyperlink>
      <w:r>
        <w:t xml:space="preserve"> к настоящим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w:t>
      </w:r>
      <w:r>
        <w:t xml:space="preserve">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w:t>
      </w:r>
      <w:r>
        <w:t>ых месяца). В течение этого срока абонент обязан внести изменения в декларацию с указанием нового значения ФКi по превышенному показателю с учетом результатов, полученных в ходе осуществления контроля состава и свойств сточных вод, проводимого организацией</w:t>
      </w:r>
      <w:r>
        <w:t>, осуществляющей водоотведение.</w:t>
      </w:r>
    </w:p>
    <w:p w:rsidR="00000000" w:rsidRDefault="001E7C4C">
      <w:pPr>
        <w:pStyle w:val="a6"/>
        <w:rPr>
          <w:color w:val="000000"/>
          <w:sz w:val="16"/>
          <w:szCs w:val="16"/>
          <w:shd w:val="clear" w:color="auto" w:fill="F0F0F0"/>
        </w:rPr>
      </w:pPr>
      <w:r>
        <w:rPr>
          <w:color w:val="000000"/>
          <w:sz w:val="16"/>
          <w:szCs w:val="16"/>
          <w:shd w:val="clear" w:color="auto" w:fill="F0F0F0"/>
        </w:rPr>
        <w:t>ГАРАНТ:</w:t>
      </w:r>
    </w:p>
    <w:p w:rsidR="00000000" w:rsidRDefault="001E7C4C">
      <w:pPr>
        <w:pStyle w:val="a6"/>
        <w:rPr>
          <w:shd w:val="clear" w:color="auto" w:fill="F0F0F0"/>
        </w:rPr>
      </w:pPr>
      <w:bookmarkStart w:id="413" w:name="sub_9910"/>
      <w:r>
        <w:t xml:space="preserve"> </w:t>
      </w:r>
      <w:r>
        <w:rPr>
          <w:shd w:val="clear" w:color="auto" w:fill="F0F0F0"/>
        </w:rPr>
        <w:t xml:space="preserve">Абзац третий пункта 123.2 </w:t>
      </w:r>
      <w:hyperlink r:id="rId453" w:history="1">
        <w:r>
          <w:rPr>
            <w:rStyle w:val="a4"/>
            <w:shd w:val="clear" w:color="auto" w:fill="F0F0F0"/>
          </w:rPr>
          <w:t>вступает в силу</w:t>
        </w:r>
      </w:hyperlink>
      <w:r>
        <w:rPr>
          <w:shd w:val="clear" w:color="auto" w:fill="F0F0F0"/>
        </w:rPr>
        <w:t xml:space="preserve"> с 1 апреля 2017 г.</w:t>
      </w:r>
    </w:p>
    <w:bookmarkEnd w:id="413"/>
    <w:p w:rsidR="00000000" w:rsidRDefault="001E7C4C">
      <w:r>
        <w:t xml:space="preserve">В случае отсутствия у абонентов, указанных в </w:t>
      </w:r>
      <w:hyperlink w:anchor="sub_124" w:history="1">
        <w:r>
          <w:rPr>
            <w:rStyle w:val="a4"/>
          </w:rPr>
          <w:t>абзаце первом пункта 124</w:t>
        </w:r>
      </w:hyperlink>
      <w:r>
        <w:t xml:space="preserve"> настоящих Правил, поданной в установленном порядке декларации, действующей на дату отбора проб сточных вод, к плате таких абонентов за негативное воздействие на работу централизованной системы водоотведения, рассчитанной на ос</w:t>
      </w:r>
      <w:r>
        <w:t xml:space="preserve">новании результатов, полученных в ходе осуществления контроля состава и свойств сточных вод, проводимого организацией, осуществляющей водоотведение, дополнительно применяется коэффициент 2 (до начала календарного месяца, следующего за календарным месяцем, </w:t>
      </w:r>
      <w:r>
        <w:t>в котором декларация была принята для осуществления контроля состава и свойств сточных вод организацией, осуществляющей водоотведение).</w:t>
      </w:r>
    </w:p>
    <w:p w:rsidR="00000000" w:rsidRDefault="001E7C4C">
      <w:pPr>
        <w:pStyle w:val="a6"/>
        <w:rPr>
          <w:color w:val="000000"/>
          <w:sz w:val="16"/>
          <w:szCs w:val="16"/>
          <w:shd w:val="clear" w:color="auto" w:fill="F0F0F0"/>
        </w:rPr>
      </w:pPr>
      <w:bookmarkStart w:id="414" w:name="sub_1233"/>
      <w:r>
        <w:rPr>
          <w:color w:val="000000"/>
          <w:sz w:val="16"/>
          <w:szCs w:val="16"/>
          <w:shd w:val="clear" w:color="auto" w:fill="F0F0F0"/>
        </w:rPr>
        <w:t>Информация об изменениях:</w:t>
      </w:r>
    </w:p>
    <w:bookmarkEnd w:id="414"/>
    <w:p w:rsidR="00000000" w:rsidRDefault="001E7C4C">
      <w:pPr>
        <w:pStyle w:val="a7"/>
        <w:rPr>
          <w:shd w:val="clear" w:color="auto" w:fill="F0F0F0"/>
        </w:rPr>
      </w:pPr>
      <w:r>
        <w:t xml:space="preserve"> </w:t>
      </w:r>
      <w:hyperlink r:id="rId454" w:history="1">
        <w:r>
          <w:rPr>
            <w:rStyle w:val="a4"/>
            <w:shd w:val="clear" w:color="auto" w:fill="F0F0F0"/>
          </w:rPr>
          <w:t>Пост</w:t>
        </w:r>
        <w:r>
          <w:rPr>
            <w:rStyle w:val="a4"/>
            <w:shd w:val="clear" w:color="auto" w:fill="F0F0F0"/>
          </w:rPr>
          <w:t>ановлением</w:t>
        </w:r>
      </w:hyperlink>
      <w:r>
        <w:rPr>
          <w:shd w:val="clear" w:color="auto" w:fill="F0F0F0"/>
        </w:rPr>
        <w:t xml:space="preserve"> Правительства РФ от 3 ноября 2016 г. N 1134 раздел VII дополнен пунктом 123.3, </w:t>
      </w:r>
      <w:hyperlink r:id="rId455" w:history="1">
        <w:r>
          <w:rPr>
            <w:rStyle w:val="a4"/>
            <w:shd w:val="clear" w:color="auto" w:fill="F0F0F0"/>
          </w:rPr>
          <w:t>вступающим в силу</w:t>
        </w:r>
      </w:hyperlink>
      <w:r>
        <w:rPr>
          <w:shd w:val="clear" w:color="auto" w:fill="F0F0F0"/>
        </w:rPr>
        <w:t xml:space="preserve"> с 1 января 2017 г.</w:t>
      </w:r>
    </w:p>
    <w:p w:rsidR="00000000" w:rsidRDefault="001E7C4C">
      <w:pPr>
        <w:pStyle w:val="a6"/>
        <w:rPr>
          <w:color w:val="000000"/>
          <w:sz w:val="16"/>
          <w:szCs w:val="16"/>
          <w:shd w:val="clear" w:color="auto" w:fill="F0F0F0"/>
        </w:rPr>
      </w:pPr>
      <w:r>
        <w:rPr>
          <w:color w:val="000000"/>
          <w:sz w:val="16"/>
          <w:szCs w:val="16"/>
          <w:shd w:val="clear" w:color="auto" w:fill="F0F0F0"/>
        </w:rPr>
        <w:t>ГАРАНТ:</w:t>
      </w:r>
    </w:p>
    <w:p w:rsidR="00000000" w:rsidRDefault="001E7C4C">
      <w:pPr>
        <w:pStyle w:val="a6"/>
        <w:rPr>
          <w:shd w:val="clear" w:color="auto" w:fill="F0F0F0"/>
        </w:rPr>
      </w:pPr>
      <w:r>
        <w:t xml:space="preserve"> </w:t>
      </w:r>
      <w:hyperlink r:id="rId456" w:history="1">
        <w:r>
          <w:rPr>
            <w:rStyle w:val="a4"/>
            <w:shd w:val="clear" w:color="auto" w:fill="F0F0F0"/>
          </w:rPr>
          <w:t>Решением</w:t>
        </w:r>
      </w:hyperlink>
      <w:r>
        <w:rPr>
          <w:shd w:val="clear" w:color="auto" w:fill="F0F0F0"/>
        </w:rPr>
        <w:t xml:space="preserve"> Верховного Суда РФ от 4 апреля 2018 г. N АКПИ18-73, оставленным без изменения </w:t>
      </w:r>
      <w:hyperlink r:id="rId457" w:history="1">
        <w:r>
          <w:rPr>
            <w:rStyle w:val="a4"/>
            <w:shd w:val="clear" w:color="auto" w:fill="F0F0F0"/>
          </w:rPr>
          <w:t>Определением</w:t>
        </w:r>
      </w:hyperlink>
      <w:r>
        <w:rPr>
          <w:shd w:val="clear" w:color="auto" w:fill="F0F0F0"/>
        </w:rPr>
        <w:t xml:space="preserve"> Апелляционной коллегии Верховного Суда РФ от 12 </w:t>
      </w:r>
      <w:r>
        <w:rPr>
          <w:shd w:val="clear" w:color="auto" w:fill="F0F0F0"/>
        </w:rPr>
        <w:t>июля 2018 г. N АПЛ18-339, пункт 123.3 настоящих Правил признан не противоречащим действующему законодательству</w:t>
      </w:r>
    </w:p>
    <w:p w:rsidR="00000000" w:rsidRDefault="001E7C4C">
      <w:r>
        <w:t>123.3. В случае если в соответствии со сведениями о качестве питьевой воды, подаваемой абонентам с использованием централизованных систем водосна</w:t>
      </w:r>
      <w:r>
        <w:t xml:space="preserve">бжения на территории поселения или городского округа, размещенными в соответствии со </w:t>
      </w:r>
      <w:hyperlink r:id="rId458" w:history="1">
        <w:r>
          <w:rPr>
            <w:rStyle w:val="a4"/>
          </w:rPr>
          <w:t>статьей 23</w:t>
        </w:r>
      </w:hyperlink>
      <w: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w:t>
      </w:r>
      <w:r>
        <w:t>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w:t>
      </w:r>
      <w:r>
        <w:t xml:space="preserve"> перечню, приведенному в </w:t>
      </w:r>
      <w:hyperlink w:anchor="sub_5000" w:history="1">
        <w:r>
          <w:rPr>
            <w:rStyle w:val="a4"/>
          </w:rPr>
          <w:t>приложении N 5</w:t>
        </w:r>
      </w:hyperlink>
      <w:r>
        <w:t xml:space="preserve"> к настоящим Правилам, при расчете платы такого абонента за негативное воздействие на работу централизованной системы водоотведения за значение ДКi принимаются значения указанных показателей </w:t>
      </w:r>
      <w:r>
        <w:t>питьевой воды, увеличенные в 1,1 раза.</w:t>
      </w:r>
    </w:p>
    <w:p w:rsidR="00000000" w:rsidRDefault="001E7C4C">
      <w:pPr>
        <w:pStyle w:val="a6"/>
        <w:rPr>
          <w:color w:val="000000"/>
          <w:sz w:val="16"/>
          <w:szCs w:val="16"/>
          <w:shd w:val="clear" w:color="auto" w:fill="F0F0F0"/>
        </w:rPr>
      </w:pPr>
      <w:bookmarkStart w:id="415" w:name="sub_1234"/>
      <w:r>
        <w:rPr>
          <w:color w:val="000000"/>
          <w:sz w:val="16"/>
          <w:szCs w:val="16"/>
          <w:shd w:val="clear" w:color="auto" w:fill="F0F0F0"/>
        </w:rPr>
        <w:t>Информация об изменениях:</w:t>
      </w:r>
    </w:p>
    <w:bookmarkEnd w:id="415"/>
    <w:p w:rsidR="00000000" w:rsidRDefault="001E7C4C">
      <w:pPr>
        <w:pStyle w:val="a7"/>
        <w:rPr>
          <w:shd w:val="clear" w:color="auto" w:fill="F0F0F0"/>
        </w:rPr>
      </w:pPr>
      <w:r>
        <w:t xml:space="preserve"> </w:t>
      </w:r>
      <w:r>
        <w:rPr>
          <w:shd w:val="clear" w:color="auto" w:fill="F0F0F0"/>
        </w:rPr>
        <w:t xml:space="preserve">Пункт 123.4 изменен с 3 июня 2020 г. - </w:t>
      </w:r>
      <w:hyperlink r:id="rId459" w:history="1">
        <w:r>
          <w:rPr>
            <w:rStyle w:val="a4"/>
            <w:shd w:val="clear" w:color="auto" w:fill="F0F0F0"/>
          </w:rPr>
          <w:t>Постановление</w:t>
        </w:r>
      </w:hyperlink>
      <w:r>
        <w:rPr>
          <w:shd w:val="clear" w:color="auto" w:fill="F0F0F0"/>
        </w:rPr>
        <w:t xml:space="preserve"> Правительства России от 22 мая 2020 г. N 72</w:t>
      </w:r>
      <w:r>
        <w:rPr>
          <w:shd w:val="clear" w:color="auto" w:fill="F0F0F0"/>
        </w:rPr>
        <w:t>8</w:t>
      </w:r>
    </w:p>
    <w:p w:rsidR="00000000" w:rsidRDefault="001E7C4C">
      <w:pPr>
        <w:pStyle w:val="a7"/>
        <w:rPr>
          <w:shd w:val="clear" w:color="auto" w:fill="F0F0F0"/>
        </w:rPr>
      </w:pPr>
      <w:r>
        <w:t xml:space="preserve"> </w:t>
      </w:r>
      <w:hyperlink r:id="rId460" w:history="1">
        <w:r>
          <w:rPr>
            <w:rStyle w:val="a4"/>
            <w:shd w:val="clear" w:color="auto" w:fill="F0F0F0"/>
          </w:rPr>
          <w:t>См. предыдущую редакцию</w:t>
        </w:r>
      </w:hyperlink>
    </w:p>
    <w:p w:rsidR="00000000" w:rsidRDefault="001E7C4C">
      <w:pPr>
        <w:pStyle w:val="a6"/>
        <w:rPr>
          <w:color w:val="000000"/>
          <w:sz w:val="16"/>
          <w:szCs w:val="16"/>
          <w:shd w:val="clear" w:color="auto" w:fill="F0F0F0"/>
        </w:rPr>
      </w:pPr>
      <w:r>
        <w:rPr>
          <w:color w:val="000000"/>
          <w:sz w:val="16"/>
          <w:szCs w:val="16"/>
          <w:shd w:val="clear" w:color="auto" w:fill="F0F0F0"/>
        </w:rPr>
        <w:t>ГАРАНТ:</w:t>
      </w:r>
    </w:p>
    <w:p w:rsidR="00000000" w:rsidRDefault="001E7C4C">
      <w:pPr>
        <w:pStyle w:val="a6"/>
        <w:rPr>
          <w:shd w:val="clear" w:color="auto" w:fill="F0F0F0"/>
        </w:rPr>
      </w:pPr>
      <w:r>
        <w:lastRenderedPageBreak/>
        <w:t xml:space="preserve"> </w:t>
      </w:r>
      <w:hyperlink r:id="rId461" w:history="1">
        <w:r>
          <w:rPr>
            <w:rStyle w:val="a4"/>
            <w:shd w:val="clear" w:color="auto" w:fill="F0F0F0"/>
          </w:rPr>
          <w:t>Решением</w:t>
        </w:r>
      </w:hyperlink>
      <w:r>
        <w:rPr>
          <w:shd w:val="clear" w:color="auto" w:fill="F0F0F0"/>
        </w:rPr>
        <w:t xml:space="preserve"> Верховного Суда РФ от 4 апреля 2018 г. N АКПИ18-73, оставле</w:t>
      </w:r>
      <w:r>
        <w:rPr>
          <w:shd w:val="clear" w:color="auto" w:fill="F0F0F0"/>
        </w:rPr>
        <w:t xml:space="preserve">нным без изменения </w:t>
      </w:r>
      <w:hyperlink r:id="rId462" w:history="1">
        <w:r>
          <w:rPr>
            <w:rStyle w:val="a4"/>
            <w:shd w:val="clear" w:color="auto" w:fill="F0F0F0"/>
          </w:rPr>
          <w:t>Определением</w:t>
        </w:r>
      </w:hyperlink>
      <w:r>
        <w:rPr>
          <w:shd w:val="clear" w:color="auto" w:fill="F0F0F0"/>
        </w:rPr>
        <w:t xml:space="preserve"> Апелляционной коллегии Верховного Суда РФ от 12 июля 2018 г. N АПЛ18-339, пункт 123.4 настоящих Правил признан не противоречащим действующему законо</w:t>
      </w:r>
      <w:r>
        <w:rPr>
          <w:shd w:val="clear" w:color="auto" w:fill="F0F0F0"/>
        </w:rPr>
        <w:t>дательству</w:t>
      </w:r>
    </w:p>
    <w:p w:rsidR="00000000" w:rsidRDefault="001E7C4C">
      <w:r>
        <w:t>123.4. Для объектов абонентов (при наличии любого из условий):</w:t>
      </w:r>
    </w:p>
    <w:p w:rsidR="00000000" w:rsidRDefault="001E7C4C">
      <w:bookmarkStart w:id="416" w:name="sub_12342"/>
      <w:r>
        <w:t xml:space="preserve">среднесуточный объем сбрасываемых сточных вод с которых менее указанного в </w:t>
      </w:r>
      <w:hyperlink r:id="rId463" w:history="1">
        <w:r>
          <w:rPr>
            <w:rStyle w:val="a4"/>
          </w:rPr>
          <w:t>абзаце первом пункта 124</w:t>
        </w:r>
      </w:hyperlink>
      <w:r>
        <w:t xml:space="preserve"> настоящих Правил;</w:t>
      </w:r>
    </w:p>
    <w:p w:rsidR="00000000" w:rsidRDefault="001E7C4C">
      <w:bookmarkStart w:id="417" w:name="sub_12343"/>
      <w:bookmarkEnd w:id="416"/>
      <w:r>
        <w:t xml:space="preserve">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w:t>
      </w:r>
      <w:r>
        <w:t>сбросе поверхностных сточных вод в централизованные ливневые или общесплавные системы водоотведения;</w:t>
      </w:r>
    </w:p>
    <w:bookmarkEnd w:id="417"/>
    <w:p w:rsidR="00000000" w:rsidRDefault="001E7C4C">
      <w:r>
        <w:t>расположенных во встроенном (пристроенном) нежилом помещении в многоквартирном доме при отсутствии отдельного канализационного выпуска в централиз</w:t>
      </w:r>
      <w:r>
        <w:t>ованную систему водоотведения, оборудованного канализационным колодцем;</w:t>
      </w:r>
    </w:p>
    <w:p w:rsidR="00000000" w:rsidRDefault="001E7C4C">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w:t>
      </w:r>
      <w:r>
        <w:t>ь осуществлен отдельно от сточных вод иных абонентов,</w:t>
      </w:r>
    </w:p>
    <w:p w:rsidR="00000000" w:rsidRDefault="001E7C4C">
      <w: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rsidR="00000000" w:rsidRDefault="001E7C4C"/>
    <w:p w:rsidR="00000000" w:rsidRDefault="001E7C4C">
      <w:pPr>
        <w:ind w:firstLine="698"/>
        <w:jc w:val="center"/>
      </w:pPr>
      <w:r>
        <w:t xml:space="preserve">П = К </w:t>
      </w:r>
      <w:r w:rsidR="00CB1CC1">
        <w:rPr>
          <w:noProof/>
        </w:rPr>
        <w:drawing>
          <wp:inline distT="0" distB="0" distL="0" distR="0">
            <wp:extent cx="93345" cy="180340"/>
            <wp:effectExtent l="19050" t="0" r="190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4"/>
                    <a:srcRect/>
                    <a:stretch>
                      <a:fillRect/>
                    </a:stretch>
                  </pic:blipFill>
                  <pic:spPr bwMode="auto">
                    <a:xfrm>
                      <a:off x="0" y="0"/>
                      <a:ext cx="93345" cy="180340"/>
                    </a:xfrm>
                    <a:prstGeom prst="rect">
                      <a:avLst/>
                    </a:prstGeom>
                    <a:noFill/>
                    <a:ln w="9525">
                      <a:noFill/>
                      <a:miter lim="800000"/>
                      <a:headEnd/>
                      <a:tailEnd/>
                    </a:ln>
                  </pic:spPr>
                </pic:pic>
              </a:graphicData>
            </a:graphic>
          </wp:inline>
        </w:drawing>
      </w:r>
      <w:r>
        <w:t xml:space="preserve"> Т </w:t>
      </w:r>
      <w:r w:rsidR="00CB1CC1">
        <w:rPr>
          <w:noProof/>
        </w:rPr>
        <w:drawing>
          <wp:inline distT="0" distB="0" distL="0" distR="0">
            <wp:extent cx="93345" cy="180340"/>
            <wp:effectExtent l="19050" t="0" r="190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5"/>
                    <a:srcRect/>
                    <a:stretch>
                      <a:fillRect/>
                    </a:stretch>
                  </pic:blipFill>
                  <pic:spPr bwMode="auto">
                    <a:xfrm>
                      <a:off x="0" y="0"/>
                      <a:ext cx="93345" cy="180340"/>
                    </a:xfrm>
                    <a:prstGeom prst="rect">
                      <a:avLst/>
                    </a:prstGeom>
                    <a:noFill/>
                    <a:ln w="9525">
                      <a:noFill/>
                      <a:miter lim="800000"/>
                      <a:headEnd/>
                      <a:tailEnd/>
                    </a:ln>
                  </pic:spPr>
                </pic:pic>
              </a:graphicData>
            </a:graphic>
          </wp:inline>
        </w:drawing>
      </w:r>
      <w:r>
        <w:t xml:space="preserve"> Q</w:t>
      </w:r>
      <w:r>
        <w:rPr>
          <w:vertAlign w:val="subscript"/>
        </w:rPr>
        <w:t>пр1</w:t>
      </w:r>
      <w:r>
        <w:t>,</w:t>
      </w:r>
    </w:p>
    <w:p w:rsidR="00000000" w:rsidRDefault="001E7C4C"/>
    <w:p w:rsidR="00000000" w:rsidRDefault="001E7C4C">
      <w:r>
        <w:t>где:</w:t>
      </w:r>
    </w:p>
    <w:p w:rsidR="00000000" w:rsidRDefault="001E7C4C">
      <w:r>
        <w:t>К - коэффициент компенсации, равный 0,5 (для поверхностных сточных вод, сбрасываемых с территории строительных площадок, равный 2,5);</w:t>
      </w:r>
    </w:p>
    <w:p w:rsidR="00000000" w:rsidRDefault="001E7C4C">
      <w:r>
        <w:t>Т - тариф на водоотведение, действующий для абонента, без учета налога на добавленную стоимость, учитываемого дополнительно (руб./куб. метр);</w:t>
      </w:r>
    </w:p>
    <w:p w:rsidR="00000000" w:rsidRDefault="001E7C4C">
      <w:r>
        <w:t>Q</w:t>
      </w:r>
      <w:r>
        <w:rPr>
          <w:vertAlign w:val="subscript"/>
        </w:rPr>
        <w:t> пр1</w:t>
      </w:r>
      <w:r>
        <w:t xml:space="preserve"> - объем сточных вод, отведенных (сброшенных) с объекта абонента, определенный по показаниям прибора учета ст</w:t>
      </w:r>
      <w:r>
        <w:t xml:space="preserve">очных вод либо в соответствии с балансом водопотребления и водоотведения или иными способами, предусмотренными </w:t>
      </w:r>
      <w:hyperlink r:id="rId466" w:history="1">
        <w:r>
          <w:rPr>
            <w:rStyle w:val="a4"/>
          </w:rPr>
          <w:t>Правилами</w:t>
        </w:r>
      </w:hyperlink>
      <w:r>
        <w:t xml:space="preserve"> организации коммерческого учета воды, сточных вод. В случае</w:t>
      </w:r>
      <w:r>
        <w:t xml:space="preserve">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 пр1</w:t>
      </w:r>
      <w:r>
        <w:t xml:space="preserve"> такой организации уменьшается на объем хозяйственно-бытовых сточных вод, отведенных в ее кан</w:t>
      </w:r>
      <w:r>
        <w:t>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w:t>
      </w:r>
      <w:r>
        <w:t>и и (или) пользователями жилых помещений в многоквартирных домах или жилых домов.</w:t>
      </w:r>
    </w:p>
    <w:p w:rsidR="00000000" w:rsidRDefault="001E7C4C">
      <w:r>
        <w:t xml:space="preserve">В случае если организацией, осуществляющей водоотведение, в соответствии с </w:t>
      </w:r>
      <w:hyperlink w:anchor="sub_100" w:history="1">
        <w:r>
          <w:rPr>
            <w:rStyle w:val="a4"/>
          </w:rPr>
          <w:t>Правилами</w:t>
        </w:r>
      </w:hyperlink>
      <w:r>
        <w:t xml:space="preserve"> осуществления контроля состава и свойств сточных вод зафиксирова</w:t>
      </w:r>
      <w:r>
        <w:t xml:space="preserve">н сброс сточных вод с нарушением требований, предусмотренных </w:t>
      </w:r>
      <w:hyperlink r:id="rId467" w:history="1">
        <w:r>
          <w:rPr>
            <w:rStyle w:val="a4"/>
          </w:rPr>
          <w:t>подпунктом "а" пункта 113</w:t>
        </w:r>
      </w:hyperlink>
      <w:r>
        <w:t xml:space="preserve"> настоящих Правил, или произведен отбор проб сточных вод абонентов, указанных в </w:t>
      </w:r>
      <w:hyperlink w:anchor="sub_12342" w:history="1">
        <w:r>
          <w:rPr>
            <w:rStyle w:val="a4"/>
          </w:rPr>
          <w:t>абзацах втором</w:t>
        </w:r>
      </w:hyperlink>
      <w:r>
        <w:t xml:space="preserve"> и </w:t>
      </w:r>
      <w:hyperlink w:anchor="sub_12343" w:history="1">
        <w:r>
          <w:rPr>
            <w:rStyle w:val="a4"/>
          </w:rPr>
          <w:t>третьем</w:t>
        </w:r>
      </w:hyperlink>
      <w:r>
        <w:t xml:space="preserve"> настоящего пункта, а также в случае принятия организацией, осуществляющей водоотведение, для осуществления контроля декларации в отношении данных объектов абонентов, расчет платы за негативн</w:t>
      </w:r>
      <w:r>
        <w:t xml:space="preserve">ое воздействие на работу централизованной системы водоотведения в отношении указанных объектов абонентов определяется в соответствии с </w:t>
      </w:r>
      <w:hyperlink r:id="rId468" w:history="1">
        <w:r>
          <w:rPr>
            <w:rStyle w:val="a4"/>
          </w:rPr>
          <w:t>пунктами 120</w:t>
        </w:r>
      </w:hyperlink>
      <w:r>
        <w:t xml:space="preserve"> и </w:t>
      </w:r>
      <w:hyperlink r:id="rId469" w:history="1">
        <w:r>
          <w:rPr>
            <w:rStyle w:val="a4"/>
          </w:rPr>
          <w:t>123</w:t>
        </w:r>
      </w:hyperlink>
      <w:r>
        <w:t xml:space="preserve"> настоящих Правил.</w:t>
      </w:r>
    </w:p>
    <w:p w:rsidR="00000000" w:rsidRDefault="001E7C4C">
      <w:pPr>
        <w:pStyle w:val="a6"/>
        <w:rPr>
          <w:color w:val="000000"/>
          <w:sz w:val="16"/>
          <w:szCs w:val="16"/>
          <w:shd w:val="clear" w:color="auto" w:fill="F0F0F0"/>
        </w:rPr>
      </w:pPr>
      <w:bookmarkStart w:id="418" w:name="sub_1235"/>
      <w:r>
        <w:rPr>
          <w:color w:val="000000"/>
          <w:sz w:val="16"/>
          <w:szCs w:val="16"/>
          <w:shd w:val="clear" w:color="auto" w:fill="F0F0F0"/>
        </w:rPr>
        <w:t>Информация об изменениях:</w:t>
      </w:r>
    </w:p>
    <w:bookmarkEnd w:id="418"/>
    <w:p w:rsidR="00000000" w:rsidRDefault="001E7C4C">
      <w:pPr>
        <w:pStyle w:val="a7"/>
        <w:rPr>
          <w:shd w:val="clear" w:color="auto" w:fill="F0F0F0"/>
        </w:rPr>
      </w:pPr>
      <w:r>
        <w:t xml:space="preserve"> </w:t>
      </w:r>
      <w:hyperlink r:id="rId470" w:history="1">
        <w:r>
          <w:rPr>
            <w:rStyle w:val="a4"/>
            <w:shd w:val="clear" w:color="auto" w:fill="F0F0F0"/>
          </w:rPr>
          <w:t>Постановлением</w:t>
        </w:r>
      </w:hyperlink>
      <w:r>
        <w:rPr>
          <w:shd w:val="clear" w:color="auto" w:fill="F0F0F0"/>
        </w:rPr>
        <w:t xml:space="preserve"> Правительства РФ от 3 ноября 2016 г. N 1134 раздел VII д</w:t>
      </w:r>
      <w:r>
        <w:rPr>
          <w:shd w:val="clear" w:color="auto" w:fill="F0F0F0"/>
        </w:rPr>
        <w:t xml:space="preserve">ополнен пунктом 123.5, </w:t>
      </w:r>
      <w:hyperlink r:id="rId471" w:history="1">
        <w:r>
          <w:rPr>
            <w:rStyle w:val="a4"/>
            <w:shd w:val="clear" w:color="auto" w:fill="F0F0F0"/>
          </w:rPr>
          <w:t>вступающим в силу</w:t>
        </w:r>
      </w:hyperlink>
      <w:r>
        <w:rPr>
          <w:shd w:val="clear" w:color="auto" w:fill="F0F0F0"/>
        </w:rPr>
        <w:t xml:space="preserve"> с 1 января 2017 г.</w:t>
      </w:r>
    </w:p>
    <w:p w:rsidR="00000000" w:rsidRDefault="001E7C4C">
      <w:r>
        <w:lastRenderedPageBreak/>
        <w:t xml:space="preserve">123.5. Средства, полученные организациями, осуществляющими водоотведение, в виде платы за негативное воздействие на работу </w:t>
      </w:r>
      <w:r>
        <w:t>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w:t>
      </w:r>
      <w:r>
        <w:t>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rsidR="00000000" w:rsidRDefault="001E7C4C">
      <w:pPr>
        <w:pStyle w:val="a6"/>
        <w:rPr>
          <w:color w:val="000000"/>
          <w:sz w:val="16"/>
          <w:szCs w:val="16"/>
          <w:shd w:val="clear" w:color="auto" w:fill="F0F0F0"/>
        </w:rPr>
      </w:pPr>
      <w:bookmarkStart w:id="419" w:name="sub_1236"/>
      <w:r>
        <w:rPr>
          <w:color w:val="000000"/>
          <w:sz w:val="16"/>
          <w:szCs w:val="16"/>
          <w:shd w:val="clear" w:color="auto" w:fill="F0F0F0"/>
        </w:rPr>
        <w:t>Информация об изменениях:</w:t>
      </w:r>
    </w:p>
    <w:bookmarkEnd w:id="419"/>
    <w:p w:rsidR="00000000" w:rsidRDefault="001E7C4C">
      <w:pPr>
        <w:pStyle w:val="a7"/>
        <w:rPr>
          <w:shd w:val="clear" w:color="auto" w:fill="F0F0F0"/>
        </w:rPr>
      </w:pPr>
      <w:r>
        <w:t xml:space="preserve"> </w:t>
      </w:r>
      <w:r>
        <w:rPr>
          <w:shd w:val="clear" w:color="auto" w:fill="F0F0F0"/>
        </w:rPr>
        <w:t>Раздел VII дополнен пунктом 123</w:t>
      </w:r>
      <w:r>
        <w:rPr>
          <w:shd w:val="clear" w:color="auto" w:fill="F0F0F0"/>
          <w:vertAlign w:val="superscript"/>
        </w:rPr>
        <w:t> 6</w:t>
      </w:r>
      <w:r>
        <w:rPr>
          <w:shd w:val="clear" w:color="auto" w:fill="F0F0F0"/>
        </w:rPr>
        <w:t xml:space="preserve"> с 3 июня 2020 г. - </w:t>
      </w:r>
      <w:hyperlink r:id="rId472"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r>
        <w:t>123.6. В случае отсутствия техн</w:t>
      </w:r>
      <w:r>
        <w:t>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w:t>
      </w:r>
      <w:r>
        <w:t>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w:t>
      </w:r>
      <w:r>
        <w:t>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w:t>
      </w:r>
      <w:r>
        <w:t>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
    <w:p w:rsidR="00000000" w:rsidRDefault="001E7C4C"/>
    <w:p w:rsidR="00000000" w:rsidRDefault="001E7C4C">
      <w:pPr>
        <w:pStyle w:val="a6"/>
        <w:rPr>
          <w:color w:val="000000"/>
          <w:sz w:val="16"/>
          <w:szCs w:val="16"/>
          <w:shd w:val="clear" w:color="auto" w:fill="F0F0F0"/>
        </w:rPr>
      </w:pPr>
      <w:bookmarkStart w:id="420" w:name="sub_1800"/>
      <w:r>
        <w:rPr>
          <w:color w:val="000000"/>
          <w:sz w:val="16"/>
          <w:szCs w:val="16"/>
          <w:shd w:val="clear" w:color="auto" w:fill="F0F0F0"/>
        </w:rPr>
        <w:t>Информация об изменениях:</w:t>
      </w:r>
    </w:p>
    <w:bookmarkEnd w:id="420"/>
    <w:p w:rsidR="00000000" w:rsidRDefault="001E7C4C">
      <w:pPr>
        <w:pStyle w:val="a7"/>
        <w:rPr>
          <w:shd w:val="clear" w:color="auto" w:fill="F0F0F0"/>
        </w:rPr>
      </w:pPr>
      <w:r>
        <w:t xml:space="preserve"> </w:t>
      </w:r>
      <w:hyperlink r:id="rId473" w:history="1">
        <w:r>
          <w:rPr>
            <w:rStyle w:val="a4"/>
            <w:shd w:val="clear" w:color="auto" w:fill="F0F0F0"/>
          </w:rPr>
          <w:t>Постановлением</w:t>
        </w:r>
      </w:hyperlink>
      <w:r>
        <w:rPr>
          <w:shd w:val="clear" w:color="auto" w:fill="F0F0F0"/>
        </w:rPr>
        <w:t xml:space="preserve"> Правительства РФ от 3 ноября 2016 г. N 1134 в наименование внесены изменения, </w:t>
      </w:r>
      <w:hyperlink r:id="rId474"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475" w:history="1">
        <w:r>
          <w:rPr>
            <w:rStyle w:val="a4"/>
            <w:shd w:val="clear" w:color="auto" w:fill="F0F0F0"/>
          </w:rPr>
          <w:t>См. текст наименования в предыдущей редакции</w:t>
        </w:r>
      </w:hyperlink>
    </w:p>
    <w:p w:rsidR="00000000" w:rsidRDefault="001E7C4C">
      <w:pPr>
        <w:pStyle w:val="1"/>
      </w:pPr>
      <w:r>
        <w:t>VIII. Порядок подачи абонентами декларации</w:t>
      </w:r>
    </w:p>
    <w:p w:rsidR="00000000" w:rsidRDefault="001E7C4C"/>
    <w:p w:rsidR="00000000" w:rsidRDefault="001E7C4C">
      <w:pPr>
        <w:pStyle w:val="a6"/>
        <w:rPr>
          <w:color w:val="000000"/>
          <w:sz w:val="16"/>
          <w:szCs w:val="16"/>
          <w:shd w:val="clear" w:color="auto" w:fill="F0F0F0"/>
        </w:rPr>
      </w:pPr>
      <w:bookmarkStart w:id="421" w:name="sub_124"/>
      <w:r>
        <w:rPr>
          <w:color w:val="000000"/>
          <w:sz w:val="16"/>
          <w:szCs w:val="16"/>
          <w:shd w:val="clear" w:color="auto" w:fill="F0F0F0"/>
        </w:rPr>
        <w:t>Информация об изменениях:</w:t>
      </w:r>
    </w:p>
    <w:bookmarkEnd w:id="421"/>
    <w:p w:rsidR="00000000" w:rsidRDefault="001E7C4C">
      <w:pPr>
        <w:pStyle w:val="a7"/>
        <w:rPr>
          <w:shd w:val="clear" w:color="auto" w:fill="F0F0F0"/>
        </w:rPr>
      </w:pPr>
      <w:r>
        <w:t xml:space="preserve"> </w:t>
      </w:r>
      <w:r>
        <w:rPr>
          <w:shd w:val="clear" w:color="auto" w:fill="F0F0F0"/>
        </w:rPr>
        <w:t xml:space="preserve">Пункт 124 изменен с 3 июня 2020 г. - </w:t>
      </w:r>
      <w:hyperlink r:id="rId476"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477" w:history="1">
        <w:r>
          <w:rPr>
            <w:rStyle w:val="a4"/>
            <w:shd w:val="clear" w:color="auto" w:fill="F0F0F0"/>
          </w:rPr>
          <w:t>См. предыдущую редакцию</w:t>
        </w:r>
      </w:hyperlink>
    </w:p>
    <w:p w:rsidR="00000000" w:rsidRDefault="001E7C4C">
      <w:pPr>
        <w:pStyle w:val="a6"/>
        <w:rPr>
          <w:color w:val="000000"/>
          <w:sz w:val="16"/>
          <w:szCs w:val="16"/>
          <w:shd w:val="clear" w:color="auto" w:fill="F0F0F0"/>
        </w:rPr>
      </w:pPr>
      <w:r>
        <w:rPr>
          <w:color w:val="000000"/>
          <w:sz w:val="16"/>
          <w:szCs w:val="16"/>
          <w:shd w:val="clear" w:color="auto" w:fill="F0F0F0"/>
        </w:rPr>
        <w:t>ГАРАНТ:</w:t>
      </w:r>
    </w:p>
    <w:p w:rsidR="00000000" w:rsidRDefault="001E7C4C">
      <w:pPr>
        <w:pStyle w:val="a6"/>
        <w:rPr>
          <w:shd w:val="clear" w:color="auto" w:fill="F0F0F0"/>
        </w:rPr>
      </w:pPr>
      <w:r>
        <w:t xml:space="preserve"> </w:t>
      </w:r>
      <w:hyperlink r:id="rId478" w:history="1">
        <w:r>
          <w:rPr>
            <w:rStyle w:val="a4"/>
            <w:shd w:val="clear" w:color="auto" w:fill="F0F0F0"/>
          </w:rPr>
          <w:t>Решением</w:t>
        </w:r>
      </w:hyperlink>
      <w:r>
        <w:rPr>
          <w:shd w:val="clear" w:color="auto" w:fill="F0F0F0"/>
        </w:rPr>
        <w:t xml:space="preserve"> Верховного Суда РФ от 13 мая 2014 г. N АКПИ14-202, оставленным без изменения </w:t>
      </w:r>
      <w:hyperlink r:id="rId479" w:history="1">
        <w:r>
          <w:rPr>
            <w:rStyle w:val="a4"/>
            <w:shd w:val="clear" w:color="auto" w:fill="F0F0F0"/>
          </w:rPr>
          <w:t>Определением</w:t>
        </w:r>
      </w:hyperlink>
      <w:r>
        <w:rPr>
          <w:shd w:val="clear" w:color="auto" w:fill="F0F0F0"/>
        </w:rPr>
        <w:t xml:space="preserve"> Апелляционной коллегии Верховного Суд</w:t>
      </w:r>
      <w:r>
        <w:rPr>
          <w:shd w:val="clear" w:color="auto" w:fill="F0F0F0"/>
        </w:rPr>
        <w:t>а РФ от 16 сентября 2014 г. N АПЛ14-378, пункт 124 настоящих Правил признан не противоречащим действующему законодательству</w:t>
      </w:r>
    </w:p>
    <w:bookmarkStart w:id="422" w:name="sub_12401"/>
    <w:p w:rsidR="00000000" w:rsidRDefault="001E7C4C">
      <w:r>
        <w:fldChar w:fldCharType="begin"/>
      </w:r>
      <w:r>
        <w:instrText>HYPERLINK "http://mobileonline.garant.ru/document/redirect/71738604/1016"</w:instrText>
      </w:r>
      <w:r>
        <w:fldChar w:fldCharType="separate"/>
      </w:r>
      <w:r>
        <w:rPr>
          <w:rStyle w:val="a4"/>
        </w:rPr>
        <w:t>124.</w:t>
      </w:r>
      <w:r>
        <w:fldChar w:fldCharType="end"/>
      </w:r>
      <w:r>
        <w:t xml:space="preserve"> В целях обеспечения контроля состава и сво</w:t>
      </w:r>
      <w:r>
        <w:t>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w:t>
      </w:r>
      <w:r>
        <w:t>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выпускам с одного объекта, обязаны подавать в орга</w:t>
      </w:r>
      <w:r>
        <w:t>низацию водопроводно-канализационного хозяйства декларацию в 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bookmarkEnd w:id="422"/>
    <w:p w:rsidR="00000000" w:rsidRDefault="001E7C4C">
      <w:r>
        <w:lastRenderedPageBreak/>
        <w:t xml:space="preserve">Положение, предусмотренное </w:t>
      </w:r>
      <w:hyperlink r:id="rId480" w:history="1">
        <w:r>
          <w:rPr>
            <w:rStyle w:val="a4"/>
          </w:rPr>
          <w:t>абзацем первым</w:t>
        </w:r>
      </w:hyperlink>
      <w:r>
        <w:t xml:space="preserve">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w:t>
      </w:r>
      <w:r>
        <w:t>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rsidR="00000000" w:rsidRDefault="001E7C4C">
      <w:r>
        <w:t xml:space="preserve">Положение, </w:t>
      </w:r>
      <w:r>
        <w:t xml:space="preserve">предусмотренное </w:t>
      </w:r>
      <w:hyperlink r:id="rId481" w:history="1">
        <w:r>
          <w:rPr>
            <w:rStyle w:val="a4"/>
          </w:rPr>
          <w:t>абзацем первым</w:t>
        </w:r>
      </w:hyperlink>
      <w:r>
        <w:t xml:space="preserve"> настоящего пункта, не распространяется на абонентов, являющихся товариществами собственников жилья, жилищно-строительными, жилищными и иными специализ</w:t>
      </w:r>
      <w:r>
        <w:t xml:space="preserve">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w:t>
      </w:r>
      <w:r>
        <w:t>жилых домов.</w:t>
      </w:r>
    </w:p>
    <w:p w:rsidR="00000000" w:rsidRDefault="001E7C4C">
      <w:pPr>
        <w:pStyle w:val="a6"/>
        <w:rPr>
          <w:color w:val="000000"/>
          <w:sz w:val="16"/>
          <w:szCs w:val="16"/>
          <w:shd w:val="clear" w:color="auto" w:fill="F0F0F0"/>
        </w:rPr>
      </w:pPr>
      <w:bookmarkStart w:id="423" w:name="sub_125"/>
      <w:r>
        <w:rPr>
          <w:color w:val="000000"/>
          <w:sz w:val="16"/>
          <w:szCs w:val="16"/>
          <w:shd w:val="clear" w:color="auto" w:fill="F0F0F0"/>
        </w:rPr>
        <w:t>Информация об изменениях:</w:t>
      </w:r>
    </w:p>
    <w:bookmarkEnd w:id="423"/>
    <w:p w:rsidR="00000000" w:rsidRDefault="001E7C4C">
      <w:pPr>
        <w:pStyle w:val="a7"/>
        <w:rPr>
          <w:shd w:val="clear" w:color="auto" w:fill="F0F0F0"/>
        </w:rPr>
      </w:pPr>
      <w:r>
        <w:t xml:space="preserve"> </w:t>
      </w:r>
      <w:r>
        <w:rPr>
          <w:shd w:val="clear" w:color="auto" w:fill="F0F0F0"/>
        </w:rPr>
        <w:t xml:space="preserve">Пункт 125 изменен с 3 июня 2020 г. - </w:t>
      </w:r>
      <w:hyperlink r:id="rId482"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483" w:history="1">
        <w:r>
          <w:rPr>
            <w:rStyle w:val="a4"/>
            <w:shd w:val="clear" w:color="auto" w:fill="F0F0F0"/>
          </w:rPr>
          <w:t>См. предыдущую редакцию</w:t>
        </w:r>
      </w:hyperlink>
    </w:p>
    <w:p w:rsidR="00000000" w:rsidRDefault="001E7C4C">
      <w: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w:t>
      </w:r>
      <w:r>
        <w:t xml:space="preserve">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нормативов состава сточных вод, однако </w:t>
      </w:r>
      <w:r>
        <w:t>не может предусматривать сброс в централизованную систему водоотведения веществ, материалов, отходов и (или) сточных вод, запрещенных к сбросу.</w:t>
      </w:r>
    </w:p>
    <w:p w:rsidR="00000000" w:rsidRDefault="001E7C4C">
      <w:pPr>
        <w:pStyle w:val="a6"/>
        <w:rPr>
          <w:color w:val="000000"/>
          <w:sz w:val="16"/>
          <w:szCs w:val="16"/>
          <w:shd w:val="clear" w:color="auto" w:fill="F0F0F0"/>
        </w:rPr>
      </w:pPr>
      <w:bookmarkStart w:id="424" w:name="sub_126"/>
      <w:r>
        <w:rPr>
          <w:color w:val="000000"/>
          <w:sz w:val="16"/>
          <w:szCs w:val="16"/>
          <w:shd w:val="clear" w:color="auto" w:fill="F0F0F0"/>
        </w:rPr>
        <w:t>Информация об изменениях:</w:t>
      </w:r>
    </w:p>
    <w:bookmarkEnd w:id="424"/>
    <w:p w:rsidR="00000000" w:rsidRDefault="001E7C4C">
      <w:pPr>
        <w:pStyle w:val="a7"/>
        <w:rPr>
          <w:shd w:val="clear" w:color="auto" w:fill="F0F0F0"/>
        </w:rPr>
      </w:pPr>
      <w:r>
        <w:t xml:space="preserve"> </w:t>
      </w:r>
      <w:hyperlink r:id="rId484" w:history="1">
        <w:r>
          <w:rPr>
            <w:rStyle w:val="a4"/>
            <w:shd w:val="clear" w:color="auto" w:fill="F0F0F0"/>
          </w:rPr>
          <w:t>Постановлением</w:t>
        </w:r>
      </w:hyperlink>
      <w:r>
        <w:rPr>
          <w:shd w:val="clear" w:color="auto" w:fill="F0F0F0"/>
        </w:rPr>
        <w:t xml:space="preserve"> Правительства РФ от 3 ноября 2016 г. N 1134 в пункт 126 внесены изменения, </w:t>
      </w:r>
      <w:hyperlink r:id="rId485"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486" w:history="1">
        <w:r>
          <w:rPr>
            <w:rStyle w:val="a4"/>
            <w:shd w:val="clear" w:color="auto" w:fill="F0F0F0"/>
          </w:rPr>
          <w:t>См. текст пункта в предыдущей редакции</w:t>
        </w:r>
      </w:hyperlink>
    </w:p>
    <w:p w:rsidR="00000000" w:rsidRDefault="001E7C4C">
      <w:r>
        <w:t>126. Декларация, а также изменения, вносимые в декларацию, утверждаются руководителем юридического лица, индивидуальным предпринимателем или у</w:t>
      </w:r>
      <w:r>
        <w:t>полномоченными ими лицами.</w:t>
      </w:r>
    </w:p>
    <w:p w:rsidR="00000000" w:rsidRDefault="001E7C4C">
      <w:pPr>
        <w:pStyle w:val="a6"/>
        <w:rPr>
          <w:color w:val="000000"/>
          <w:sz w:val="16"/>
          <w:szCs w:val="16"/>
          <w:shd w:val="clear" w:color="auto" w:fill="F0F0F0"/>
        </w:rPr>
      </w:pPr>
      <w:bookmarkStart w:id="425" w:name="sub_127"/>
      <w:r>
        <w:rPr>
          <w:color w:val="000000"/>
          <w:sz w:val="16"/>
          <w:szCs w:val="16"/>
          <w:shd w:val="clear" w:color="auto" w:fill="F0F0F0"/>
        </w:rPr>
        <w:t>Информация об изменениях:</w:t>
      </w:r>
    </w:p>
    <w:bookmarkEnd w:id="425"/>
    <w:p w:rsidR="00000000" w:rsidRDefault="001E7C4C">
      <w:pPr>
        <w:pStyle w:val="a7"/>
        <w:rPr>
          <w:shd w:val="clear" w:color="auto" w:fill="F0F0F0"/>
        </w:rPr>
      </w:pPr>
      <w:r>
        <w:t xml:space="preserve"> </w:t>
      </w:r>
      <w:r>
        <w:rPr>
          <w:shd w:val="clear" w:color="auto" w:fill="F0F0F0"/>
        </w:rPr>
        <w:t xml:space="preserve">Пункт 127 изменен с 3 июня 2020 г. - </w:t>
      </w:r>
      <w:hyperlink r:id="rId487"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488" w:history="1">
        <w:r>
          <w:rPr>
            <w:rStyle w:val="a4"/>
            <w:shd w:val="clear" w:color="auto" w:fill="F0F0F0"/>
          </w:rPr>
          <w:t>См. предыдущую редакцию</w:t>
        </w:r>
      </w:hyperlink>
    </w:p>
    <w:p w:rsidR="00000000" w:rsidRDefault="001E7C4C">
      <w:r>
        <w:t>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w:t>
      </w:r>
      <w:r>
        <w:t>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w:t>
      </w:r>
      <w:r>
        <w:t xml:space="preserve"> лица, вносящего изменения в декларацию.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w:t>
      </w:r>
      <w:hyperlink w:anchor="sub_130" w:history="1">
        <w:r>
          <w:rPr>
            <w:rStyle w:val="a4"/>
          </w:rPr>
          <w:t>пунктом 130</w:t>
        </w:r>
      </w:hyperlink>
      <w:r>
        <w:t xml:space="preserve"> настоящих Правил. Измен</w:t>
      </w:r>
      <w:r>
        <w:t>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
    <w:p w:rsidR="00000000" w:rsidRDefault="001E7C4C">
      <w:bookmarkStart w:id="426" w:name="sub_20209"/>
      <w:r>
        <w:t xml:space="preserve">После уведомления абонента о проведении мероприятий по </w:t>
      </w:r>
      <w:r>
        <w:t>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rsidR="00000000" w:rsidRDefault="001E7C4C">
      <w:pPr>
        <w:pStyle w:val="a6"/>
        <w:rPr>
          <w:color w:val="000000"/>
          <w:sz w:val="16"/>
          <w:szCs w:val="16"/>
          <w:shd w:val="clear" w:color="auto" w:fill="F0F0F0"/>
        </w:rPr>
      </w:pPr>
      <w:bookmarkStart w:id="427" w:name="sub_128"/>
      <w:bookmarkEnd w:id="426"/>
      <w:r>
        <w:rPr>
          <w:color w:val="000000"/>
          <w:sz w:val="16"/>
          <w:szCs w:val="16"/>
          <w:shd w:val="clear" w:color="auto" w:fill="F0F0F0"/>
        </w:rPr>
        <w:t>Информация об изменениях:</w:t>
      </w:r>
    </w:p>
    <w:bookmarkEnd w:id="427"/>
    <w:p w:rsidR="00000000" w:rsidRDefault="001E7C4C">
      <w:pPr>
        <w:pStyle w:val="a7"/>
        <w:rPr>
          <w:shd w:val="clear" w:color="auto" w:fill="F0F0F0"/>
        </w:rPr>
      </w:pPr>
      <w:r>
        <w:lastRenderedPageBreak/>
        <w:t xml:space="preserve"> </w:t>
      </w:r>
      <w:hyperlink r:id="rId489" w:history="1">
        <w:r>
          <w:rPr>
            <w:rStyle w:val="a4"/>
            <w:shd w:val="clear" w:color="auto" w:fill="F0F0F0"/>
          </w:rPr>
          <w:t>Постановлением</w:t>
        </w:r>
      </w:hyperlink>
      <w:r>
        <w:rPr>
          <w:shd w:val="clear" w:color="auto" w:fill="F0F0F0"/>
        </w:rPr>
        <w:t xml:space="preserve"> Правительства РФ от 3 ноября 2016 г. N 1134 пункт 128 изложен в новой редакции, </w:t>
      </w:r>
      <w:hyperlink r:id="rId490" w:history="1">
        <w:r>
          <w:rPr>
            <w:rStyle w:val="a4"/>
            <w:shd w:val="clear" w:color="auto" w:fill="F0F0F0"/>
          </w:rPr>
          <w:t>вступающей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491" w:history="1">
        <w:r>
          <w:rPr>
            <w:rStyle w:val="a4"/>
            <w:shd w:val="clear" w:color="auto" w:fill="F0F0F0"/>
          </w:rPr>
          <w:t>См. текст пункта в предыдущей редакции</w:t>
        </w:r>
      </w:hyperlink>
    </w:p>
    <w:p w:rsidR="00000000" w:rsidRDefault="001E7C4C">
      <w:r>
        <w:t>128. Декларация содержит:</w:t>
      </w:r>
    </w:p>
    <w:p w:rsidR="00000000" w:rsidRDefault="001E7C4C">
      <w:bookmarkStart w:id="428" w:name="sub_20175"/>
      <w:r>
        <w:t xml:space="preserve">а) сведения об абоненте (полное и сокращенное наименование абонента, реквизиты договора, на основании которого осуществляется водоотведение, </w:t>
      </w:r>
      <w:r>
        <w:t>сведения об объектах абонента);</w:t>
      </w:r>
    </w:p>
    <w:p w:rsidR="00000000" w:rsidRDefault="001E7C4C">
      <w:bookmarkStart w:id="429" w:name="sub_20176"/>
      <w:bookmarkEnd w:id="428"/>
      <w:r>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000000" w:rsidRDefault="001E7C4C">
      <w:bookmarkStart w:id="430" w:name="sub_20177"/>
      <w:bookmarkEnd w:id="429"/>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000000" w:rsidRDefault="001E7C4C">
      <w:bookmarkStart w:id="431" w:name="sub_20178"/>
      <w:bookmarkEnd w:id="430"/>
      <w:r>
        <w:t>г) иные сведения, указанные в форме декларации.</w:t>
      </w:r>
    </w:p>
    <w:p w:rsidR="00000000" w:rsidRDefault="001E7C4C">
      <w:pPr>
        <w:pStyle w:val="a6"/>
        <w:rPr>
          <w:color w:val="000000"/>
          <w:sz w:val="16"/>
          <w:szCs w:val="16"/>
          <w:shd w:val="clear" w:color="auto" w:fill="F0F0F0"/>
        </w:rPr>
      </w:pPr>
      <w:bookmarkStart w:id="432" w:name="sub_129"/>
      <w:bookmarkEnd w:id="431"/>
      <w:r>
        <w:rPr>
          <w:color w:val="000000"/>
          <w:sz w:val="16"/>
          <w:szCs w:val="16"/>
          <w:shd w:val="clear" w:color="auto" w:fill="F0F0F0"/>
        </w:rPr>
        <w:t>Информация об изменениях:</w:t>
      </w:r>
    </w:p>
    <w:bookmarkEnd w:id="432"/>
    <w:p w:rsidR="00000000" w:rsidRDefault="001E7C4C">
      <w:pPr>
        <w:pStyle w:val="a7"/>
        <w:rPr>
          <w:shd w:val="clear" w:color="auto" w:fill="F0F0F0"/>
        </w:rPr>
      </w:pPr>
      <w:r>
        <w:t xml:space="preserve"> </w:t>
      </w:r>
      <w:r>
        <w:rPr>
          <w:shd w:val="clear" w:color="auto" w:fill="F0F0F0"/>
        </w:rPr>
        <w:t xml:space="preserve">Пункт 129 изменен с 3 июня 2020 г. - </w:t>
      </w:r>
      <w:hyperlink r:id="rId492"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493" w:history="1">
        <w:r>
          <w:rPr>
            <w:rStyle w:val="a4"/>
            <w:shd w:val="clear" w:color="auto" w:fill="F0F0F0"/>
          </w:rPr>
          <w:t>См. предыдущую редакцию</w:t>
        </w:r>
      </w:hyperlink>
    </w:p>
    <w:p w:rsidR="00000000" w:rsidRDefault="001E7C4C">
      <w:hyperlink r:id="rId494" w:history="1">
        <w:r>
          <w:rPr>
            <w:rStyle w:val="a4"/>
          </w:rPr>
          <w:t>129.</w:t>
        </w:r>
      </w:hyperlink>
      <w:r>
        <w:t xml:space="preserve"> При наличии нескольких канализационных выпусков в централизованную систему водоотведения в декларации указываются состав </w:t>
      </w:r>
      <w:r>
        <w:t>и свойства сточных вод по каждому из таких канализационных выпусков.</w:t>
      </w:r>
    </w:p>
    <w:p w:rsidR="00000000" w:rsidRDefault="001E7C4C">
      <w:r>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w:t>
      </w:r>
      <w:r>
        <w:t>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000000" w:rsidRDefault="001E7C4C">
      <w:r>
        <w:t>Значения фактических концентраций и фактических свойств сточных вод в составе деклараци</w:t>
      </w:r>
      <w:r>
        <w:t>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000000" w:rsidRDefault="001E7C4C">
      <w:r>
        <w:t>учитываются результаты, полученные за 2 предшествующих года в ходе осуществления контро</w:t>
      </w:r>
      <w:r>
        <w:t xml:space="preserve">ля состава и свойств сточных вод, проводимого организацией водопроводно-канализационного хозяйства в соответствии с </w:t>
      </w:r>
      <w:hyperlink r:id="rId495" w:history="1">
        <w:r>
          <w:rPr>
            <w:rStyle w:val="a4"/>
          </w:rPr>
          <w:t>Правилами</w:t>
        </w:r>
      </w:hyperlink>
      <w:r>
        <w:t xml:space="preserve"> осуществления контроля состава и свойств сточных вод;</w:t>
      </w:r>
    </w:p>
    <w:p w:rsidR="00000000" w:rsidRDefault="001E7C4C">
      <w:r>
        <w:t>исключаются значения запрещенного сброса;</w:t>
      </w:r>
    </w:p>
    <w:p w:rsidR="00000000" w:rsidRDefault="001E7C4C">
      <w:bookmarkStart w:id="433" w:name="sub_1296"/>
      <w:r>
        <w:t>не подлежат указанию нулевые значения фактических концентраций или фактических свойств сточных вод, не допускается указание значений фактических концентраций и фактических свойств сточных вод путем указания</w:t>
      </w:r>
      <w:r>
        <w:t xml:space="preserve"> интервала таких значений, а также указание таких значений с точностью, превышающей 6 знаков после запятой.</w:t>
      </w:r>
    </w:p>
    <w:p w:rsidR="00000000" w:rsidRDefault="001E7C4C">
      <w:bookmarkStart w:id="434" w:name="sub_1297"/>
      <w:bookmarkEnd w:id="433"/>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w:t>
      </w:r>
      <w:r>
        <w:t xml:space="preserve">определяются в соответствии с перечнем, приведенным в </w:t>
      </w:r>
      <w:hyperlink w:anchor="sub_5000" w:history="1">
        <w:r>
          <w:rPr>
            <w:rStyle w:val="a4"/>
          </w:rPr>
          <w:t>приложении N 5</w:t>
        </w:r>
      </w:hyperlink>
      <w:r>
        <w:t xml:space="preserve"> к настоящим Правилам, а также нормативами состава сточных вод (действующими для объектов абонентов, сбрасывающих сточные воды в соответствующую централизованную </w:t>
      </w:r>
      <w:r>
        <w:t>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rsidR="00000000" w:rsidRDefault="001E7C4C">
      <w:pPr>
        <w:pStyle w:val="a6"/>
        <w:rPr>
          <w:color w:val="000000"/>
          <w:sz w:val="16"/>
          <w:szCs w:val="16"/>
          <w:shd w:val="clear" w:color="auto" w:fill="F0F0F0"/>
        </w:rPr>
      </w:pPr>
      <w:bookmarkStart w:id="435" w:name="sub_130"/>
      <w:bookmarkEnd w:id="434"/>
      <w:r>
        <w:rPr>
          <w:color w:val="000000"/>
          <w:sz w:val="16"/>
          <w:szCs w:val="16"/>
          <w:shd w:val="clear" w:color="auto" w:fill="F0F0F0"/>
        </w:rPr>
        <w:t>Информация об изменениях:</w:t>
      </w:r>
    </w:p>
    <w:bookmarkEnd w:id="435"/>
    <w:p w:rsidR="00000000" w:rsidRDefault="001E7C4C">
      <w:pPr>
        <w:pStyle w:val="a7"/>
        <w:rPr>
          <w:shd w:val="clear" w:color="auto" w:fill="F0F0F0"/>
        </w:rPr>
      </w:pPr>
      <w:r>
        <w:t xml:space="preserve"> </w:t>
      </w:r>
      <w:r>
        <w:rPr>
          <w:shd w:val="clear" w:color="auto" w:fill="F0F0F0"/>
        </w:rPr>
        <w:t xml:space="preserve">Пункт 130 изменен с 3 июня 2020 г. - </w:t>
      </w:r>
      <w:hyperlink r:id="rId496"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497" w:history="1">
        <w:r>
          <w:rPr>
            <w:rStyle w:val="a4"/>
            <w:shd w:val="clear" w:color="auto" w:fill="F0F0F0"/>
          </w:rPr>
          <w:t>См. предыдущую редакцию</w:t>
        </w:r>
      </w:hyperlink>
    </w:p>
    <w:p w:rsidR="00000000" w:rsidRDefault="001E7C4C">
      <w:hyperlink r:id="rId498" w:history="1">
        <w:r>
          <w:rPr>
            <w:rStyle w:val="a4"/>
          </w:rPr>
          <w:t>130.</w:t>
        </w:r>
      </w:hyperlink>
      <w:r>
        <w:t xml:space="preserve"> Организация водопроводно-канализационного хозяйства рассматривает поданную </w:t>
      </w:r>
      <w:r>
        <w:lastRenderedPageBreak/>
        <w:t>абонентом декларацию в течение 15 рабочих дней с даты ее получения и в письменном виде сообщает абоненту о принятии декларации</w:t>
      </w:r>
      <w:r>
        <w:t xml:space="preserve"> для осуществления контроля либо возвращает абоненту декларацию с указанием причин отказа в ее принятии.</w:t>
      </w:r>
    </w:p>
    <w:p w:rsidR="00000000" w:rsidRDefault="001E7C4C">
      <w:r>
        <w:t>Организация водопроводно-канализационного хозяйства вправе не принимать декларацию для осуществления контроля в следующих случаях:</w:t>
      </w:r>
    </w:p>
    <w:p w:rsidR="00000000" w:rsidRDefault="001E7C4C">
      <w:r>
        <w:t xml:space="preserve">отсутствие сведений </w:t>
      </w:r>
      <w:r>
        <w:t>или документов, указанных в форме декларации;</w:t>
      </w:r>
    </w:p>
    <w:p w:rsidR="00000000" w:rsidRDefault="001E7C4C">
      <w:r>
        <w:t xml:space="preserve">несоответствие сведений, указанных в </w:t>
      </w:r>
      <w:hyperlink w:anchor="sub_777101" w:history="1">
        <w:r>
          <w:rPr>
            <w:rStyle w:val="a4"/>
          </w:rPr>
          <w:t>пунктах 1 - 5</w:t>
        </w:r>
      </w:hyperlink>
      <w:r>
        <w:t xml:space="preserve"> формы декларации, примечаниях и приложениях к ней, действительности;</w:t>
      </w:r>
    </w:p>
    <w:p w:rsidR="00000000" w:rsidRDefault="001E7C4C">
      <w:r>
        <w:t>указание в декларации нулевых значений фактических концентраци</w:t>
      </w:r>
      <w:r>
        <w:t>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w:t>
      </w:r>
      <w:r>
        <w:t xml:space="preserve">точных вод, проводимого организацией водопроводно-канализационного хозяйства в соответствии с </w:t>
      </w:r>
      <w:hyperlink r:id="rId499" w:history="1">
        <w:r>
          <w:rPr>
            <w:rStyle w:val="a4"/>
          </w:rPr>
          <w:t>Правилами</w:t>
        </w:r>
      </w:hyperlink>
      <w:r>
        <w:t xml:space="preserve"> осуществления контроля состава и свойств сточных вод;</w:t>
      </w:r>
    </w:p>
    <w:p w:rsidR="00000000" w:rsidRDefault="001E7C4C">
      <w:r>
        <w:t xml:space="preserve">указание фактических значений не для всех загрязняющих веществ или показателей общих свойств сточных вод согласно перечню, приведенному в </w:t>
      </w:r>
      <w:hyperlink w:anchor="sub_5000" w:history="1">
        <w:r>
          <w:rPr>
            <w:rStyle w:val="a4"/>
          </w:rPr>
          <w:t>приложении N 5</w:t>
        </w:r>
      </w:hyperlink>
      <w:r>
        <w:t xml:space="preserve"> к настоящим Правилам, а также не для всех загрязняющих веществ, в отношении к</w:t>
      </w:r>
      <w:r>
        <w:t>оторых установлены нормативы состава сточных вод;</w:t>
      </w:r>
    </w:p>
    <w:p w:rsidR="00000000" w:rsidRDefault="001E7C4C">
      <w:r>
        <w:t>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w:t>
      </w:r>
      <w:r>
        <w:t>ой даты, а также заключения договора водоотведения, единого договора холодного водоснабжения и водоотведения позднее указанной даты);</w:t>
      </w:r>
    </w:p>
    <w:p w:rsidR="00000000" w:rsidRDefault="001E7C4C">
      <w:r>
        <w:t>подача абонентом декларации в отношении объектов, для отбора сбрасываемых с которых сточных вод отсутствует контрольный ка</w:t>
      </w:r>
      <w:r>
        <w:t>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000000" w:rsidRDefault="001E7C4C">
      <w:pPr>
        <w:pStyle w:val="a6"/>
        <w:rPr>
          <w:color w:val="000000"/>
          <w:sz w:val="16"/>
          <w:szCs w:val="16"/>
          <w:shd w:val="clear" w:color="auto" w:fill="F0F0F0"/>
        </w:rPr>
      </w:pPr>
      <w:bookmarkStart w:id="436" w:name="sub_1301"/>
      <w:r>
        <w:rPr>
          <w:color w:val="000000"/>
          <w:sz w:val="16"/>
          <w:szCs w:val="16"/>
          <w:shd w:val="clear" w:color="auto" w:fill="F0F0F0"/>
        </w:rPr>
        <w:t>Информация об изменениях:</w:t>
      </w:r>
    </w:p>
    <w:bookmarkEnd w:id="436"/>
    <w:p w:rsidR="00000000" w:rsidRDefault="001E7C4C">
      <w:pPr>
        <w:pStyle w:val="a7"/>
        <w:rPr>
          <w:shd w:val="clear" w:color="auto" w:fill="F0F0F0"/>
        </w:rPr>
      </w:pPr>
      <w:r>
        <w:t xml:space="preserve"> </w:t>
      </w:r>
      <w:hyperlink r:id="rId500" w:history="1">
        <w:r>
          <w:rPr>
            <w:rStyle w:val="a4"/>
            <w:shd w:val="clear" w:color="auto" w:fill="F0F0F0"/>
          </w:rPr>
          <w:t>Постановлением</w:t>
        </w:r>
      </w:hyperlink>
      <w:r>
        <w:rPr>
          <w:shd w:val="clear" w:color="auto" w:fill="F0F0F0"/>
        </w:rPr>
        <w:t xml:space="preserve"> Правительства РФ от 3 ноября 2016 г. N 1134 раздел VIII дополнен пунктом 130.1, </w:t>
      </w:r>
      <w:hyperlink r:id="rId501" w:history="1">
        <w:r>
          <w:rPr>
            <w:rStyle w:val="a4"/>
            <w:shd w:val="clear" w:color="auto" w:fill="F0F0F0"/>
          </w:rPr>
          <w:t>вступающими в силу</w:t>
        </w:r>
      </w:hyperlink>
      <w:r>
        <w:rPr>
          <w:shd w:val="clear" w:color="auto" w:fill="F0F0F0"/>
        </w:rPr>
        <w:t xml:space="preserve"> с 1 января 2017 г.</w:t>
      </w:r>
    </w:p>
    <w:p w:rsidR="00000000" w:rsidRDefault="001E7C4C">
      <w:r>
        <w:t>130.1. Декларация пре</w:t>
      </w:r>
      <w:r>
        <w:t>кращает действие в следующих случаях:</w:t>
      </w:r>
    </w:p>
    <w:p w:rsidR="00000000" w:rsidRDefault="001E7C4C">
      <w:pPr>
        <w:pStyle w:val="a6"/>
        <w:rPr>
          <w:color w:val="000000"/>
          <w:sz w:val="16"/>
          <w:szCs w:val="16"/>
          <w:shd w:val="clear" w:color="auto" w:fill="F0F0F0"/>
        </w:rPr>
      </w:pPr>
      <w:bookmarkStart w:id="437" w:name="sub_1303"/>
      <w:r>
        <w:rPr>
          <w:color w:val="000000"/>
          <w:sz w:val="16"/>
          <w:szCs w:val="16"/>
          <w:shd w:val="clear" w:color="auto" w:fill="F0F0F0"/>
        </w:rPr>
        <w:t>Информация об изменениях:</w:t>
      </w:r>
    </w:p>
    <w:bookmarkEnd w:id="437"/>
    <w:p w:rsidR="00000000" w:rsidRDefault="001E7C4C">
      <w:pPr>
        <w:pStyle w:val="a7"/>
        <w:rPr>
          <w:shd w:val="clear" w:color="auto" w:fill="F0F0F0"/>
        </w:rPr>
      </w:pPr>
      <w:r>
        <w:t xml:space="preserve"> </w:t>
      </w:r>
      <w:r>
        <w:rPr>
          <w:shd w:val="clear" w:color="auto" w:fill="F0F0F0"/>
        </w:rPr>
        <w:t xml:space="preserve">Подпункт "а" изменен с 3 июня 2020 г. - </w:t>
      </w:r>
      <w:hyperlink r:id="rId502" w:history="1">
        <w:r>
          <w:rPr>
            <w:rStyle w:val="a4"/>
            <w:shd w:val="clear" w:color="auto" w:fill="F0F0F0"/>
          </w:rPr>
          <w:t>Постановление</w:t>
        </w:r>
      </w:hyperlink>
      <w:r>
        <w:rPr>
          <w:shd w:val="clear" w:color="auto" w:fill="F0F0F0"/>
        </w:rPr>
        <w:t xml:space="preserve"> Правительства России от 22 мая 2020 г. N </w:t>
      </w:r>
      <w:r>
        <w:rPr>
          <w:shd w:val="clear" w:color="auto" w:fill="F0F0F0"/>
        </w:rPr>
        <w:t>728</w:t>
      </w:r>
    </w:p>
    <w:p w:rsidR="00000000" w:rsidRDefault="001E7C4C">
      <w:pPr>
        <w:pStyle w:val="a7"/>
        <w:rPr>
          <w:shd w:val="clear" w:color="auto" w:fill="F0F0F0"/>
        </w:rPr>
      </w:pPr>
      <w:r>
        <w:t xml:space="preserve"> </w:t>
      </w:r>
      <w:hyperlink r:id="rId503" w:history="1">
        <w:r>
          <w:rPr>
            <w:rStyle w:val="a4"/>
            <w:shd w:val="clear" w:color="auto" w:fill="F0F0F0"/>
          </w:rPr>
          <w:t>См. предыдущую редакцию</w:t>
        </w:r>
      </w:hyperlink>
    </w:p>
    <w:p w:rsidR="00000000" w:rsidRDefault="001E7C4C">
      <w:hyperlink r:id="rId504" w:history="1">
        <w:r>
          <w:rPr>
            <w:rStyle w:val="a4"/>
          </w:rPr>
          <w:t>а)</w:t>
        </w:r>
      </w:hyperlink>
      <w:r>
        <w:t xml:space="preserve"> выявление организацией водопроводно-канализационного хозяйства в ходе ос</w:t>
      </w:r>
      <w:r>
        <w:t>уществления контроля состава и свойств сточных вод превышения нормативов состава сточных вод или максимальных допустимых значений показателей и концентраций по веществам (показателям), не указанным абонентами в декларации;</w:t>
      </w:r>
    </w:p>
    <w:p w:rsidR="00000000" w:rsidRDefault="001E7C4C">
      <w:pPr>
        <w:pStyle w:val="a6"/>
        <w:rPr>
          <w:color w:val="000000"/>
          <w:sz w:val="16"/>
          <w:szCs w:val="16"/>
          <w:shd w:val="clear" w:color="auto" w:fill="F0F0F0"/>
        </w:rPr>
      </w:pPr>
      <w:bookmarkStart w:id="438" w:name="sub_200023"/>
      <w:r>
        <w:rPr>
          <w:color w:val="000000"/>
          <w:sz w:val="16"/>
          <w:szCs w:val="16"/>
          <w:shd w:val="clear" w:color="auto" w:fill="F0F0F0"/>
        </w:rPr>
        <w:t>Информация об изменения</w:t>
      </w:r>
      <w:r>
        <w:rPr>
          <w:color w:val="000000"/>
          <w:sz w:val="16"/>
          <w:szCs w:val="16"/>
          <w:shd w:val="clear" w:color="auto" w:fill="F0F0F0"/>
        </w:rPr>
        <w:t>х:</w:t>
      </w:r>
    </w:p>
    <w:bookmarkEnd w:id="438"/>
    <w:p w:rsidR="00000000" w:rsidRDefault="001E7C4C">
      <w:pPr>
        <w:pStyle w:val="a7"/>
        <w:rPr>
          <w:shd w:val="clear" w:color="auto" w:fill="F0F0F0"/>
        </w:rPr>
      </w:pPr>
      <w:r>
        <w:t xml:space="preserve"> </w:t>
      </w:r>
      <w:r>
        <w:rPr>
          <w:shd w:val="clear" w:color="auto" w:fill="F0F0F0"/>
        </w:rPr>
        <w:t xml:space="preserve">Подпункт "б" изменен с 3 июня 2020 г. - </w:t>
      </w:r>
      <w:hyperlink r:id="rId505"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506" w:history="1">
        <w:r>
          <w:rPr>
            <w:rStyle w:val="a4"/>
            <w:shd w:val="clear" w:color="auto" w:fill="F0F0F0"/>
          </w:rPr>
          <w:t>См. предыдущую редакцию</w:t>
        </w:r>
      </w:hyperlink>
    </w:p>
    <w:p w:rsidR="00000000" w:rsidRDefault="001E7C4C">
      <w:r>
        <w:t>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w:t>
      </w:r>
      <w:r>
        <w:t xml:space="preserve">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w:t>
      </w:r>
      <w:r>
        <w:t>абонентом в декларации.</w:t>
      </w:r>
    </w:p>
    <w:p w:rsidR="00000000" w:rsidRDefault="001E7C4C">
      <w:pPr>
        <w:pStyle w:val="a6"/>
        <w:rPr>
          <w:color w:val="000000"/>
          <w:sz w:val="16"/>
          <w:szCs w:val="16"/>
          <w:shd w:val="clear" w:color="auto" w:fill="F0F0F0"/>
        </w:rPr>
      </w:pPr>
      <w:bookmarkStart w:id="439" w:name="sub_200024"/>
      <w:r>
        <w:rPr>
          <w:color w:val="000000"/>
          <w:sz w:val="16"/>
          <w:szCs w:val="16"/>
          <w:shd w:val="clear" w:color="auto" w:fill="F0F0F0"/>
        </w:rPr>
        <w:t>Информация об изменениях:</w:t>
      </w:r>
    </w:p>
    <w:bookmarkEnd w:id="439"/>
    <w:p w:rsidR="00000000" w:rsidRDefault="001E7C4C">
      <w:pPr>
        <w:pStyle w:val="a7"/>
        <w:rPr>
          <w:shd w:val="clear" w:color="auto" w:fill="F0F0F0"/>
        </w:rPr>
      </w:pPr>
      <w:r>
        <w:lastRenderedPageBreak/>
        <w:t xml:space="preserve"> </w:t>
      </w:r>
      <w:r>
        <w:rPr>
          <w:shd w:val="clear" w:color="auto" w:fill="F0F0F0"/>
        </w:rPr>
        <w:t xml:space="preserve">Пункт 130.1 дополнен подпунктом "в" с 3 июня 2020 г. - </w:t>
      </w:r>
      <w:hyperlink r:id="rId507" w:history="1">
        <w:r>
          <w:rPr>
            <w:rStyle w:val="a4"/>
            <w:shd w:val="clear" w:color="auto" w:fill="F0F0F0"/>
          </w:rPr>
          <w:t>Постановление</w:t>
        </w:r>
      </w:hyperlink>
      <w:r>
        <w:rPr>
          <w:shd w:val="clear" w:color="auto" w:fill="F0F0F0"/>
        </w:rPr>
        <w:t xml:space="preserve"> Правительства России от 22 мая 2020 </w:t>
      </w:r>
      <w:r>
        <w:rPr>
          <w:shd w:val="clear" w:color="auto" w:fill="F0F0F0"/>
        </w:rPr>
        <w:t>г. N 728</w:t>
      </w:r>
    </w:p>
    <w:p w:rsidR="00000000" w:rsidRDefault="001E7C4C">
      <w: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w:t>
      </w:r>
      <w:r>
        <w:t>опроводно-канализационного хозяйства).</w:t>
      </w:r>
    </w:p>
    <w:p w:rsidR="00000000" w:rsidRDefault="001E7C4C">
      <w:pPr>
        <w:pStyle w:val="a6"/>
        <w:rPr>
          <w:color w:val="000000"/>
          <w:sz w:val="16"/>
          <w:szCs w:val="16"/>
          <w:shd w:val="clear" w:color="auto" w:fill="F0F0F0"/>
        </w:rPr>
      </w:pPr>
      <w:bookmarkStart w:id="440" w:name="sub_1302"/>
      <w:r>
        <w:rPr>
          <w:color w:val="000000"/>
          <w:sz w:val="16"/>
          <w:szCs w:val="16"/>
          <w:shd w:val="clear" w:color="auto" w:fill="F0F0F0"/>
        </w:rPr>
        <w:t>Информация об изменениях:</w:t>
      </w:r>
    </w:p>
    <w:bookmarkEnd w:id="440"/>
    <w:p w:rsidR="00000000" w:rsidRDefault="001E7C4C">
      <w:pPr>
        <w:pStyle w:val="a7"/>
        <w:rPr>
          <w:shd w:val="clear" w:color="auto" w:fill="F0F0F0"/>
        </w:rPr>
      </w:pPr>
      <w:r>
        <w:t xml:space="preserve"> </w:t>
      </w:r>
      <w:r>
        <w:rPr>
          <w:shd w:val="clear" w:color="auto" w:fill="F0F0F0"/>
        </w:rPr>
        <w:t xml:space="preserve">Пункт 130.2 изменен с 3 июня 2020 г. - </w:t>
      </w:r>
      <w:hyperlink r:id="rId508" w:history="1">
        <w:r>
          <w:rPr>
            <w:rStyle w:val="a4"/>
            <w:shd w:val="clear" w:color="auto" w:fill="F0F0F0"/>
          </w:rPr>
          <w:t>Постановление</w:t>
        </w:r>
      </w:hyperlink>
      <w:r>
        <w:rPr>
          <w:shd w:val="clear" w:color="auto" w:fill="F0F0F0"/>
        </w:rPr>
        <w:t xml:space="preserve"> Правительства России от 22 мая 2020 г. N 72</w:t>
      </w:r>
      <w:r>
        <w:rPr>
          <w:shd w:val="clear" w:color="auto" w:fill="F0F0F0"/>
        </w:rPr>
        <w:t>8</w:t>
      </w:r>
    </w:p>
    <w:p w:rsidR="00000000" w:rsidRDefault="001E7C4C">
      <w:pPr>
        <w:pStyle w:val="a7"/>
        <w:rPr>
          <w:shd w:val="clear" w:color="auto" w:fill="F0F0F0"/>
        </w:rPr>
      </w:pPr>
      <w:r>
        <w:t xml:space="preserve"> </w:t>
      </w:r>
      <w:hyperlink r:id="rId509" w:history="1">
        <w:r>
          <w:rPr>
            <w:rStyle w:val="a4"/>
            <w:shd w:val="clear" w:color="auto" w:fill="F0F0F0"/>
          </w:rPr>
          <w:t>См. предыдущую редакцию</w:t>
        </w:r>
      </w:hyperlink>
    </w:p>
    <w:p w:rsidR="00000000" w:rsidRDefault="001E7C4C">
      <w:hyperlink r:id="rId510" w:history="1">
        <w:r>
          <w:rPr>
            <w:rStyle w:val="a4"/>
          </w:rPr>
          <w:t>130.2.</w:t>
        </w:r>
      </w:hyperlink>
      <w:r>
        <w:t xml:space="preserve">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sub_1303" w:history="1">
        <w:r>
          <w:rPr>
            <w:rStyle w:val="a4"/>
          </w:rPr>
          <w:t>подпунктах "а"</w:t>
        </w:r>
      </w:hyperlink>
      <w:r>
        <w:t xml:space="preserve"> и </w:t>
      </w:r>
      <w:hyperlink w:anchor="sub_200023" w:history="1">
        <w:r>
          <w:rPr>
            <w:rStyle w:val="a4"/>
          </w:rPr>
          <w:t>"б" пункта 130</w:t>
        </w:r>
      </w:hyperlink>
      <w:hyperlink w:anchor="sub_200023" w:history="1">
        <w:r>
          <w:rPr>
            <w:rStyle w:val="a4"/>
            <w:vertAlign w:val="superscript"/>
          </w:rPr>
          <w:t> </w:t>
        </w:r>
        <w:r>
          <w:rPr>
            <w:rStyle w:val="a4"/>
            <w:vertAlign w:val="superscript"/>
          </w:rPr>
          <w:t>1</w:t>
        </w:r>
      </w:hyperlink>
      <w:r>
        <w:t xml:space="preserve">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w:t>
      </w:r>
      <w:r>
        <w:t>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000000" w:rsidRDefault="001E7C4C">
      <w:pPr>
        <w:pStyle w:val="a6"/>
        <w:rPr>
          <w:color w:val="000000"/>
          <w:sz w:val="16"/>
          <w:szCs w:val="16"/>
          <w:shd w:val="clear" w:color="auto" w:fill="F0F0F0"/>
        </w:rPr>
      </w:pPr>
      <w:bookmarkStart w:id="441" w:name="sub_130003"/>
      <w:r>
        <w:rPr>
          <w:color w:val="000000"/>
          <w:sz w:val="16"/>
          <w:szCs w:val="16"/>
          <w:shd w:val="clear" w:color="auto" w:fill="F0F0F0"/>
        </w:rPr>
        <w:t>Информация об изменениях:</w:t>
      </w:r>
    </w:p>
    <w:bookmarkEnd w:id="441"/>
    <w:p w:rsidR="00000000" w:rsidRDefault="001E7C4C">
      <w:pPr>
        <w:pStyle w:val="a7"/>
        <w:rPr>
          <w:shd w:val="clear" w:color="auto" w:fill="F0F0F0"/>
        </w:rPr>
      </w:pPr>
      <w:r>
        <w:t xml:space="preserve"> </w:t>
      </w:r>
      <w:r>
        <w:rPr>
          <w:shd w:val="clear" w:color="auto" w:fill="F0F0F0"/>
        </w:rPr>
        <w:t xml:space="preserve">Раздел VIII дополнен пунктом 130.3 </w:t>
      </w:r>
      <w:r>
        <w:rPr>
          <w:shd w:val="clear" w:color="auto" w:fill="F0F0F0"/>
        </w:rPr>
        <w:t xml:space="preserve">с 3 июня 2020 г. - </w:t>
      </w:r>
      <w:hyperlink r:id="rId511"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r>
        <w:t xml:space="preserve">130.3. В течение 3 месяцев с даты опубликования в установленном порядке нормативного правового акта </w:t>
      </w:r>
      <w:r>
        <w:t>органа местного самоуправления городского поселения,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w:t>
      </w:r>
      <w:r>
        <w:t>в состава сточных вод не отнесены к перечню вопросов местного значения) и в случае перераспределения полномочия по установлению нормативов состава сточных вод между органами местного самоуправления и органами государственной власти субъекта Российской Феде</w:t>
      </w:r>
      <w:r>
        <w:t xml:space="preserve">рации в соответствии со </w:t>
      </w:r>
      <w:hyperlink r:id="rId512" w:history="1">
        <w:r>
          <w:rPr>
            <w:rStyle w:val="a4"/>
          </w:rPr>
          <w:t>статьей 6</w:t>
        </w:r>
      </w:hyperlink>
      <w:hyperlink r:id="rId513" w:history="1">
        <w:r>
          <w:rPr>
            <w:rStyle w:val="a4"/>
            <w:vertAlign w:val="superscript"/>
          </w:rPr>
          <w:t> 1</w:t>
        </w:r>
      </w:hyperlink>
      <w:r>
        <w:t xml:space="preserve"> Федерального закона "О водоснабжении и водоотведении" - органа испол</w:t>
      </w:r>
      <w:r>
        <w:t>нительной власти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w:t>
      </w:r>
      <w:r>
        <w:t>орых установлены нормативы состава сточных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w:t>
      </w:r>
      <w:r>
        <w:t>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w:t>
      </w:r>
      <w:r>
        <w:t>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
    <w:p w:rsidR="00000000" w:rsidRDefault="001E7C4C"/>
    <w:p w:rsidR="00000000" w:rsidRDefault="001E7C4C">
      <w:pPr>
        <w:pStyle w:val="1"/>
      </w:pPr>
      <w:bookmarkStart w:id="442" w:name="sub_1900"/>
      <w:r>
        <w:t>IХ. Порядок представления организацией, осуществляющей водоо</w:t>
      </w:r>
      <w:r>
        <w:t>тведение, в территориальные органы федерального органа исполнительной власти, осуществляющего государственный экологический надзор, и уполномоченный орган исполнительной власти субъекта Российской Федерации информации об изменении состава и свойств сточных</w:t>
      </w:r>
      <w:r>
        <w:t xml:space="preserve"> вод абонентов</w:t>
      </w:r>
    </w:p>
    <w:bookmarkEnd w:id="442"/>
    <w:p w:rsidR="00000000" w:rsidRDefault="001E7C4C"/>
    <w:p w:rsidR="00000000" w:rsidRDefault="001E7C4C">
      <w:r>
        <w:t xml:space="preserve">Утратил силу с 3 июня 2020 г. - </w:t>
      </w:r>
      <w:hyperlink r:id="rId514" w:history="1">
        <w:r>
          <w:rPr>
            <w:rStyle w:val="a4"/>
          </w:rPr>
          <w:t>Постановление</w:t>
        </w:r>
      </w:hyperlink>
      <w:r>
        <w:t xml:space="preserve"> Правительства России от 22 мая 2020 г. N </w:t>
      </w:r>
      <w:r>
        <w:lastRenderedPageBreak/>
        <w:t>728</w:t>
      </w:r>
    </w:p>
    <w:p w:rsidR="00000000" w:rsidRDefault="001E7C4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E7C4C">
      <w:pPr>
        <w:pStyle w:val="a7"/>
        <w:rPr>
          <w:shd w:val="clear" w:color="auto" w:fill="F0F0F0"/>
        </w:rPr>
      </w:pPr>
      <w:r>
        <w:t xml:space="preserve"> </w:t>
      </w:r>
      <w:hyperlink r:id="rId515" w:history="1">
        <w:r>
          <w:rPr>
            <w:rStyle w:val="a4"/>
            <w:shd w:val="clear" w:color="auto" w:fill="F0F0F0"/>
          </w:rPr>
          <w:t>См. предыдущую редакцию</w:t>
        </w:r>
      </w:hyperlink>
    </w:p>
    <w:p w:rsidR="00000000" w:rsidRDefault="001E7C4C">
      <w:pPr>
        <w:pStyle w:val="a7"/>
        <w:rPr>
          <w:shd w:val="clear" w:color="auto" w:fill="F0F0F0"/>
        </w:rPr>
      </w:pPr>
      <w:r>
        <w:t xml:space="preserve"> </w:t>
      </w:r>
    </w:p>
    <w:p w:rsidR="00000000" w:rsidRDefault="001E7C4C">
      <w:pPr>
        <w:pStyle w:val="1"/>
      </w:pPr>
      <w:bookmarkStart w:id="443" w:name="sub_1010"/>
      <w:r>
        <w:t xml:space="preserve">X. Порядок установления абонентам нормативов по объему отводимых в централизованные системы водоотведения сточных вод, осуществления контроля за их соблюдением и определения размера </w:t>
      </w:r>
      <w:r>
        <w:t>платы абонентов при несоблюдении указанных нормативов</w:t>
      </w:r>
    </w:p>
    <w:bookmarkEnd w:id="443"/>
    <w:p w:rsidR="00000000" w:rsidRDefault="001E7C4C"/>
    <w:p w:rsidR="00000000" w:rsidRDefault="001E7C4C">
      <w:pPr>
        <w:pStyle w:val="a6"/>
        <w:rPr>
          <w:color w:val="000000"/>
          <w:sz w:val="16"/>
          <w:szCs w:val="16"/>
          <w:shd w:val="clear" w:color="auto" w:fill="F0F0F0"/>
        </w:rPr>
      </w:pPr>
      <w:bookmarkStart w:id="444" w:name="sub_135"/>
      <w:r>
        <w:rPr>
          <w:color w:val="000000"/>
          <w:sz w:val="16"/>
          <w:szCs w:val="16"/>
          <w:shd w:val="clear" w:color="auto" w:fill="F0F0F0"/>
        </w:rPr>
        <w:t>Информация об изменениях:</w:t>
      </w:r>
    </w:p>
    <w:bookmarkEnd w:id="444"/>
    <w:p w:rsidR="00000000" w:rsidRDefault="001E7C4C">
      <w:pPr>
        <w:pStyle w:val="a7"/>
        <w:rPr>
          <w:shd w:val="clear" w:color="auto" w:fill="F0F0F0"/>
        </w:rPr>
      </w:pPr>
      <w:r>
        <w:t xml:space="preserve"> </w:t>
      </w:r>
      <w:r>
        <w:rPr>
          <w:shd w:val="clear" w:color="auto" w:fill="F0F0F0"/>
        </w:rPr>
        <w:t xml:space="preserve">Пункт 135 изменен с 3 июня 2020 г. - </w:t>
      </w:r>
      <w:hyperlink r:id="rId516" w:history="1">
        <w:r>
          <w:rPr>
            <w:rStyle w:val="a4"/>
            <w:shd w:val="clear" w:color="auto" w:fill="F0F0F0"/>
          </w:rPr>
          <w:t>Постановление</w:t>
        </w:r>
      </w:hyperlink>
      <w:r>
        <w:rPr>
          <w:shd w:val="clear" w:color="auto" w:fill="F0F0F0"/>
        </w:rPr>
        <w:t xml:space="preserve"> Правительства России от</w:t>
      </w:r>
      <w:r>
        <w:rPr>
          <w:shd w:val="clear" w:color="auto" w:fill="F0F0F0"/>
        </w:rPr>
        <w:t xml:space="preserve"> 22 мая 2020 г. N 728</w:t>
      </w:r>
    </w:p>
    <w:p w:rsidR="00000000" w:rsidRDefault="001E7C4C">
      <w:pPr>
        <w:pStyle w:val="a7"/>
        <w:rPr>
          <w:shd w:val="clear" w:color="auto" w:fill="F0F0F0"/>
        </w:rPr>
      </w:pPr>
      <w:r>
        <w:t xml:space="preserve"> </w:t>
      </w:r>
      <w:hyperlink r:id="rId517" w:history="1">
        <w:r>
          <w:rPr>
            <w:rStyle w:val="a4"/>
            <w:shd w:val="clear" w:color="auto" w:fill="F0F0F0"/>
          </w:rPr>
          <w:t>См. предыдущую редакцию</w:t>
        </w:r>
      </w:hyperlink>
    </w:p>
    <w:p w:rsidR="00000000" w:rsidRDefault="001E7C4C">
      <w:r>
        <w:t>135. Нормативы по объему сточных вод устанавливаются абонентам, за исключением абонентов с объемом отводимых сточных вод (без учета по</w:t>
      </w:r>
      <w:r>
        <w:t>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w:t>
      </w:r>
      <w:r>
        <w:t>ствляющих деятельность по управлению многоквартирными домами, собственников и (или) пользователей жилых помещений в многоквартирных домах, специализированном жилищном фонде или жилых домов.</w:t>
      </w:r>
    </w:p>
    <w:p w:rsidR="00000000" w:rsidRDefault="001E7C4C">
      <w:pPr>
        <w:pStyle w:val="a6"/>
        <w:rPr>
          <w:color w:val="000000"/>
          <w:sz w:val="16"/>
          <w:szCs w:val="16"/>
          <w:shd w:val="clear" w:color="auto" w:fill="F0F0F0"/>
        </w:rPr>
      </w:pPr>
      <w:bookmarkStart w:id="445" w:name="sub_136"/>
      <w:r>
        <w:rPr>
          <w:color w:val="000000"/>
          <w:sz w:val="16"/>
          <w:szCs w:val="16"/>
          <w:shd w:val="clear" w:color="auto" w:fill="F0F0F0"/>
        </w:rPr>
        <w:t>Информация об изменениях:</w:t>
      </w:r>
    </w:p>
    <w:bookmarkEnd w:id="445"/>
    <w:p w:rsidR="00000000" w:rsidRDefault="001E7C4C">
      <w:pPr>
        <w:pStyle w:val="a7"/>
        <w:rPr>
          <w:shd w:val="clear" w:color="auto" w:fill="F0F0F0"/>
        </w:rPr>
      </w:pPr>
      <w:r>
        <w:t xml:space="preserve"> </w:t>
      </w:r>
      <w:hyperlink r:id="rId518" w:history="1">
        <w:r>
          <w:rPr>
            <w:rStyle w:val="a4"/>
            <w:shd w:val="clear" w:color="auto" w:fill="F0F0F0"/>
          </w:rPr>
          <w:t>Постановлением</w:t>
        </w:r>
      </w:hyperlink>
      <w:r>
        <w:rPr>
          <w:shd w:val="clear" w:color="auto" w:fill="F0F0F0"/>
        </w:rPr>
        <w:t xml:space="preserve"> Правительства РФ от 3 ноября 2016 г. N 1134 в пункт 136 внесены изменения, </w:t>
      </w:r>
      <w:hyperlink r:id="rId519"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520" w:history="1">
        <w:r>
          <w:rPr>
            <w:rStyle w:val="a4"/>
            <w:shd w:val="clear" w:color="auto" w:fill="F0F0F0"/>
          </w:rPr>
          <w:t>См. текст пункта в предыдущей редакции</w:t>
        </w:r>
      </w:hyperlink>
    </w:p>
    <w:p w:rsidR="00000000" w:rsidRDefault="001E7C4C">
      <w:r>
        <w:t>136. Нормативы по объему сточных вод устанавливаются абонентам органами местного самоуправления с учетом:</w:t>
      </w:r>
    </w:p>
    <w:p w:rsidR="00000000" w:rsidRDefault="001E7C4C">
      <w:bookmarkStart w:id="446" w:name="sub_20182"/>
      <w:r>
        <w:t>а) мощностей централизованной с</w:t>
      </w:r>
      <w:r>
        <w:t>истемы водоотведения по транспортировке и очистке сточных вод;</w:t>
      </w:r>
    </w:p>
    <w:p w:rsidR="00000000" w:rsidRDefault="001E7C4C">
      <w:bookmarkStart w:id="447" w:name="sub_20183"/>
      <w:bookmarkEnd w:id="446"/>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w:t>
      </w:r>
      <w:r>
        <w:t>тельными органами государственной власти или органами местного самоуправления в соответствии с законодательством Российской Федерации;</w:t>
      </w:r>
    </w:p>
    <w:p w:rsidR="00000000" w:rsidRDefault="001E7C4C">
      <w:pPr>
        <w:pStyle w:val="a6"/>
        <w:rPr>
          <w:color w:val="000000"/>
          <w:sz w:val="16"/>
          <w:szCs w:val="16"/>
          <w:shd w:val="clear" w:color="auto" w:fill="F0F0F0"/>
        </w:rPr>
      </w:pPr>
      <w:bookmarkStart w:id="448" w:name="sub_2010184"/>
      <w:bookmarkEnd w:id="447"/>
      <w:r>
        <w:rPr>
          <w:color w:val="000000"/>
          <w:sz w:val="16"/>
          <w:szCs w:val="16"/>
          <w:shd w:val="clear" w:color="auto" w:fill="F0F0F0"/>
        </w:rPr>
        <w:t>Информация об изменениях:</w:t>
      </w:r>
    </w:p>
    <w:bookmarkEnd w:id="448"/>
    <w:p w:rsidR="00000000" w:rsidRDefault="001E7C4C">
      <w:pPr>
        <w:pStyle w:val="a7"/>
        <w:rPr>
          <w:shd w:val="clear" w:color="auto" w:fill="F0F0F0"/>
        </w:rPr>
      </w:pPr>
      <w:r>
        <w:t xml:space="preserve"> </w:t>
      </w:r>
      <w:hyperlink r:id="rId521" w:history="1">
        <w:r>
          <w:rPr>
            <w:rStyle w:val="a4"/>
            <w:shd w:val="clear" w:color="auto" w:fill="F0F0F0"/>
          </w:rPr>
          <w:t>Постановлением</w:t>
        </w:r>
      </w:hyperlink>
      <w:r>
        <w:rPr>
          <w:shd w:val="clear" w:color="auto" w:fill="F0F0F0"/>
        </w:rPr>
        <w:t xml:space="preserve"> Правительства РФ от 3 ноября 2016 г. N 1134 пункт 136 дополнен подпунктом "в", </w:t>
      </w:r>
      <w:hyperlink r:id="rId522" w:history="1">
        <w:r>
          <w:rPr>
            <w:rStyle w:val="a4"/>
            <w:shd w:val="clear" w:color="auto" w:fill="F0F0F0"/>
          </w:rPr>
          <w:t>вступающим в силу</w:t>
        </w:r>
      </w:hyperlink>
      <w:r>
        <w:rPr>
          <w:shd w:val="clear" w:color="auto" w:fill="F0F0F0"/>
        </w:rPr>
        <w:t xml:space="preserve"> с 1 января 2017 г.</w:t>
      </w:r>
    </w:p>
    <w:p w:rsidR="00000000" w:rsidRDefault="001E7C4C">
      <w:r>
        <w:t>в) рационального использования абоне</w:t>
      </w:r>
      <w:r>
        <w:t>нтами питьевой воды, а также исключения разбавления сточных вод нормативно-чистыми водами, питьевой и иной водой.</w:t>
      </w:r>
    </w:p>
    <w:p w:rsidR="00000000" w:rsidRDefault="001E7C4C">
      <w:pPr>
        <w:pStyle w:val="a6"/>
        <w:rPr>
          <w:color w:val="000000"/>
          <w:sz w:val="16"/>
          <w:szCs w:val="16"/>
          <w:shd w:val="clear" w:color="auto" w:fill="F0F0F0"/>
        </w:rPr>
      </w:pPr>
      <w:bookmarkStart w:id="449" w:name="sub_137"/>
      <w:r>
        <w:rPr>
          <w:color w:val="000000"/>
          <w:sz w:val="16"/>
          <w:szCs w:val="16"/>
          <w:shd w:val="clear" w:color="auto" w:fill="F0F0F0"/>
        </w:rPr>
        <w:t>Информация об изменениях:</w:t>
      </w:r>
    </w:p>
    <w:bookmarkEnd w:id="449"/>
    <w:p w:rsidR="00000000" w:rsidRDefault="001E7C4C">
      <w:pPr>
        <w:pStyle w:val="a7"/>
        <w:rPr>
          <w:shd w:val="clear" w:color="auto" w:fill="F0F0F0"/>
        </w:rPr>
      </w:pPr>
      <w:r>
        <w:t xml:space="preserve"> </w:t>
      </w:r>
      <w:hyperlink r:id="rId523" w:history="1">
        <w:r>
          <w:rPr>
            <w:rStyle w:val="a4"/>
            <w:shd w:val="clear" w:color="auto" w:fill="F0F0F0"/>
          </w:rPr>
          <w:t>Постановлением</w:t>
        </w:r>
      </w:hyperlink>
      <w:r>
        <w:rPr>
          <w:shd w:val="clear" w:color="auto" w:fill="F0F0F0"/>
        </w:rPr>
        <w:t xml:space="preserve"> Правительства РФ от 3 ноября 2016 г. N 1134 в пункт 137 внесены изменения, </w:t>
      </w:r>
      <w:hyperlink r:id="rId524"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525" w:history="1">
        <w:r>
          <w:rPr>
            <w:rStyle w:val="a4"/>
            <w:shd w:val="clear" w:color="auto" w:fill="F0F0F0"/>
          </w:rPr>
          <w:t>См. текст пункта в предыдущей редакции</w:t>
        </w:r>
      </w:hyperlink>
    </w:p>
    <w:p w:rsidR="00000000" w:rsidRDefault="001E7C4C">
      <w:r>
        <w:t>137. Мощности централизованной системы водоотведения по транспортировке и очистке сточных вод (в том числе ее отдельных бассейнов водоотведени</w:t>
      </w:r>
      <w:r>
        <w:t>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w:t>
      </w:r>
      <w:r>
        <w:t xml:space="preserve">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w:t>
      </w:r>
      <w:r>
        <w:lastRenderedPageBreak/>
        <w:t>требований, органы местного самоуправления не вправе увеличиват</w:t>
      </w:r>
      <w:r>
        <w:t>ь нормативы по объему сточных вод для абонентов, отводящих сточные воды в указанную систему.</w:t>
      </w:r>
    </w:p>
    <w:p w:rsidR="00000000" w:rsidRDefault="001E7C4C">
      <w:pPr>
        <w:pStyle w:val="a6"/>
        <w:rPr>
          <w:color w:val="000000"/>
          <w:sz w:val="16"/>
          <w:szCs w:val="16"/>
          <w:shd w:val="clear" w:color="auto" w:fill="F0F0F0"/>
        </w:rPr>
      </w:pPr>
      <w:bookmarkStart w:id="450" w:name="sub_138"/>
      <w:r>
        <w:rPr>
          <w:color w:val="000000"/>
          <w:sz w:val="16"/>
          <w:szCs w:val="16"/>
          <w:shd w:val="clear" w:color="auto" w:fill="F0F0F0"/>
        </w:rPr>
        <w:t>Информация об изменениях:</w:t>
      </w:r>
    </w:p>
    <w:bookmarkEnd w:id="450"/>
    <w:p w:rsidR="00000000" w:rsidRDefault="001E7C4C">
      <w:pPr>
        <w:pStyle w:val="a7"/>
        <w:rPr>
          <w:shd w:val="clear" w:color="auto" w:fill="F0F0F0"/>
        </w:rPr>
      </w:pPr>
      <w:r>
        <w:t xml:space="preserve"> </w:t>
      </w:r>
      <w:hyperlink r:id="rId526" w:history="1">
        <w:r>
          <w:rPr>
            <w:rStyle w:val="a4"/>
            <w:shd w:val="clear" w:color="auto" w:fill="F0F0F0"/>
          </w:rPr>
          <w:t>Постановлением</w:t>
        </w:r>
      </w:hyperlink>
      <w:r>
        <w:rPr>
          <w:shd w:val="clear" w:color="auto" w:fill="F0F0F0"/>
        </w:rPr>
        <w:t xml:space="preserve"> Правительства РФ от 3 ноября 20</w:t>
      </w:r>
      <w:r>
        <w:rPr>
          <w:shd w:val="clear" w:color="auto" w:fill="F0F0F0"/>
        </w:rPr>
        <w:t xml:space="preserve">16 г. N 1134 в пункт 138 внесены изменения, </w:t>
      </w:r>
      <w:hyperlink r:id="rId527"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528" w:history="1">
        <w:r>
          <w:rPr>
            <w:rStyle w:val="a4"/>
            <w:shd w:val="clear" w:color="auto" w:fill="F0F0F0"/>
          </w:rPr>
          <w:t>См. текст пункта в предыдущей</w:t>
        </w:r>
        <w:r>
          <w:rPr>
            <w:rStyle w:val="a4"/>
            <w:shd w:val="clear" w:color="auto" w:fill="F0F0F0"/>
          </w:rPr>
          <w:t xml:space="preserve"> редакции</w:t>
        </w:r>
      </w:hyperlink>
    </w:p>
    <w:p w:rsidR="00000000" w:rsidRDefault="001E7C4C">
      <w: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w:t>
      </w:r>
      <w:r>
        <w:t>жения и пара от теплоснабжающей организации).</w:t>
      </w:r>
    </w:p>
    <w:p w:rsidR="00000000" w:rsidRDefault="001E7C4C">
      <w:bookmarkStart w:id="451" w:name="sub_20211"/>
      <w:r>
        <w:t>Срок действия норматива по объему сточных вод составляет 5 лет.</w:t>
      </w:r>
    </w:p>
    <w:p w:rsidR="00000000" w:rsidRDefault="001E7C4C">
      <w:pPr>
        <w:pStyle w:val="a6"/>
        <w:rPr>
          <w:color w:val="000000"/>
          <w:sz w:val="16"/>
          <w:szCs w:val="16"/>
          <w:shd w:val="clear" w:color="auto" w:fill="F0F0F0"/>
        </w:rPr>
      </w:pPr>
      <w:bookmarkStart w:id="452" w:name="sub_139"/>
      <w:bookmarkEnd w:id="451"/>
      <w:r>
        <w:rPr>
          <w:color w:val="000000"/>
          <w:sz w:val="16"/>
          <w:szCs w:val="16"/>
          <w:shd w:val="clear" w:color="auto" w:fill="F0F0F0"/>
        </w:rPr>
        <w:t>Информация об изменениях:</w:t>
      </w:r>
    </w:p>
    <w:bookmarkEnd w:id="452"/>
    <w:p w:rsidR="00000000" w:rsidRDefault="001E7C4C">
      <w:pPr>
        <w:pStyle w:val="a7"/>
        <w:rPr>
          <w:shd w:val="clear" w:color="auto" w:fill="F0F0F0"/>
        </w:rPr>
      </w:pPr>
      <w:r>
        <w:t xml:space="preserve"> </w:t>
      </w:r>
      <w:r>
        <w:rPr>
          <w:shd w:val="clear" w:color="auto" w:fill="F0F0F0"/>
        </w:rPr>
        <w:t xml:space="preserve">Пункт 139 изменен с 3 июня 2020 г. - </w:t>
      </w:r>
      <w:hyperlink r:id="rId529"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530" w:history="1">
        <w:r>
          <w:rPr>
            <w:rStyle w:val="a4"/>
            <w:shd w:val="clear" w:color="auto" w:fill="F0F0F0"/>
          </w:rPr>
          <w:t>См. предыдущую редакцию</w:t>
        </w:r>
      </w:hyperlink>
    </w:p>
    <w:p w:rsidR="00000000" w:rsidRDefault="001E7C4C">
      <w:r>
        <w:t>139. Нормативы по объему сточных вод рассчитываются с учетом планов с</w:t>
      </w:r>
      <w:r>
        <w:t>нижения сбросов и планов по соблюдению требований к составу и свойствам сточных вод.</w:t>
      </w:r>
    </w:p>
    <w:p w:rsidR="00000000" w:rsidRDefault="001E7C4C">
      <w:pPr>
        <w:pStyle w:val="a6"/>
        <w:rPr>
          <w:color w:val="000000"/>
          <w:sz w:val="16"/>
          <w:szCs w:val="16"/>
          <w:shd w:val="clear" w:color="auto" w:fill="F0F0F0"/>
        </w:rPr>
      </w:pPr>
      <w:bookmarkStart w:id="453" w:name="sub_140"/>
      <w:r>
        <w:rPr>
          <w:color w:val="000000"/>
          <w:sz w:val="16"/>
          <w:szCs w:val="16"/>
          <w:shd w:val="clear" w:color="auto" w:fill="F0F0F0"/>
        </w:rPr>
        <w:t>Информация об изменениях:</w:t>
      </w:r>
    </w:p>
    <w:bookmarkEnd w:id="453"/>
    <w:p w:rsidR="00000000" w:rsidRDefault="001E7C4C">
      <w:pPr>
        <w:pStyle w:val="a7"/>
        <w:rPr>
          <w:shd w:val="clear" w:color="auto" w:fill="F0F0F0"/>
        </w:rPr>
      </w:pPr>
      <w:r>
        <w:t xml:space="preserve"> </w:t>
      </w:r>
      <w:hyperlink r:id="rId531" w:history="1">
        <w:r>
          <w:rPr>
            <w:rStyle w:val="a4"/>
            <w:shd w:val="clear" w:color="auto" w:fill="F0F0F0"/>
          </w:rPr>
          <w:t>Постановлением</w:t>
        </w:r>
      </w:hyperlink>
      <w:r>
        <w:rPr>
          <w:shd w:val="clear" w:color="auto" w:fill="F0F0F0"/>
        </w:rPr>
        <w:t xml:space="preserve"> Правительства РФ от 3 ноября 2016 г. N </w:t>
      </w:r>
      <w:r>
        <w:rPr>
          <w:shd w:val="clear" w:color="auto" w:fill="F0F0F0"/>
        </w:rPr>
        <w:t xml:space="preserve">1134 в пункт 140 внесены изменения, </w:t>
      </w:r>
      <w:hyperlink r:id="rId532"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533" w:history="1">
        <w:r>
          <w:rPr>
            <w:rStyle w:val="a4"/>
            <w:shd w:val="clear" w:color="auto" w:fill="F0F0F0"/>
          </w:rPr>
          <w:t>См. текст пункта в предыдущей редакци</w:t>
        </w:r>
        <w:r>
          <w:rPr>
            <w:rStyle w:val="a4"/>
            <w:shd w:val="clear" w:color="auto" w:fill="F0F0F0"/>
          </w:rPr>
          <w:t>и</w:t>
        </w:r>
      </w:hyperlink>
    </w:p>
    <w:p w:rsidR="00000000" w:rsidRDefault="001E7C4C">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w:t>
      </w:r>
      <w:r>
        <w:t>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000000" w:rsidRDefault="001E7C4C">
      <w:pPr>
        <w:pStyle w:val="a6"/>
        <w:rPr>
          <w:color w:val="000000"/>
          <w:sz w:val="16"/>
          <w:szCs w:val="16"/>
          <w:shd w:val="clear" w:color="auto" w:fill="F0F0F0"/>
        </w:rPr>
      </w:pPr>
      <w:bookmarkStart w:id="454" w:name="sub_141"/>
      <w:r>
        <w:rPr>
          <w:color w:val="000000"/>
          <w:sz w:val="16"/>
          <w:szCs w:val="16"/>
          <w:shd w:val="clear" w:color="auto" w:fill="F0F0F0"/>
        </w:rPr>
        <w:t>Информация об изменениях:</w:t>
      </w:r>
    </w:p>
    <w:bookmarkEnd w:id="454"/>
    <w:p w:rsidR="00000000" w:rsidRDefault="001E7C4C">
      <w:pPr>
        <w:pStyle w:val="a7"/>
        <w:rPr>
          <w:shd w:val="clear" w:color="auto" w:fill="F0F0F0"/>
        </w:rPr>
      </w:pPr>
      <w:r>
        <w:t xml:space="preserve"> </w:t>
      </w:r>
      <w:hyperlink r:id="rId534" w:history="1">
        <w:r>
          <w:rPr>
            <w:rStyle w:val="a4"/>
            <w:shd w:val="clear" w:color="auto" w:fill="F0F0F0"/>
          </w:rPr>
          <w:t>Постановлением</w:t>
        </w:r>
      </w:hyperlink>
      <w:r>
        <w:rPr>
          <w:shd w:val="clear" w:color="auto" w:fill="F0F0F0"/>
        </w:rPr>
        <w:t xml:space="preserve"> Правительства РФ от 3 ноября 2016 г. N 1134 в пункт 141 внесены изменения, </w:t>
      </w:r>
      <w:hyperlink r:id="rId535"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536" w:history="1">
        <w:r>
          <w:rPr>
            <w:rStyle w:val="a4"/>
            <w:shd w:val="clear" w:color="auto" w:fill="F0F0F0"/>
          </w:rPr>
          <w:t>См. текст пункта в предыдущей редакции</w:t>
        </w:r>
      </w:hyperlink>
    </w:p>
    <w:p w:rsidR="00000000" w:rsidRDefault="001E7C4C">
      <w:r>
        <w:t xml:space="preserve">141. Организация водопроводно-канализационного хозяйства представляет для утверждения в органы местного самоуправления предложение по установлению </w:t>
      </w:r>
      <w:r>
        <w:t>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w:t>
      </w:r>
      <w:r>
        <w:t>канализационного хозяйства предложения по установлению абонентам нормативов по объему сточных вод.</w:t>
      </w:r>
    </w:p>
    <w:p w:rsidR="00000000" w:rsidRDefault="001E7C4C">
      <w:pPr>
        <w:pStyle w:val="a6"/>
        <w:rPr>
          <w:color w:val="000000"/>
          <w:sz w:val="16"/>
          <w:szCs w:val="16"/>
          <w:shd w:val="clear" w:color="auto" w:fill="F0F0F0"/>
        </w:rPr>
      </w:pPr>
      <w:bookmarkStart w:id="455" w:name="sub_142"/>
      <w:r>
        <w:rPr>
          <w:color w:val="000000"/>
          <w:sz w:val="16"/>
          <w:szCs w:val="16"/>
          <w:shd w:val="clear" w:color="auto" w:fill="F0F0F0"/>
        </w:rPr>
        <w:t>Информация об изменениях:</w:t>
      </w:r>
    </w:p>
    <w:bookmarkEnd w:id="455"/>
    <w:p w:rsidR="00000000" w:rsidRDefault="001E7C4C">
      <w:pPr>
        <w:pStyle w:val="a7"/>
        <w:rPr>
          <w:shd w:val="clear" w:color="auto" w:fill="F0F0F0"/>
        </w:rPr>
      </w:pPr>
      <w:r>
        <w:t xml:space="preserve"> </w:t>
      </w:r>
      <w:hyperlink r:id="rId537" w:history="1">
        <w:r>
          <w:rPr>
            <w:rStyle w:val="a4"/>
            <w:shd w:val="clear" w:color="auto" w:fill="F0F0F0"/>
          </w:rPr>
          <w:t>Постановлением</w:t>
        </w:r>
      </w:hyperlink>
      <w:r>
        <w:rPr>
          <w:shd w:val="clear" w:color="auto" w:fill="F0F0F0"/>
        </w:rPr>
        <w:t xml:space="preserve"> Правительства РФ от 3 ноя</w:t>
      </w:r>
      <w:r>
        <w:rPr>
          <w:shd w:val="clear" w:color="auto" w:fill="F0F0F0"/>
        </w:rPr>
        <w:t xml:space="preserve">бря 2016 г. N 1134 в пункт 142 внесены изменения, </w:t>
      </w:r>
      <w:hyperlink r:id="rId538"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539" w:history="1">
        <w:r>
          <w:rPr>
            <w:rStyle w:val="a4"/>
            <w:shd w:val="clear" w:color="auto" w:fill="F0F0F0"/>
          </w:rPr>
          <w:t>См. текст пункта в предыдущей редакции</w:t>
        </w:r>
      </w:hyperlink>
    </w:p>
    <w:p w:rsidR="00000000" w:rsidRDefault="001E7C4C">
      <w: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w:t>
      </w:r>
      <w:r>
        <w:t>и от органа местного самоуправления.</w:t>
      </w:r>
    </w:p>
    <w:p w:rsidR="00000000" w:rsidRDefault="001E7C4C">
      <w:pPr>
        <w:pStyle w:val="a6"/>
        <w:rPr>
          <w:color w:val="000000"/>
          <w:sz w:val="16"/>
          <w:szCs w:val="16"/>
          <w:shd w:val="clear" w:color="auto" w:fill="F0F0F0"/>
        </w:rPr>
      </w:pPr>
      <w:bookmarkStart w:id="456" w:name="sub_143"/>
      <w:r>
        <w:rPr>
          <w:color w:val="000000"/>
          <w:sz w:val="16"/>
          <w:szCs w:val="16"/>
          <w:shd w:val="clear" w:color="auto" w:fill="F0F0F0"/>
        </w:rPr>
        <w:t>Информация об изменениях:</w:t>
      </w:r>
    </w:p>
    <w:bookmarkEnd w:id="456"/>
    <w:p w:rsidR="00000000" w:rsidRDefault="001E7C4C">
      <w:pPr>
        <w:pStyle w:val="a7"/>
        <w:rPr>
          <w:shd w:val="clear" w:color="auto" w:fill="F0F0F0"/>
        </w:rPr>
      </w:pPr>
      <w:r>
        <w:t xml:space="preserve"> </w:t>
      </w:r>
      <w:hyperlink r:id="rId540" w:history="1">
        <w:r>
          <w:rPr>
            <w:rStyle w:val="a4"/>
            <w:shd w:val="clear" w:color="auto" w:fill="F0F0F0"/>
          </w:rPr>
          <w:t>Постановлением</w:t>
        </w:r>
      </w:hyperlink>
      <w:r>
        <w:rPr>
          <w:shd w:val="clear" w:color="auto" w:fill="F0F0F0"/>
        </w:rPr>
        <w:t xml:space="preserve"> Правительства РФ от 3 ноября 2016 г. N 1134 пункт 143 изложен в новой редакции, </w:t>
      </w:r>
      <w:hyperlink r:id="rId541" w:history="1">
        <w:r>
          <w:rPr>
            <w:rStyle w:val="a4"/>
            <w:shd w:val="clear" w:color="auto" w:fill="F0F0F0"/>
          </w:rPr>
          <w:t>вступающей в силу</w:t>
        </w:r>
      </w:hyperlink>
      <w:r>
        <w:rPr>
          <w:shd w:val="clear" w:color="auto" w:fill="F0F0F0"/>
        </w:rPr>
        <w:t xml:space="preserve"> с 1 января 2017 г.</w:t>
      </w:r>
    </w:p>
    <w:p w:rsidR="00000000" w:rsidRDefault="001E7C4C">
      <w:pPr>
        <w:pStyle w:val="a7"/>
        <w:rPr>
          <w:shd w:val="clear" w:color="auto" w:fill="F0F0F0"/>
        </w:rPr>
      </w:pPr>
      <w:r>
        <w:lastRenderedPageBreak/>
        <w:t xml:space="preserve"> </w:t>
      </w:r>
      <w:hyperlink r:id="rId542" w:history="1">
        <w:r>
          <w:rPr>
            <w:rStyle w:val="a4"/>
            <w:shd w:val="clear" w:color="auto" w:fill="F0F0F0"/>
          </w:rPr>
          <w:t>См. текст пункта в предыдущей редакции</w:t>
        </w:r>
      </w:hyperlink>
    </w:p>
    <w:p w:rsidR="00000000" w:rsidRDefault="001E7C4C">
      <w:r>
        <w:t>143. Норматив по объему сточных вод по</w:t>
      </w:r>
      <w:r>
        <w:t>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w:t>
      </w:r>
      <w:r>
        <w:t>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000000" w:rsidRDefault="001E7C4C">
      <w:pPr>
        <w:pStyle w:val="a6"/>
        <w:rPr>
          <w:color w:val="000000"/>
          <w:sz w:val="16"/>
          <w:szCs w:val="16"/>
          <w:shd w:val="clear" w:color="auto" w:fill="F0F0F0"/>
        </w:rPr>
      </w:pPr>
      <w:bookmarkStart w:id="457" w:name="sub_144"/>
      <w:r>
        <w:rPr>
          <w:color w:val="000000"/>
          <w:sz w:val="16"/>
          <w:szCs w:val="16"/>
          <w:shd w:val="clear" w:color="auto" w:fill="F0F0F0"/>
        </w:rPr>
        <w:t>Информация об изменениях:</w:t>
      </w:r>
    </w:p>
    <w:bookmarkEnd w:id="457"/>
    <w:p w:rsidR="00000000" w:rsidRDefault="001E7C4C">
      <w:pPr>
        <w:pStyle w:val="a7"/>
        <w:rPr>
          <w:shd w:val="clear" w:color="auto" w:fill="F0F0F0"/>
        </w:rPr>
      </w:pPr>
      <w:r>
        <w:t xml:space="preserve"> </w:t>
      </w:r>
      <w:hyperlink r:id="rId543" w:history="1">
        <w:r>
          <w:rPr>
            <w:rStyle w:val="a4"/>
            <w:shd w:val="clear" w:color="auto" w:fill="F0F0F0"/>
          </w:rPr>
          <w:t>Постановлением</w:t>
        </w:r>
      </w:hyperlink>
      <w:r>
        <w:rPr>
          <w:shd w:val="clear" w:color="auto" w:fill="F0F0F0"/>
        </w:rPr>
        <w:t xml:space="preserve"> Правительства РФ от 3 ноября 2016 г. N 1134 в пункт 144 внесены изменения, </w:t>
      </w:r>
      <w:hyperlink r:id="rId544"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545" w:history="1">
        <w:r>
          <w:rPr>
            <w:rStyle w:val="a4"/>
            <w:shd w:val="clear" w:color="auto" w:fill="F0F0F0"/>
          </w:rPr>
          <w:t>См. текст пункта в предыдущей редакции</w:t>
        </w:r>
      </w:hyperlink>
    </w:p>
    <w:p w:rsidR="00000000" w:rsidRDefault="001E7C4C">
      <w:r>
        <w:t>144. Контроль за соблюдением абонентом установленных ему нормативов по объему сточных вод осуществляет организация водопроводно-канализационно</w:t>
      </w:r>
      <w:r>
        <w:t>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w:t>
      </w:r>
      <w:r>
        <w:t>ленного ему норматива по объему сточных вод.</w:t>
      </w:r>
    </w:p>
    <w:p w:rsidR="00000000" w:rsidRDefault="001E7C4C">
      <w:pPr>
        <w:pStyle w:val="a6"/>
        <w:rPr>
          <w:color w:val="000000"/>
          <w:sz w:val="16"/>
          <w:szCs w:val="16"/>
          <w:shd w:val="clear" w:color="auto" w:fill="F0F0F0"/>
        </w:rPr>
      </w:pPr>
      <w:bookmarkStart w:id="458" w:name="sub_145"/>
      <w:r>
        <w:rPr>
          <w:color w:val="000000"/>
          <w:sz w:val="16"/>
          <w:szCs w:val="16"/>
          <w:shd w:val="clear" w:color="auto" w:fill="F0F0F0"/>
        </w:rPr>
        <w:t>Информация об изменениях:</w:t>
      </w:r>
    </w:p>
    <w:bookmarkEnd w:id="458"/>
    <w:p w:rsidR="00000000" w:rsidRDefault="001E7C4C">
      <w:pPr>
        <w:pStyle w:val="a7"/>
        <w:rPr>
          <w:shd w:val="clear" w:color="auto" w:fill="F0F0F0"/>
        </w:rPr>
      </w:pPr>
      <w:r>
        <w:t xml:space="preserve"> </w:t>
      </w:r>
      <w:hyperlink r:id="rId546" w:history="1">
        <w:r>
          <w:rPr>
            <w:rStyle w:val="a4"/>
            <w:shd w:val="clear" w:color="auto" w:fill="F0F0F0"/>
          </w:rPr>
          <w:t>Постановлением</w:t>
        </w:r>
      </w:hyperlink>
      <w:r>
        <w:rPr>
          <w:shd w:val="clear" w:color="auto" w:fill="F0F0F0"/>
        </w:rPr>
        <w:t xml:space="preserve"> Правительства РФ от 3 ноября 2016 г. N 1134 пункт 145 изложен в новой редакции,</w:t>
      </w:r>
      <w:r>
        <w:rPr>
          <w:shd w:val="clear" w:color="auto" w:fill="F0F0F0"/>
        </w:rPr>
        <w:t xml:space="preserve"> </w:t>
      </w:r>
      <w:hyperlink r:id="rId547" w:history="1">
        <w:r>
          <w:rPr>
            <w:rStyle w:val="a4"/>
            <w:shd w:val="clear" w:color="auto" w:fill="F0F0F0"/>
          </w:rPr>
          <w:t>вступающей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548" w:history="1">
        <w:r>
          <w:rPr>
            <w:rStyle w:val="a4"/>
            <w:shd w:val="clear" w:color="auto" w:fill="F0F0F0"/>
          </w:rPr>
          <w:t>См. текст пункта в предыдущей редакции</w:t>
        </w:r>
      </w:hyperlink>
    </w:p>
    <w:p w:rsidR="00000000" w:rsidRDefault="001E7C4C">
      <w:r>
        <w:t>145. При наличии у абонента об</w:t>
      </w:r>
      <w:r>
        <w:t>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w:t>
      </w:r>
      <w:r>
        <w:t xml:space="preserve"> объемов водоотведения, для которых не устанавливаются нормативы по объему сточных вод.</w:t>
      </w:r>
    </w:p>
    <w:p w:rsidR="00000000" w:rsidRDefault="001E7C4C">
      <w:pPr>
        <w:pStyle w:val="a6"/>
        <w:rPr>
          <w:color w:val="000000"/>
          <w:sz w:val="16"/>
          <w:szCs w:val="16"/>
          <w:shd w:val="clear" w:color="auto" w:fill="F0F0F0"/>
        </w:rPr>
      </w:pPr>
      <w:bookmarkStart w:id="459" w:name="sub_146"/>
      <w:r>
        <w:rPr>
          <w:color w:val="000000"/>
          <w:sz w:val="16"/>
          <w:szCs w:val="16"/>
          <w:shd w:val="clear" w:color="auto" w:fill="F0F0F0"/>
        </w:rPr>
        <w:t>Информация об изменениях:</w:t>
      </w:r>
    </w:p>
    <w:bookmarkEnd w:id="459"/>
    <w:p w:rsidR="00000000" w:rsidRDefault="001E7C4C">
      <w:pPr>
        <w:pStyle w:val="a7"/>
        <w:rPr>
          <w:shd w:val="clear" w:color="auto" w:fill="F0F0F0"/>
        </w:rPr>
      </w:pPr>
      <w:r>
        <w:t xml:space="preserve"> </w:t>
      </w:r>
      <w:hyperlink r:id="rId549" w:history="1">
        <w:r>
          <w:rPr>
            <w:rStyle w:val="a4"/>
            <w:shd w:val="clear" w:color="auto" w:fill="F0F0F0"/>
          </w:rPr>
          <w:t>Постановлением</w:t>
        </w:r>
      </w:hyperlink>
      <w:r>
        <w:rPr>
          <w:shd w:val="clear" w:color="auto" w:fill="F0F0F0"/>
        </w:rPr>
        <w:t xml:space="preserve"> Правительства РФ от 3 ноября 2016 г.</w:t>
      </w:r>
      <w:r>
        <w:rPr>
          <w:shd w:val="clear" w:color="auto" w:fill="F0F0F0"/>
        </w:rPr>
        <w:t xml:space="preserve"> N 1134 в пункт 146 внесены изменения, </w:t>
      </w:r>
      <w:hyperlink r:id="rId550"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551" w:history="1">
        <w:r>
          <w:rPr>
            <w:rStyle w:val="a4"/>
            <w:shd w:val="clear" w:color="auto" w:fill="F0F0F0"/>
          </w:rPr>
          <w:t>См. текст пункта в предыдущей реда</w:t>
        </w:r>
        <w:r>
          <w:rPr>
            <w:rStyle w:val="a4"/>
            <w:shd w:val="clear" w:color="auto" w:fill="F0F0F0"/>
          </w:rPr>
          <w:t>кции</w:t>
        </w:r>
      </w:hyperlink>
    </w:p>
    <w:p w:rsidR="00000000" w:rsidRDefault="001E7C4C">
      <w:r>
        <w:t>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w:t>
      </w:r>
      <w:r>
        <w:t xml:space="preserve">едение, действующим в отношении сверхнормативных сбросов сточных вод, установленным в соответствии с </w:t>
      </w:r>
      <w:hyperlink r:id="rId552" w:history="1">
        <w:r>
          <w:rPr>
            <w:rStyle w:val="a4"/>
          </w:rPr>
          <w:t>Основами ценообразования</w:t>
        </w:r>
      </w:hyperlink>
      <w:r>
        <w:t xml:space="preserve"> в сфере водоснабжения и водоотведения, утвержденными </w:t>
      </w:r>
      <w:hyperlink r:id="rId553" w:history="1">
        <w:r>
          <w:rPr>
            <w:rStyle w:val="a4"/>
          </w:rPr>
          <w:t>постановлением</w:t>
        </w:r>
      </w:hyperlink>
      <w:r>
        <w:t xml:space="preserve"> Правительства Российской Федерации от 13 мая 2013 г. N 406 "О государственном регулировании тарифов в сфере водоснабжения и водоотведения".</w:t>
      </w:r>
    </w:p>
    <w:p w:rsidR="00000000" w:rsidRDefault="001E7C4C"/>
    <w:p w:rsidR="00000000" w:rsidRDefault="001E7C4C">
      <w:pPr>
        <w:pStyle w:val="a6"/>
        <w:rPr>
          <w:color w:val="000000"/>
          <w:sz w:val="16"/>
          <w:szCs w:val="16"/>
          <w:shd w:val="clear" w:color="auto" w:fill="F0F0F0"/>
        </w:rPr>
      </w:pPr>
      <w:bookmarkStart w:id="460" w:name="sub_1011"/>
      <w:r>
        <w:rPr>
          <w:color w:val="000000"/>
          <w:sz w:val="16"/>
          <w:szCs w:val="16"/>
          <w:shd w:val="clear" w:color="auto" w:fill="F0F0F0"/>
        </w:rPr>
        <w:t>Информация об измене</w:t>
      </w:r>
      <w:r>
        <w:rPr>
          <w:color w:val="000000"/>
          <w:sz w:val="16"/>
          <w:szCs w:val="16"/>
          <w:shd w:val="clear" w:color="auto" w:fill="F0F0F0"/>
        </w:rPr>
        <w:t>ниях:</w:t>
      </w:r>
    </w:p>
    <w:bookmarkEnd w:id="460"/>
    <w:p w:rsidR="00000000" w:rsidRDefault="001E7C4C">
      <w:pPr>
        <w:pStyle w:val="a7"/>
        <w:rPr>
          <w:shd w:val="clear" w:color="auto" w:fill="F0F0F0"/>
        </w:rPr>
      </w:pPr>
      <w:r>
        <w:t xml:space="preserve"> </w:t>
      </w:r>
      <w:r>
        <w:rPr>
          <w:shd w:val="clear" w:color="auto" w:fill="F0F0F0"/>
        </w:rPr>
        <w:t xml:space="preserve">Наименование изменено с 3 июня 2020 г. - </w:t>
      </w:r>
      <w:hyperlink r:id="rId554"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555" w:history="1">
        <w:r>
          <w:rPr>
            <w:rStyle w:val="a4"/>
            <w:shd w:val="clear" w:color="auto" w:fill="F0F0F0"/>
          </w:rPr>
          <w:t>См. предыдущую редакцию</w:t>
        </w:r>
      </w:hyperlink>
    </w:p>
    <w:p w:rsidR="00000000" w:rsidRDefault="001E7C4C">
      <w:pPr>
        <w:pStyle w:val="1"/>
      </w:pPr>
      <w:r>
        <w:t>XI. Порядок обеспечения абонентом, транзитной организацией доступа к водопроводным и канализационным сетям и иным объектам абонента, местам отбора проб воды, сточных вод и приб</w:t>
      </w:r>
      <w:r>
        <w:t>орам учета холодной воды, сточных вод</w:t>
      </w:r>
    </w:p>
    <w:p w:rsidR="00000000" w:rsidRDefault="001E7C4C"/>
    <w:p w:rsidR="00000000" w:rsidRDefault="001E7C4C">
      <w:pPr>
        <w:pStyle w:val="a6"/>
        <w:rPr>
          <w:color w:val="000000"/>
          <w:sz w:val="16"/>
          <w:szCs w:val="16"/>
          <w:shd w:val="clear" w:color="auto" w:fill="F0F0F0"/>
        </w:rPr>
      </w:pPr>
      <w:bookmarkStart w:id="461" w:name="sub_147"/>
      <w:r>
        <w:rPr>
          <w:color w:val="000000"/>
          <w:sz w:val="16"/>
          <w:szCs w:val="16"/>
          <w:shd w:val="clear" w:color="auto" w:fill="F0F0F0"/>
        </w:rPr>
        <w:t>Информация об изменениях:</w:t>
      </w:r>
    </w:p>
    <w:bookmarkEnd w:id="461"/>
    <w:p w:rsidR="00000000" w:rsidRDefault="001E7C4C">
      <w:pPr>
        <w:pStyle w:val="a7"/>
        <w:rPr>
          <w:shd w:val="clear" w:color="auto" w:fill="F0F0F0"/>
        </w:rPr>
      </w:pPr>
      <w:r>
        <w:lastRenderedPageBreak/>
        <w:t xml:space="preserve"> </w:t>
      </w:r>
      <w:r>
        <w:rPr>
          <w:shd w:val="clear" w:color="auto" w:fill="F0F0F0"/>
        </w:rPr>
        <w:t xml:space="preserve">Пункт 147 изменен с 3 июня 2020 г. - </w:t>
      </w:r>
      <w:hyperlink r:id="rId556"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557" w:history="1">
        <w:r>
          <w:rPr>
            <w:rStyle w:val="a4"/>
            <w:shd w:val="clear" w:color="auto" w:fill="F0F0F0"/>
          </w:rPr>
          <w:t>См. предыдущую редакцию</w:t>
        </w:r>
      </w:hyperlink>
    </w:p>
    <w:p w:rsidR="00000000" w:rsidRDefault="001E7C4C">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w:t>
      </w:r>
      <w:r>
        <w:t xml:space="preserve">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w:t>
      </w:r>
      <w:r>
        <w:t>организация владеют и пользуются на праве собственности или ином законном основании и (или) которые находятся в границах их эксплуатационной ответственности:</w:t>
      </w:r>
    </w:p>
    <w:p w:rsidR="00000000" w:rsidRDefault="001E7C4C">
      <w:bookmarkStart w:id="462" w:name="sub_20184"/>
      <w:r>
        <w:t>а) для проверки состояния приборов учета (узлов учета) в целях установления факта несанкц</w:t>
      </w:r>
      <w:r>
        <w:t>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
    <w:p w:rsidR="00000000" w:rsidRDefault="001E7C4C">
      <w:bookmarkStart w:id="463" w:name="sub_20185"/>
      <w:bookmarkEnd w:id="462"/>
      <w:r>
        <w:t>б) для проведения поверок, ремонта, технического и ин</w:t>
      </w:r>
      <w:r>
        <w:t>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000000" w:rsidRDefault="001E7C4C">
      <w:pPr>
        <w:pStyle w:val="a6"/>
        <w:rPr>
          <w:color w:val="000000"/>
          <w:sz w:val="16"/>
          <w:szCs w:val="16"/>
          <w:shd w:val="clear" w:color="auto" w:fill="F0F0F0"/>
        </w:rPr>
      </w:pPr>
      <w:bookmarkStart w:id="464" w:name="sub_20186"/>
      <w:bookmarkEnd w:id="463"/>
      <w:r>
        <w:rPr>
          <w:color w:val="000000"/>
          <w:sz w:val="16"/>
          <w:szCs w:val="16"/>
          <w:shd w:val="clear" w:color="auto" w:fill="F0F0F0"/>
        </w:rPr>
        <w:t>Информация об изменениях:</w:t>
      </w:r>
    </w:p>
    <w:bookmarkEnd w:id="464"/>
    <w:p w:rsidR="00000000" w:rsidRDefault="001E7C4C">
      <w:pPr>
        <w:pStyle w:val="a7"/>
        <w:rPr>
          <w:shd w:val="clear" w:color="auto" w:fill="F0F0F0"/>
        </w:rPr>
      </w:pPr>
      <w:r>
        <w:t xml:space="preserve"> </w:t>
      </w:r>
      <w:r>
        <w:rPr>
          <w:shd w:val="clear" w:color="auto" w:fill="F0F0F0"/>
        </w:rPr>
        <w:t>Подпункт "в" изме</w:t>
      </w:r>
      <w:r>
        <w:rPr>
          <w:shd w:val="clear" w:color="auto" w:fill="F0F0F0"/>
        </w:rPr>
        <w:t xml:space="preserve">нен с 3 июня 2020 г. - </w:t>
      </w:r>
      <w:hyperlink r:id="rId558"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559" w:history="1">
        <w:r>
          <w:rPr>
            <w:rStyle w:val="a4"/>
            <w:shd w:val="clear" w:color="auto" w:fill="F0F0F0"/>
          </w:rPr>
          <w:t>См. предыдущую реда</w:t>
        </w:r>
        <w:r>
          <w:rPr>
            <w:rStyle w:val="a4"/>
            <w:shd w:val="clear" w:color="auto" w:fill="F0F0F0"/>
          </w:rPr>
          <w:t>кцию</w:t>
        </w:r>
      </w:hyperlink>
    </w:p>
    <w:p w:rsidR="00000000" w:rsidRDefault="001E7C4C">
      <w:r>
        <w:t>в) для опломбирования приборов учета холодной воды, сточных вод,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rsidR="00000000" w:rsidRDefault="001E7C4C">
      <w:pPr>
        <w:pStyle w:val="a6"/>
        <w:rPr>
          <w:color w:val="000000"/>
          <w:sz w:val="16"/>
          <w:szCs w:val="16"/>
          <w:shd w:val="clear" w:color="auto" w:fill="F0F0F0"/>
        </w:rPr>
      </w:pPr>
      <w:bookmarkStart w:id="465" w:name="sub_20187"/>
      <w:r>
        <w:rPr>
          <w:color w:val="000000"/>
          <w:sz w:val="16"/>
          <w:szCs w:val="16"/>
          <w:shd w:val="clear" w:color="auto" w:fill="F0F0F0"/>
        </w:rPr>
        <w:t>Информация об изменениях:</w:t>
      </w:r>
    </w:p>
    <w:bookmarkEnd w:id="465"/>
    <w:p w:rsidR="00000000" w:rsidRDefault="001E7C4C">
      <w:pPr>
        <w:pStyle w:val="a7"/>
        <w:rPr>
          <w:shd w:val="clear" w:color="auto" w:fill="F0F0F0"/>
        </w:rPr>
      </w:pPr>
      <w:r>
        <w:t xml:space="preserve"> </w:t>
      </w:r>
      <w:r>
        <w:rPr>
          <w:shd w:val="clear" w:color="auto" w:fill="F0F0F0"/>
        </w:rPr>
        <w:t xml:space="preserve">Подпункт "г" изменен с 3 июня 2020 г. - </w:t>
      </w:r>
      <w:hyperlink r:id="rId560"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561" w:history="1">
        <w:r>
          <w:rPr>
            <w:rStyle w:val="a4"/>
            <w:shd w:val="clear" w:color="auto" w:fill="F0F0F0"/>
          </w:rPr>
          <w:t>См. предыдущую редакцию</w:t>
        </w:r>
      </w:hyperlink>
    </w:p>
    <w:p w:rsidR="00000000" w:rsidRDefault="001E7C4C">
      <w:r>
        <w:t>г) для отбора проб в установленных местах отбора проб в целях проведения производственного контроля качества питьевой воды, контроля состава и свойств сточ</w:t>
      </w:r>
      <w:r>
        <w:t>ных вод (в том числе с использованием автоматического оборудования для отбора проб и определения показателей состава и свойств сточных вод);</w:t>
      </w:r>
    </w:p>
    <w:p w:rsidR="00000000" w:rsidRDefault="001E7C4C">
      <w:bookmarkStart w:id="466" w:name="sub_20188"/>
      <w:r>
        <w:t>д) для обслуживания водопроводных, канализационных сетей и оборудования, находящихся на границе эксплуатац</w:t>
      </w:r>
      <w:r>
        <w:t>ионной ответственности организации водопроводно-канализационного хозяйства;</w:t>
      </w:r>
    </w:p>
    <w:p w:rsidR="00000000" w:rsidRDefault="001E7C4C">
      <w:bookmarkStart w:id="467" w:name="sub_20189"/>
      <w:bookmarkEnd w:id="466"/>
      <w: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w:t>
      </w:r>
      <w:r>
        <w:t>отведения;</w:t>
      </w:r>
    </w:p>
    <w:p w:rsidR="00000000" w:rsidRDefault="001E7C4C">
      <w:pPr>
        <w:pStyle w:val="a6"/>
        <w:rPr>
          <w:color w:val="000000"/>
          <w:sz w:val="16"/>
          <w:szCs w:val="16"/>
          <w:shd w:val="clear" w:color="auto" w:fill="F0F0F0"/>
        </w:rPr>
      </w:pPr>
      <w:bookmarkStart w:id="468" w:name="sub_2010190"/>
      <w:bookmarkEnd w:id="467"/>
      <w:r>
        <w:rPr>
          <w:color w:val="000000"/>
          <w:sz w:val="16"/>
          <w:szCs w:val="16"/>
          <w:shd w:val="clear" w:color="auto" w:fill="F0F0F0"/>
        </w:rPr>
        <w:t>Информация об изменениях:</w:t>
      </w:r>
    </w:p>
    <w:bookmarkEnd w:id="468"/>
    <w:p w:rsidR="00000000" w:rsidRDefault="001E7C4C">
      <w:pPr>
        <w:pStyle w:val="a7"/>
        <w:rPr>
          <w:shd w:val="clear" w:color="auto" w:fill="F0F0F0"/>
        </w:rPr>
      </w:pPr>
      <w:r>
        <w:t xml:space="preserve"> </w:t>
      </w:r>
      <w:r>
        <w:rPr>
          <w:shd w:val="clear" w:color="auto" w:fill="F0F0F0"/>
        </w:rPr>
        <w:t xml:space="preserve">Подпункт "ж" изменен с 3 июня 2020 г. - </w:t>
      </w:r>
      <w:hyperlink r:id="rId562"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563" w:history="1">
        <w:r>
          <w:rPr>
            <w:rStyle w:val="a4"/>
            <w:shd w:val="clear" w:color="auto" w:fill="F0F0F0"/>
          </w:rPr>
          <w:t>См. предыдущую редакцию</w:t>
        </w:r>
      </w:hyperlink>
    </w:p>
    <w:p w:rsidR="00000000" w:rsidRDefault="001E7C4C">
      <w:r>
        <w:t>ж) для проверки обоснованности мероприятий плана по соблюдению требований к составу и свойствам сточных вод и плана снижения сбросов (при согласовании таких пла</w:t>
      </w:r>
      <w:r>
        <w:t>нов), а также для проверки реализации мероприятий указанных планов.</w:t>
      </w:r>
    </w:p>
    <w:p w:rsidR="00000000" w:rsidRDefault="001E7C4C">
      <w:pPr>
        <w:pStyle w:val="a6"/>
        <w:rPr>
          <w:color w:val="000000"/>
          <w:sz w:val="16"/>
          <w:szCs w:val="16"/>
          <w:shd w:val="clear" w:color="auto" w:fill="F0F0F0"/>
        </w:rPr>
      </w:pPr>
      <w:bookmarkStart w:id="469" w:name="sub_148"/>
      <w:r>
        <w:rPr>
          <w:color w:val="000000"/>
          <w:sz w:val="16"/>
          <w:szCs w:val="16"/>
          <w:shd w:val="clear" w:color="auto" w:fill="F0F0F0"/>
        </w:rPr>
        <w:t>Информация об изменениях:</w:t>
      </w:r>
    </w:p>
    <w:bookmarkEnd w:id="469"/>
    <w:p w:rsidR="00000000" w:rsidRDefault="001E7C4C">
      <w:pPr>
        <w:pStyle w:val="a7"/>
        <w:rPr>
          <w:shd w:val="clear" w:color="auto" w:fill="F0F0F0"/>
        </w:rPr>
      </w:pPr>
      <w:r>
        <w:t xml:space="preserve"> </w:t>
      </w:r>
      <w:r>
        <w:rPr>
          <w:shd w:val="clear" w:color="auto" w:fill="F0F0F0"/>
        </w:rPr>
        <w:t xml:space="preserve">Пункт 148 изменен с 3 июня 2020 г. - </w:t>
      </w:r>
      <w:hyperlink r:id="rId564" w:history="1">
        <w:r>
          <w:rPr>
            <w:rStyle w:val="a4"/>
            <w:shd w:val="clear" w:color="auto" w:fill="F0F0F0"/>
          </w:rPr>
          <w:t>Постановление</w:t>
        </w:r>
      </w:hyperlink>
      <w:r>
        <w:rPr>
          <w:shd w:val="clear" w:color="auto" w:fill="F0F0F0"/>
        </w:rPr>
        <w:t xml:space="preserve"> Правительства Росс</w:t>
      </w:r>
      <w:r>
        <w:rPr>
          <w:shd w:val="clear" w:color="auto" w:fill="F0F0F0"/>
        </w:rPr>
        <w:t>ии от 22 мая 2020 г. N 728</w:t>
      </w:r>
    </w:p>
    <w:p w:rsidR="00000000" w:rsidRDefault="001E7C4C">
      <w:pPr>
        <w:pStyle w:val="a7"/>
        <w:rPr>
          <w:shd w:val="clear" w:color="auto" w:fill="F0F0F0"/>
        </w:rPr>
      </w:pPr>
      <w:r>
        <w:t xml:space="preserve"> </w:t>
      </w:r>
      <w:hyperlink r:id="rId565" w:history="1">
        <w:r>
          <w:rPr>
            <w:rStyle w:val="a4"/>
            <w:shd w:val="clear" w:color="auto" w:fill="F0F0F0"/>
          </w:rPr>
          <w:t>См. предыдущую редакцию</w:t>
        </w:r>
      </w:hyperlink>
    </w:p>
    <w:p w:rsidR="00000000" w:rsidRDefault="001E7C4C">
      <w:r>
        <w:lastRenderedPageBreak/>
        <w:t>148. Абонент, транзитная организация обеспечивают беспрепятственный доступ представителям организации водопроводно-канализационно</w:t>
      </w:r>
      <w:r>
        <w:t>го хозяйства или по ее указанию представителям иной организации после предварительного уведомления абонента, транзитной организации о дате и времени посещения.</w:t>
      </w:r>
    </w:p>
    <w:p w:rsidR="00000000" w:rsidRDefault="001E7C4C">
      <w:bookmarkStart w:id="470" w:name="sub_1482"/>
      <w:r>
        <w:t>Абонент, транзитная организация должны быть уведомлены о проведении обследования водопро</w:t>
      </w:r>
      <w:r>
        <w:t>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w:t>
      </w:r>
      <w:r>
        <w:t>ми способами, позволяющими подтвердить получение такого уведомления адресатами.</w:t>
      </w:r>
    </w:p>
    <w:p w:rsidR="00000000" w:rsidRDefault="001E7C4C">
      <w:pPr>
        <w:pStyle w:val="a6"/>
        <w:rPr>
          <w:color w:val="000000"/>
          <w:sz w:val="16"/>
          <w:szCs w:val="16"/>
          <w:shd w:val="clear" w:color="auto" w:fill="F0F0F0"/>
        </w:rPr>
      </w:pPr>
      <w:bookmarkStart w:id="471" w:name="sub_14811"/>
      <w:bookmarkEnd w:id="470"/>
      <w:r>
        <w:rPr>
          <w:color w:val="000000"/>
          <w:sz w:val="16"/>
          <w:szCs w:val="16"/>
          <w:shd w:val="clear" w:color="auto" w:fill="F0F0F0"/>
        </w:rPr>
        <w:t>Информация об изменениях:</w:t>
      </w:r>
    </w:p>
    <w:bookmarkEnd w:id="471"/>
    <w:p w:rsidR="00000000" w:rsidRDefault="001E7C4C">
      <w:pPr>
        <w:pStyle w:val="a7"/>
        <w:rPr>
          <w:shd w:val="clear" w:color="auto" w:fill="F0F0F0"/>
        </w:rPr>
      </w:pPr>
      <w:r>
        <w:t xml:space="preserve"> </w:t>
      </w:r>
      <w:r>
        <w:rPr>
          <w:shd w:val="clear" w:color="auto" w:fill="F0F0F0"/>
        </w:rPr>
        <w:t xml:space="preserve">Раздел XI дополнен пунктом 148.1 с 3 июня 2020 г. - </w:t>
      </w:r>
      <w:hyperlink r:id="rId566"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r>
        <w:t>148.1. 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w:t>
      </w:r>
      <w:r>
        <w:t>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органа исполнительной власти субъекта Российской Федерации (в иных случаях) (далее - уполномоченны</w:t>
      </w:r>
      <w:r>
        <w:t>й орган) к канализационным сетям и иным объектам абонента, местам отбора проб сточных вод:</w:t>
      </w:r>
    </w:p>
    <w:p w:rsidR="00000000" w:rsidRDefault="001E7C4C">
      <w:bookmarkStart w:id="472" w:name="sub_14812"/>
      <w:r>
        <w:t>а) для отбора проб сточных вод в установленных местах отбора проб сточных вод в целях проведения федерального государственного экологического надзора и реги</w:t>
      </w:r>
      <w:r>
        <w:t>онального государственного экологического надзора;</w:t>
      </w:r>
    </w:p>
    <w:p w:rsidR="00000000" w:rsidRDefault="001E7C4C">
      <w:bookmarkStart w:id="473" w:name="sub_14813"/>
      <w:bookmarkEnd w:id="472"/>
      <w:r>
        <w:t>б) для проверки обоснованности мероприятий плана снижения сбросов (при согласовании таких планов), а также для проверки реализации мероприятий планов снижения сбросов.</w:t>
      </w:r>
    </w:p>
    <w:p w:rsidR="00000000" w:rsidRDefault="001E7C4C">
      <w:pPr>
        <w:pStyle w:val="a6"/>
        <w:rPr>
          <w:color w:val="000000"/>
          <w:sz w:val="16"/>
          <w:szCs w:val="16"/>
          <w:shd w:val="clear" w:color="auto" w:fill="F0F0F0"/>
        </w:rPr>
      </w:pPr>
      <w:bookmarkStart w:id="474" w:name="sub_149"/>
      <w:bookmarkEnd w:id="473"/>
      <w:r>
        <w:rPr>
          <w:color w:val="000000"/>
          <w:sz w:val="16"/>
          <w:szCs w:val="16"/>
          <w:shd w:val="clear" w:color="auto" w:fill="F0F0F0"/>
        </w:rPr>
        <w:t>Инф</w:t>
      </w:r>
      <w:r>
        <w:rPr>
          <w:color w:val="000000"/>
          <w:sz w:val="16"/>
          <w:szCs w:val="16"/>
          <w:shd w:val="clear" w:color="auto" w:fill="F0F0F0"/>
        </w:rPr>
        <w:t>ормация об изменениях:</w:t>
      </w:r>
    </w:p>
    <w:bookmarkEnd w:id="474"/>
    <w:p w:rsidR="00000000" w:rsidRDefault="001E7C4C">
      <w:pPr>
        <w:pStyle w:val="a7"/>
        <w:rPr>
          <w:shd w:val="clear" w:color="auto" w:fill="F0F0F0"/>
        </w:rPr>
      </w:pPr>
      <w:r>
        <w:t xml:space="preserve"> </w:t>
      </w:r>
      <w:hyperlink r:id="rId567" w:history="1">
        <w:r>
          <w:rPr>
            <w:rStyle w:val="a4"/>
            <w:shd w:val="clear" w:color="auto" w:fill="F0F0F0"/>
          </w:rPr>
          <w:t>Постановлением</w:t>
        </w:r>
      </w:hyperlink>
      <w:r>
        <w:rPr>
          <w:shd w:val="clear" w:color="auto" w:fill="F0F0F0"/>
        </w:rPr>
        <w:t xml:space="preserve"> Правительства РФ от 3 ноября 2016 г. N 1134 в пункт 149 внесены изменения, </w:t>
      </w:r>
      <w:hyperlink r:id="rId568" w:history="1">
        <w:r>
          <w:rPr>
            <w:rStyle w:val="a4"/>
            <w:shd w:val="clear" w:color="auto" w:fill="F0F0F0"/>
          </w:rPr>
          <w:t>вступающие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569" w:history="1">
        <w:r>
          <w:rPr>
            <w:rStyle w:val="a4"/>
            <w:shd w:val="clear" w:color="auto" w:fill="F0F0F0"/>
          </w:rPr>
          <w:t>См. текст пункта в предыдущей редакции</w:t>
        </w:r>
      </w:hyperlink>
    </w:p>
    <w:p w:rsidR="00000000" w:rsidRDefault="001E7C4C">
      <w:r>
        <w:t>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w:t>
      </w:r>
      <w:r>
        <w:t>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w:t>
      </w:r>
      <w:r>
        <w:t xml:space="preserve">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w:t>
      </w:r>
      <w:r>
        <w:t>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000000" w:rsidRDefault="001E7C4C">
      <w:r>
        <w:t>При воспрепятствовании абонентом,</w:t>
      </w:r>
      <w:r>
        <w:t xml:space="preserve">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w:t>
      </w:r>
      <w:r>
        <w:t xml:space="preserve">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w:t>
      </w:r>
      <w:r>
        <w:t>проведения обследований и измерений.</w:t>
      </w:r>
    </w:p>
    <w:p w:rsidR="00000000" w:rsidRDefault="001E7C4C">
      <w:pPr>
        <w:pStyle w:val="a6"/>
        <w:rPr>
          <w:color w:val="000000"/>
          <w:sz w:val="16"/>
          <w:szCs w:val="16"/>
          <w:shd w:val="clear" w:color="auto" w:fill="F0F0F0"/>
        </w:rPr>
      </w:pPr>
      <w:bookmarkStart w:id="475" w:name="sub_1491"/>
      <w:r>
        <w:rPr>
          <w:color w:val="000000"/>
          <w:sz w:val="16"/>
          <w:szCs w:val="16"/>
          <w:shd w:val="clear" w:color="auto" w:fill="F0F0F0"/>
        </w:rPr>
        <w:t>Информация об изменениях:</w:t>
      </w:r>
    </w:p>
    <w:bookmarkEnd w:id="475"/>
    <w:p w:rsidR="00000000" w:rsidRDefault="001E7C4C">
      <w:pPr>
        <w:pStyle w:val="a7"/>
        <w:rPr>
          <w:shd w:val="clear" w:color="auto" w:fill="F0F0F0"/>
        </w:rPr>
      </w:pPr>
      <w:r>
        <w:t xml:space="preserve"> </w:t>
      </w:r>
      <w:r>
        <w:rPr>
          <w:shd w:val="clear" w:color="auto" w:fill="F0F0F0"/>
        </w:rPr>
        <w:t xml:space="preserve">Раздел XI дополнен пунктом 149.1 с 3 июня 2020 г. - </w:t>
      </w:r>
      <w:hyperlink r:id="rId570" w:history="1">
        <w:r>
          <w:rPr>
            <w:rStyle w:val="a4"/>
            <w:shd w:val="clear" w:color="auto" w:fill="F0F0F0"/>
          </w:rPr>
          <w:t>Постановление</w:t>
        </w:r>
      </w:hyperlink>
      <w:r>
        <w:rPr>
          <w:shd w:val="clear" w:color="auto" w:fill="F0F0F0"/>
        </w:rPr>
        <w:t xml:space="preserve"> Правительства России от </w:t>
      </w:r>
      <w:r>
        <w:rPr>
          <w:shd w:val="clear" w:color="auto" w:fill="F0F0F0"/>
        </w:rPr>
        <w:lastRenderedPageBreak/>
        <w:t>22 мая 2</w:t>
      </w:r>
      <w:r>
        <w:rPr>
          <w:shd w:val="clear" w:color="auto" w:fill="F0F0F0"/>
        </w:rPr>
        <w:t>020 г. N 728</w:t>
      </w:r>
    </w:p>
    <w:p w:rsidR="00000000" w:rsidRDefault="001E7C4C">
      <w:r>
        <w:t>149.1. 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w:t>
      </w:r>
      <w:r>
        <w:t xml:space="preserve">о надзора и регионального государственного экологического надзора в случае, предусмотренном </w:t>
      </w:r>
      <w:hyperlink r:id="rId571" w:history="1">
        <w:r>
          <w:rPr>
            <w:rStyle w:val="a4"/>
          </w:rPr>
          <w:t>частью 5 статьи 30</w:t>
        </w:r>
      </w:hyperlink>
      <w:hyperlink r:id="rId572" w:history="1">
        <w:r>
          <w:rPr>
            <w:rStyle w:val="a4"/>
            <w:vertAlign w:val="superscript"/>
          </w:rPr>
          <w:t> 3</w:t>
        </w:r>
      </w:hyperlink>
      <w:r>
        <w:t xml:space="preserve"> 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
    <w:p w:rsidR="00000000" w:rsidRDefault="001E7C4C"/>
    <w:p w:rsidR="00000000" w:rsidRDefault="001E7C4C">
      <w:pPr>
        <w:pStyle w:val="a6"/>
        <w:rPr>
          <w:color w:val="000000"/>
          <w:sz w:val="16"/>
          <w:szCs w:val="16"/>
          <w:shd w:val="clear" w:color="auto" w:fill="F0F0F0"/>
        </w:rPr>
      </w:pPr>
      <w:bookmarkStart w:id="476" w:name="sub_1012"/>
      <w:r>
        <w:rPr>
          <w:color w:val="000000"/>
          <w:sz w:val="16"/>
          <w:szCs w:val="16"/>
          <w:shd w:val="clear" w:color="auto" w:fill="F0F0F0"/>
        </w:rPr>
        <w:t>Информация об изменениях:</w:t>
      </w:r>
    </w:p>
    <w:bookmarkEnd w:id="476"/>
    <w:p w:rsidR="00000000" w:rsidRDefault="001E7C4C">
      <w:pPr>
        <w:pStyle w:val="a7"/>
        <w:rPr>
          <w:shd w:val="clear" w:color="auto" w:fill="F0F0F0"/>
        </w:rPr>
      </w:pPr>
      <w:r>
        <w:t xml:space="preserve"> </w:t>
      </w:r>
      <w:hyperlink r:id="rId573" w:history="1">
        <w:r>
          <w:rPr>
            <w:rStyle w:val="a4"/>
            <w:shd w:val="clear" w:color="auto" w:fill="F0F0F0"/>
          </w:rPr>
          <w:t>Постановлением</w:t>
        </w:r>
      </w:hyperlink>
      <w:r>
        <w:rPr>
          <w:shd w:val="clear" w:color="auto" w:fill="F0F0F0"/>
        </w:rPr>
        <w:t xml:space="preserve"> Правительства РФ от 23 декабря 2016 г. N 1455 Правила дополнены разделом XII</w:t>
      </w:r>
    </w:p>
    <w:p w:rsidR="00000000" w:rsidRDefault="001E7C4C">
      <w:pPr>
        <w:pStyle w:val="1"/>
      </w:pPr>
      <w:r>
        <w:t>XII. Порядок определения абонентов, обязанных предоставить обеспечение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по оплате</w:t>
      </w:r>
      <w:r>
        <w:t xml:space="preserve"> водоотведения, и порядок предоставления такого обеспечения</w:t>
      </w:r>
    </w:p>
    <w:p w:rsidR="00000000" w:rsidRDefault="001E7C4C"/>
    <w:p w:rsidR="00000000" w:rsidRDefault="001E7C4C">
      <w:bookmarkStart w:id="477" w:name="sub_150"/>
      <w:r>
        <w:t>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w:t>
      </w:r>
      <w:r>
        <w:t>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w:t>
      </w:r>
      <w:r>
        <w:t>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w:t>
      </w:r>
      <w:r>
        <w:t>терий).</w:t>
      </w:r>
    </w:p>
    <w:bookmarkEnd w:id="477"/>
    <w:p w:rsidR="00000000" w:rsidRDefault="001E7C4C">
      <w: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w:t>
      </w:r>
      <w:r>
        <w:t xml:space="preserve"> (или) технической воды, осуществляемого водоотведения по указанным договорам предоставляется гарантирующей организации.</w:t>
      </w:r>
    </w:p>
    <w:p w:rsidR="00000000" w:rsidRDefault="001E7C4C">
      <w:bookmarkStart w:id="478" w:name="sub_151"/>
      <w:r>
        <w:t>151. При определении соответствия абонента критерию учитывается задолженность по оплате питьевой и (или) технической воды, водоо</w:t>
      </w:r>
      <w:r>
        <w:t>тведения, подтвержденная вступившим в законную силу решением (решениями) суда и (или) признанная абонентом.</w:t>
      </w:r>
    </w:p>
    <w:p w:rsidR="00000000" w:rsidRDefault="001E7C4C">
      <w:bookmarkStart w:id="479" w:name="sub_152"/>
      <w:bookmarkEnd w:id="478"/>
      <w:r>
        <w:t>152. В целях применения настоящих Правил среднемесячная величина обязательств по оплате питьевой и (или) технической воды, водоотведен</w:t>
      </w:r>
      <w:r>
        <w:t>ия (</w:t>
      </w:r>
      <w:r w:rsidR="00CB1CC1">
        <w:rPr>
          <w:noProof/>
        </w:rPr>
        <w:drawing>
          <wp:inline distT="0" distB="0" distL="0" distR="0">
            <wp:extent cx="326390" cy="22733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74"/>
                    <a:srcRect/>
                    <a:stretch>
                      <a:fillRect/>
                    </a:stretch>
                  </pic:blipFill>
                  <pic:spPr bwMode="auto">
                    <a:xfrm>
                      <a:off x="0" y="0"/>
                      <a:ext cx="326390" cy="227330"/>
                    </a:xfrm>
                    <a:prstGeom prst="rect">
                      <a:avLst/>
                    </a:prstGeom>
                    <a:noFill/>
                    <a:ln w="9525">
                      <a:noFill/>
                      <a:miter lim="800000"/>
                      <a:headEnd/>
                      <a:tailEnd/>
                    </a:ln>
                  </pic:spPr>
                </pic:pic>
              </a:graphicData>
            </a:graphic>
          </wp:inline>
        </w:drawing>
      </w:r>
      <w:r>
        <w:t>) определяется организацией водопроводно-канализационного хозяйства по формуле:</w:t>
      </w:r>
    </w:p>
    <w:bookmarkEnd w:id="479"/>
    <w:p w:rsidR="00000000" w:rsidRDefault="001E7C4C"/>
    <w:p w:rsidR="00000000" w:rsidRDefault="00CB1CC1">
      <w:pPr>
        <w:ind w:firstLine="698"/>
        <w:jc w:val="center"/>
      </w:pPr>
      <w:r>
        <w:rPr>
          <w:noProof/>
        </w:rPr>
        <w:drawing>
          <wp:inline distT="0" distB="0" distL="0" distR="0">
            <wp:extent cx="844550" cy="4540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5"/>
                    <a:srcRect/>
                    <a:stretch>
                      <a:fillRect/>
                    </a:stretch>
                  </pic:blipFill>
                  <pic:spPr bwMode="auto">
                    <a:xfrm>
                      <a:off x="0" y="0"/>
                      <a:ext cx="844550" cy="454025"/>
                    </a:xfrm>
                    <a:prstGeom prst="rect">
                      <a:avLst/>
                    </a:prstGeom>
                    <a:noFill/>
                    <a:ln w="9525">
                      <a:noFill/>
                      <a:miter lim="800000"/>
                      <a:headEnd/>
                      <a:tailEnd/>
                    </a:ln>
                  </pic:spPr>
                </pic:pic>
              </a:graphicData>
            </a:graphic>
          </wp:inline>
        </w:drawing>
      </w:r>
      <w:r w:rsidR="001E7C4C">
        <w:t>,</w:t>
      </w:r>
    </w:p>
    <w:p w:rsidR="00000000" w:rsidRDefault="001E7C4C"/>
    <w:p w:rsidR="00000000" w:rsidRDefault="001E7C4C">
      <w:r>
        <w:t>где:</w:t>
      </w:r>
    </w:p>
    <w:p w:rsidR="00000000" w:rsidRDefault="00CB1CC1">
      <w:r>
        <w:rPr>
          <w:noProof/>
        </w:rPr>
        <w:drawing>
          <wp:inline distT="0" distB="0" distL="0" distR="0">
            <wp:extent cx="326390" cy="22733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6"/>
                    <a:srcRect/>
                    <a:stretch>
                      <a:fillRect/>
                    </a:stretch>
                  </pic:blipFill>
                  <pic:spPr bwMode="auto">
                    <a:xfrm>
                      <a:off x="0" y="0"/>
                      <a:ext cx="326390" cy="227330"/>
                    </a:xfrm>
                    <a:prstGeom prst="rect">
                      <a:avLst/>
                    </a:prstGeom>
                    <a:noFill/>
                    <a:ln w="9525">
                      <a:noFill/>
                      <a:miter lim="800000"/>
                      <a:headEnd/>
                      <a:tailEnd/>
                    </a:ln>
                  </pic:spPr>
                </pic:pic>
              </a:graphicData>
            </a:graphic>
          </wp:inline>
        </w:drawing>
      </w:r>
      <w:r w:rsidR="001E7C4C">
        <w:t xml:space="preserve"> - стоимость питьевой и (или) технической воды, в</w:t>
      </w:r>
      <w:r w:rsidR="001E7C4C">
        <w:t xml:space="preserve">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sub_150" w:history="1">
        <w:r w:rsidR="001E7C4C">
          <w:rPr>
            <w:rStyle w:val="a4"/>
          </w:rPr>
          <w:t>пункте 150</w:t>
        </w:r>
      </w:hyperlink>
      <w:r w:rsidR="001E7C4C">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000000" w:rsidRDefault="001E7C4C">
      <w:r>
        <w:lastRenderedPageBreak/>
        <w:t>n - количество месяцев в периоде, за кото</w:t>
      </w:r>
      <w:r>
        <w:t>рый определена стоимость питьевой и (или) технической воды, водоотведения (</w:t>
      </w:r>
      <w:r w:rsidR="00CB1CC1">
        <w:rPr>
          <w:noProof/>
        </w:rPr>
        <w:drawing>
          <wp:inline distT="0" distB="0" distL="0" distR="0">
            <wp:extent cx="326390" cy="22733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7"/>
                    <a:srcRect/>
                    <a:stretch>
                      <a:fillRect/>
                    </a:stretch>
                  </pic:blipFill>
                  <pic:spPr bwMode="auto">
                    <a:xfrm>
                      <a:off x="0" y="0"/>
                      <a:ext cx="326390" cy="227330"/>
                    </a:xfrm>
                    <a:prstGeom prst="rect">
                      <a:avLst/>
                    </a:prstGeom>
                    <a:noFill/>
                    <a:ln w="9525">
                      <a:noFill/>
                      <a:miter lim="800000"/>
                      <a:headEnd/>
                      <a:tailEnd/>
                    </a:ln>
                  </pic:spPr>
                </pic:pic>
              </a:graphicData>
            </a:graphic>
          </wp:inline>
        </w:drawing>
      </w:r>
      <w:r>
        <w:t xml:space="preserve">), в отношении которого у абонента образовалась указанная в </w:t>
      </w:r>
      <w:hyperlink w:anchor="sub_150" w:history="1">
        <w:r>
          <w:rPr>
            <w:rStyle w:val="a4"/>
          </w:rPr>
          <w:t>пункте 150</w:t>
        </w:r>
      </w:hyperlink>
      <w:r>
        <w:t xml:space="preserve"> настоящих Правил задолженность перед организацией</w:t>
      </w:r>
      <w:r>
        <w:t xml:space="preserve"> водопроводно-канализационного хозяйства, подтвержденная вступившим в законную силу решением (решениями) суда и (или) признанная абонентом.</w:t>
      </w:r>
    </w:p>
    <w:p w:rsidR="00000000" w:rsidRDefault="001E7C4C">
      <w:bookmarkStart w:id="480" w:name="sub_153"/>
      <w:r>
        <w:t xml:space="preserve">153. Документами, свидетельствующими о признании абонентом указанной в </w:t>
      </w:r>
      <w:hyperlink w:anchor="sub_150" w:history="1">
        <w:r>
          <w:rPr>
            <w:rStyle w:val="a4"/>
          </w:rPr>
          <w:t>пункте 150</w:t>
        </w:r>
      </w:hyperlink>
      <w:r>
        <w:t xml:space="preserve"> на</w:t>
      </w:r>
      <w:r>
        <w:t>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w:t>
      </w:r>
      <w:r>
        <w:t>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w:t>
      </w:r>
      <w:r>
        <w:t>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000000" w:rsidRDefault="001E7C4C">
      <w:bookmarkStart w:id="481" w:name="sub_154"/>
      <w:bookmarkEnd w:id="480"/>
      <w:r>
        <w:t>154. Организация водопроводно-канализационного хозяйства обязана определ</w:t>
      </w:r>
      <w:r>
        <w:t xml:space="preserve">ить абонентов, соответствующих указанному в </w:t>
      </w:r>
      <w:hyperlink w:anchor="sub_150" w:history="1">
        <w:r>
          <w:rPr>
            <w:rStyle w:val="a4"/>
          </w:rPr>
          <w:t>пункте 150</w:t>
        </w:r>
      </w:hyperlink>
      <w: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w:t>
      </w:r>
      <w:r>
        <w:t>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000000" w:rsidRDefault="001E7C4C">
      <w:bookmarkStart w:id="482" w:name="sub_155"/>
      <w:bookmarkEnd w:id="481"/>
      <w:r>
        <w:t>155. Уведомление об обязанности предоставить обеспечение исполнения о</w:t>
      </w:r>
      <w:r>
        <w:t>бязательств по оплате питьевой и (или) технической воды, водоотведения, должно содержать следующую информацию:</w:t>
      </w:r>
    </w:p>
    <w:p w:rsidR="00000000" w:rsidRDefault="001E7C4C">
      <w:bookmarkStart w:id="483" w:name="sub_15501"/>
      <w:bookmarkEnd w:id="482"/>
      <w:r>
        <w:t>а) величина задолженности абонента, которая явилась основанием для предъявления к нему требования о предоставлении обеспечения ис</w:t>
      </w:r>
      <w:r>
        <w:t>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000000" w:rsidRDefault="001E7C4C">
      <w:bookmarkStart w:id="484" w:name="sub_15502"/>
      <w:bookmarkEnd w:id="483"/>
      <w:r>
        <w:t>б) величина обеспечения об</w:t>
      </w:r>
      <w:r>
        <w:t>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000000" w:rsidRDefault="001E7C4C">
      <w:bookmarkStart w:id="485" w:name="sub_15503"/>
      <w:bookmarkEnd w:id="484"/>
      <w:r>
        <w:t>в) срок, в течение которого должно действовать обеспечение исполнения обязате</w:t>
      </w:r>
      <w:r>
        <w:t>льств по оплате питьевой и (или) технической воды, водоотведения;</w:t>
      </w:r>
    </w:p>
    <w:p w:rsidR="00000000" w:rsidRDefault="001E7C4C">
      <w:bookmarkStart w:id="486" w:name="sub_15504"/>
      <w:bookmarkEnd w:id="485"/>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000000" w:rsidRDefault="001E7C4C">
      <w:bookmarkStart w:id="487" w:name="sub_156"/>
      <w:bookmarkEnd w:id="486"/>
      <w:r>
        <w:t>156. Орг</w:t>
      </w:r>
      <w:r>
        <w:t>анизация водопроводно-канализационного хозяйства обязана проинформировать абонента о том, что:</w:t>
      </w:r>
    </w:p>
    <w:bookmarkEnd w:id="487"/>
    <w:p w:rsidR="00000000" w:rsidRDefault="001E7C4C">
      <w: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w:t>
      </w:r>
      <w:r>
        <w:t xml:space="preserve">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w:t>
      </w:r>
      <w:r>
        <w:t>та обязанности предоставить обеспечение исполнения обязательств;</w:t>
      </w:r>
    </w:p>
    <w:p w:rsidR="00000000" w:rsidRDefault="001E7C4C">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w:t>
      </w:r>
      <w:r>
        <w:t>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w:t>
      </w:r>
      <w:r>
        <w:t>ми законом или договором.</w:t>
      </w:r>
    </w:p>
    <w:p w:rsidR="00000000" w:rsidRDefault="001E7C4C">
      <w:bookmarkStart w:id="488" w:name="sub_157"/>
      <w:r>
        <w:t xml:space="preserve">157. Величина обеспечения исполнения обязательств по оплате питьевой и (или) </w:t>
      </w:r>
      <w:r>
        <w:lastRenderedPageBreak/>
        <w:t>технической воды, водоотведения, подлежащего предоставлению абонентом, который соответствует критерию, определяется организацией водопроводно-кана</w:t>
      </w:r>
      <w:r>
        <w:t>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000000" w:rsidRDefault="001E7C4C">
      <w:bookmarkStart w:id="489" w:name="sub_158"/>
      <w:bookmarkEnd w:id="488"/>
      <w:r>
        <w:t xml:space="preserve">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w:t>
      </w:r>
      <w:r>
        <w:t>с даты предоставления обеспечения исполнения обязательств.</w:t>
      </w:r>
    </w:p>
    <w:p w:rsidR="00000000" w:rsidRDefault="001E7C4C">
      <w:bookmarkStart w:id="490" w:name="sub_159"/>
      <w:bookmarkEnd w:id="489"/>
      <w: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w:t>
      </w:r>
      <w:r>
        <w:t>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w:t>
      </w:r>
      <w:r>
        <w:t>нической воды, водоотведения.</w:t>
      </w:r>
    </w:p>
    <w:p w:rsidR="00000000" w:rsidRDefault="001E7C4C">
      <w:bookmarkStart w:id="491" w:name="sub_160"/>
      <w:bookmarkEnd w:id="490"/>
      <w:r>
        <w:t>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w:t>
      </w:r>
      <w:r>
        <w:t xml:space="preserve">ного хозяйства банковской гарантии, отвечающей требованиям </w:t>
      </w:r>
      <w:hyperlink r:id="rId578" w:history="1">
        <w:r>
          <w:rPr>
            <w:rStyle w:val="a4"/>
          </w:rPr>
          <w:t>Федерального закона</w:t>
        </w:r>
      </w:hyperlink>
      <w:r>
        <w:t xml:space="preserve"> "О водоснабжении и водоотведении" и настоящих Правил, или документального подтверждения иного обесп</w:t>
      </w:r>
      <w:r>
        <w:t>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rsidR="00000000" w:rsidRDefault="001E7C4C">
      <w:bookmarkStart w:id="492" w:name="sub_161"/>
      <w:bookmarkEnd w:id="491"/>
      <w:r>
        <w:t>161. В случае если предоставленная абон</w:t>
      </w:r>
      <w:r>
        <w:t xml:space="preserve">ентом банковская гарантия удовлетворяет требованиям </w:t>
      </w:r>
      <w:hyperlink r:id="rId579" w:history="1">
        <w:r>
          <w:rPr>
            <w:rStyle w:val="a4"/>
          </w:rPr>
          <w:t>Федерального закона</w:t>
        </w:r>
      </w:hyperlink>
      <w:r>
        <w:t xml:space="preserve"> "О водоснабжении и водоотведении" и настоящих Правил или в случае, если предоставленное иное обеспечение и</w:t>
      </w:r>
      <w:r>
        <w:t>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w:t>
      </w:r>
      <w:r>
        <w:t>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000000" w:rsidRDefault="001E7C4C">
      <w:bookmarkStart w:id="493" w:name="sub_16102"/>
      <w:bookmarkEnd w:id="492"/>
      <w:r>
        <w:t xml:space="preserve">В случае если предоставленная банковская гарантия не отвечает требованиям </w:t>
      </w:r>
      <w:hyperlink r:id="rId580" w:history="1">
        <w:r>
          <w:rPr>
            <w:rStyle w:val="a4"/>
          </w:rPr>
          <w:t>Федерального закона</w:t>
        </w:r>
      </w:hyperlink>
      <w:r>
        <w:t xml:space="preserve"> "О водоснабжении и водоотведении" и настоящих Правил, организация водопрово</w:t>
      </w:r>
      <w:r>
        <w:t xml:space="preserve">дно-канализационного хозяйства в срок, предусмотренный </w:t>
      </w:r>
      <w:hyperlink w:anchor="sub_161" w:history="1">
        <w:r>
          <w:rPr>
            <w:rStyle w:val="a4"/>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000000" w:rsidRDefault="001E7C4C">
      <w:bookmarkStart w:id="494" w:name="sub_16103"/>
      <w:bookmarkEnd w:id="493"/>
      <w:r>
        <w:t>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w:t>
      </w:r>
      <w:r>
        <w:t xml:space="preserve"> хозяйства в срок, предусмотренный </w:t>
      </w:r>
      <w:hyperlink w:anchor="sub_161" w:history="1">
        <w:r>
          <w:rPr>
            <w:rStyle w:val="a4"/>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000000" w:rsidRDefault="001E7C4C">
      <w:bookmarkStart w:id="495" w:name="sub_162"/>
      <w:bookmarkEnd w:id="494"/>
      <w:r>
        <w:t>162. Организация</w:t>
      </w:r>
      <w:r>
        <w:t xml:space="preserve">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w:t>
      </w:r>
      <w:r>
        <w:t>,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w:t>
      </w:r>
      <w:r>
        <w:t>оставления обеспечения исполнения обязательств по оплате питьевой и (или) технической воды, водоотведения.</w:t>
      </w:r>
    </w:p>
    <w:bookmarkEnd w:id="495"/>
    <w:p w:rsidR="00000000" w:rsidRDefault="001E7C4C">
      <w:r>
        <w:lastRenderedPageBreak/>
        <w:t xml:space="preserve">Указанное информирование высшего должностного лица субъекта Российской Федерации (руководителя высшего исполнительного органа государственной </w:t>
      </w:r>
      <w:r>
        <w:t>власти субъекта Российской Федерации) осуществляется путем направления следующих сведений об абонентах:</w:t>
      </w:r>
    </w:p>
    <w:p w:rsidR="00000000" w:rsidRDefault="001E7C4C">
      <w:bookmarkStart w:id="496" w:name="sub_16201"/>
      <w:r>
        <w:t>а) полное и сокращенное (при наличии) наименование юридического лица, его адрес, идентификационный номер налогоплательщика и код причины постан</w:t>
      </w:r>
      <w:r>
        <w:t>овки на налоговый учет - в соответствии со сведениями, содержащимися в Едином государственном реестре юридических лиц;</w:t>
      </w:r>
    </w:p>
    <w:p w:rsidR="00000000" w:rsidRDefault="001E7C4C">
      <w:bookmarkStart w:id="497" w:name="sub_16202"/>
      <w:bookmarkEnd w:id="496"/>
      <w:r>
        <w:t>б) фамилия, имя и отчество (при наличии) индивидуального предпринимателя (физического лица), идентификационный номер на</w:t>
      </w:r>
      <w:r>
        <w:t>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000000" w:rsidRDefault="001E7C4C">
      <w:bookmarkStart w:id="498" w:name="sub_16203"/>
      <w:bookmarkEnd w:id="497"/>
      <w:r>
        <w:t>в) дата получения абонентом уведомления об обязанности предоставить обеспечение и</w:t>
      </w:r>
      <w:r>
        <w:t>сполнения обязательств.</w:t>
      </w:r>
    </w:p>
    <w:p w:rsidR="00000000" w:rsidRDefault="001E7C4C">
      <w:bookmarkStart w:id="499" w:name="sub_163"/>
      <w:bookmarkEnd w:id="498"/>
      <w:r>
        <w:t>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w:t>
      </w:r>
      <w:r>
        <w:t>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w:t>
      </w:r>
      <w:r>
        <w:t xml:space="preserve">олнительного органа государственной власти субъекта Российской Федерации), указанное в </w:t>
      </w:r>
      <w:hyperlink w:anchor="sub_162" w:history="1">
        <w:r>
          <w:rPr>
            <w:rStyle w:val="a4"/>
          </w:rPr>
          <w:t>пункте 162</w:t>
        </w:r>
      </w:hyperlink>
      <w:r>
        <w:t xml:space="preserve"> настоящих Правил, в отношении такого абонента не осуществляется.</w:t>
      </w:r>
    </w:p>
    <w:p w:rsidR="00000000" w:rsidRDefault="001E7C4C">
      <w:bookmarkStart w:id="500" w:name="sub_164"/>
      <w:bookmarkEnd w:id="499"/>
      <w:r>
        <w:t>164. Высшее должностное лицо субъекта Российской Федер</w:t>
      </w:r>
      <w:r>
        <w:t xml:space="preserve">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sub_162" w:history="1">
        <w:r>
          <w:rPr>
            <w:rStyle w:val="a4"/>
          </w:rPr>
          <w:t>пу</w:t>
        </w:r>
        <w:r>
          <w:rPr>
            <w:rStyle w:val="a4"/>
          </w:rPr>
          <w:t>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w:t>
      </w:r>
      <w:r>
        <w:t>ли) технической воды, водоотведения,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000000" w:rsidRDefault="001E7C4C">
      <w:bookmarkStart w:id="501" w:name="sub_165"/>
      <w:bookmarkEnd w:id="500"/>
      <w: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w:t>
      </w:r>
      <w:r>
        <w:t>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000000" w:rsidRDefault="001E7C4C">
      <w:bookmarkStart w:id="502" w:name="sub_16501"/>
      <w:bookmarkEnd w:id="501"/>
      <w:r>
        <w:t>а) полное и сокращенное (при наличии) наименование юридического лица;</w:t>
      </w:r>
    </w:p>
    <w:p w:rsidR="00000000" w:rsidRDefault="001E7C4C">
      <w:bookmarkStart w:id="503" w:name="sub_16502"/>
      <w:bookmarkEnd w:id="502"/>
      <w:r>
        <w:t>б) фамилия, имя и отчество (при наличии) индивидуального предпринимателя (физического лица);</w:t>
      </w:r>
    </w:p>
    <w:p w:rsidR="00000000" w:rsidRDefault="001E7C4C">
      <w:bookmarkStart w:id="504" w:name="sub_16503"/>
      <w:bookmarkEnd w:id="503"/>
      <w:r>
        <w:t>в) адрес юридического лица;</w:t>
      </w:r>
    </w:p>
    <w:p w:rsidR="00000000" w:rsidRDefault="001E7C4C">
      <w:bookmarkStart w:id="505" w:name="sub_16504"/>
      <w:bookmarkEnd w:id="504"/>
      <w:r>
        <w:t>г) иде</w:t>
      </w:r>
      <w:r>
        <w:t>нтификационный номер налогоплательщика;</w:t>
      </w:r>
    </w:p>
    <w:p w:rsidR="00000000" w:rsidRDefault="001E7C4C">
      <w:bookmarkStart w:id="506" w:name="sub_16505"/>
      <w:bookmarkEnd w:id="505"/>
      <w:r>
        <w:t>д) код причины постановки на налоговый учет - для юридических лиц;</w:t>
      </w:r>
    </w:p>
    <w:p w:rsidR="00000000" w:rsidRDefault="001E7C4C">
      <w:bookmarkStart w:id="507" w:name="sub_16506"/>
      <w:bookmarkEnd w:id="506"/>
      <w:r>
        <w:t>е) дата получения абонентом уведомления об обязанности предоставить обеспечение исполнения обязательств.</w:t>
      </w:r>
    </w:p>
    <w:p w:rsidR="00000000" w:rsidRDefault="001E7C4C">
      <w:bookmarkStart w:id="508" w:name="sub_166"/>
      <w:bookmarkEnd w:id="507"/>
      <w: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w:t>
      </w:r>
      <w:r>
        <w:t xml:space="preserve">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w:t>
      </w:r>
      <w:r>
        <w:lastRenderedPageBreak/>
        <w:t>водоотведения по требованию организации водопроводно-ка</w:t>
      </w:r>
      <w:r>
        <w:t>нализационного хозяйства.</w:t>
      </w:r>
    </w:p>
    <w:bookmarkEnd w:id="508"/>
    <w:p w:rsidR="00000000" w:rsidRDefault="001E7C4C"/>
    <w:p w:rsidR="00000000" w:rsidRDefault="001E7C4C">
      <w:pPr>
        <w:pStyle w:val="a6"/>
        <w:rPr>
          <w:color w:val="000000"/>
          <w:sz w:val="16"/>
          <w:szCs w:val="16"/>
          <w:shd w:val="clear" w:color="auto" w:fill="F0F0F0"/>
        </w:rPr>
      </w:pPr>
      <w:bookmarkStart w:id="509" w:name="sub_22213"/>
      <w:r>
        <w:rPr>
          <w:color w:val="000000"/>
          <w:sz w:val="16"/>
          <w:szCs w:val="16"/>
          <w:shd w:val="clear" w:color="auto" w:fill="F0F0F0"/>
        </w:rPr>
        <w:t>Информация об изменениях:</w:t>
      </w:r>
    </w:p>
    <w:bookmarkEnd w:id="509"/>
    <w:p w:rsidR="00000000" w:rsidRDefault="001E7C4C">
      <w:pPr>
        <w:pStyle w:val="a7"/>
        <w:rPr>
          <w:shd w:val="clear" w:color="auto" w:fill="F0F0F0"/>
        </w:rPr>
      </w:pPr>
      <w:r>
        <w:t xml:space="preserve"> </w:t>
      </w:r>
      <w:r>
        <w:rPr>
          <w:shd w:val="clear" w:color="auto" w:fill="F0F0F0"/>
        </w:rPr>
        <w:t xml:space="preserve">Правила дополнены разделом XIII с 3 июня 2020 г. - </w:t>
      </w:r>
      <w:hyperlink r:id="rId581" w:history="1">
        <w:r>
          <w:rPr>
            <w:rStyle w:val="a4"/>
            <w:shd w:val="clear" w:color="auto" w:fill="F0F0F0"/>
          </w:rPr>
          <w:t>Постановление</w:t>
        </w:r>
      </w:hyperlink>
      <w:r>
        <w:rPr>
          <w:shd w:val="clear" w:color="auto" w:fill="F0F0F0"/>
        </w:rPr>
        <w:t xml:space="preserve"> Правительства России от 22 мая 202</w:t>
      </w:r>
      <w:r>
        <w:rPr>
          <w:shd w:val="clear" w:color="auto" w:fill="F0F0F0"/>
        </w:rPr>
        <w:t>0 г. N 728</w:t>
      </w:r>
    </w:p>
    <w:p w:rsidR="00000000" w:rsidRDefault="001E7C4C">
      <w:pPr>
        <w:pStyle w:val="1"/>
      </w:pPr>
      <w:r>
        <w:t>XIII. Порядок установления нормативов состава сточных вод, в том числе порядок расчета показателей эффективности удаления загрязняющих веществ очистными сооружениями организаций, осуществляющих водоотведение, и особенности установления нормативо</w:t>
      </w:r>
      <w:r>
        <w:t>в состава сточных вод в отношении технологически нормируемых веществ</w:t>
      </w:r>
    </w:p>
    <w:p w:rsidR="00000000" w:rsidRDefault="001E7C4C"/>
    <w:p w:rsidR="00000000" w:rsidRDefault="001E7C4C">
      <w:bookmarkStart w:id="510" w:name="sub_222167"/>
      <w:r>
        <w:t>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bookmarkEnd w:id="510"/>
    <w:p w:rsidR="00000000" w:rsidRDefault="001E7C4C">
      <w:r>
        <w:t>По</w:t>
      </w:r>
      <w:r>
        <w:t xml:space="preserve">ложение, предусмотренное </w:t>
      </w:r>
      <w:hyperlink w:anchor="sub_222167" w:history="1">
        <w:r>
          <w:rPr>
            <w:rStyle w:val="a4"/>
          </w:rPr>
          <w:t>абзацем первым</w:t>
        </w:r>
      </w:hyperlink>
      <w:r>
        <w:t xml:space="preserve"> настоящего пункта, не распространяется:</w:t>
      </w:r>
    </w:p>
    <w:p w:rsidR="00000000" w:rsidRDefault="001E7C4C">
      <w:r>
        <w:t>на объекты абонентов, являющиеся жилыми домами, многоквартирными домами (кроме нежилых помещений в многоквартирных домах, имеющих отдельные канализа</w:t>
      </w:r>
      <w:r>
        <w:t>ционные выпуски в централизованную систему водоотведения (канализации), жилыми помещениями специализированного жилищного фонда;</w:t>
      </w:r>
    </w:p>
    <w:p w:rsidR="00000000" w:rsidRDefault="001E7C4C">
      <w:r>
        <w:t xml:space="preserve">на иные объекты абонентов, среднесуточный объем сбрасываемых сточных вод с которых менее указанного в </w:t>
      </w:r>
      <w:hyperlink w:anchor="sub_124" w:history="1">
        <w:r>
          <w:rPr>
            <w:rStyle w:val="a4"/>
          </w:rPr>
          <w:t>абза</w:t>
        </w:r>
        <w:r>
          <w:rPr>
            <w:rStyle w:val="a4"/>
          </w:rPr>
          <w:t>це первом пункта 124</w:t>
        </w:r>
      </w:hyperlink>
      <w:r>
        <w:t xml:space="preserve">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w:t>
      </w:r>
      <w:r>
        <w:t>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w:t>
      </w:r>
      <w:r>
        <w:t>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w:t>
      </w:r>
      <w:r>
        <w:t xml:space="preserve">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w:t>
      </w:r>
      <w:r>
        <w:t xml:space="preserve">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w:t>
      </w:r>
      <w:r>
        <w:t>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w:t>
      </w:r>
      <w:r>
        <w:t>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w:t>
      </w:r>
      <w:r>
        <w:t>ных с удалением отходов).</w:t>
      </w:r>
    </w:p>
    <w:p w:rsidR="00000000" w:rsidRDefault="001E7C4C">
      <w:bookmarkStart w:id="511" w:name="sub_222168"/>
      <w: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w:t>
      </w:r>
      <w:r>
        <w:t xml:space="preserve"> состоит из 2 и более технологических зон водоотведения).</w:t>
      </w:r>
    </w:p>
    <w:p w:rsidR="00000000" w:rsidRDefault="001E7C4C">
      <w:bookmarkStart w:id="512" w:name="sub_222169"/>
      <w:bookmarkEnd w:id="511"/>
      <w: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w:t>
      </w:r>
      <w:r>
        <w:t>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w:t>
      </w:r>
      <w:r>
        <w:t>ъект.</w:t>
      </w:r>
    </w:p>
    <w:p w:rsidR="00000000" w:rsidRDefault="001E7C4C">
      <w:bookmarkStart w:id="513" w:name="sub_222170"/>
      <w:bookmarkEnd w:id="512"/>
      <w:r>
        <w:lastRenderedPageBreak/>
        <w:t>170. 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w:t>
      </w:r>
      <w:r>
        <w:t>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w:t>
      </w:r>
      <w:r>
        <w:t xml:space="preserve">рмативы допустимых сбросов, а также установлены технологические нормативы (с учетом особенностей, предусмотренных </w:t>
      </w:r>
      <w:hyperlink w:anchor="sub_222180" w:history="1">
        <w:r>
          <w:rPr>
            <w:rStyle w:val="a4"/>
          </w:rPr>
          <w:t>пунктами 180</w:t>
        </w:r>
      </w:hyperlink>
      <w:r>
        <w:t xml:space="preserve"> и </w:t>
      </w:r>
      <w:hyperlink w:anchor="sub_222181" w:history="1">
        <w:r>
          <w:rPr>
            <w:rStyle w:val="a4"/>
          </w:rPr>
          <w:t>181</w:t>
        </w:r>
      </w:hyperlink>
      <w:r>
        <w:t xml:space="preserve"> настоящих Правил).</w:t>
      </w:r>
    </w:p>
    <w:p w:rsidR="00000000" w:rsidRDefault="001E7C4C">
      <w:bookmarkStart w:id="514" w:name="sub_222171"/>
      <w:bookmarkEnd w:id="513"/>
      <w:r>
        <w:t>171. Основаниями для установ</w:t>
      </w:r>
      <w:r>
        <w:t xml:space="preserve">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w:t>
      </w:r>
      <w:r>
        <w:t>водоотведения организации, осуществляющей водоотведение.</w:t>
      </w:r>
    </w:p>
    <w:bookmarkEnd w:id="514"/>
    <w:p w:rsidR="00000000" w:rsidRDefault="001E7C4C">
      <w:r>
        <w:t>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соответствующего загрязняющего вещ</w:t>
      </w:r>
      <w:r>
        <w:t>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rsidR="00000000" w:rsidRDefault="001E7C4C">
      <w:r>
        <w:t>До подачи организацией, осуществляющей водоотведение, д</w:t>
      </w:r>
      <w:r>
        <w:t>екларации о воздействии на 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w:t>
      </w:r>
      <w:r>
        <w:t>ствующих объектов организации, осуществляющей водоотведение.</w:t>
      </w:r>
    </w:p>
    <w:p w:rsidR="00000000" w:rsidRDefault="001E7C4C">
      <w:bookmarkStart w:id="515" w:name="sub_222172"/>
      <w:r>
        <w:t>172. 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w:t>
      </w:r>
      <w:r>
        <w:t>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w:t>
      </w:r>
      <w:r>
        <w:t>гического разрешения, получения ею разрешения на сброс загрязняющих веществ (внесения в них соответствующих изменений), или установления нормативов допустимых сбросов для объектов централизованных систем водоотведения.</w:t>
      </w:r>
    </w:p>
    <w:p w:rsidR="00000000" w:rsidRDefault="001E7C4C">
      <w:bookmarkStart w:id="516" w:name="sub_222173"/>
      <w:bookmarkEnd w:id="515"/>
      <w:r>
        <w:t>173. Орган, уполн</w:t>
      </w:r>
      <w:r>
        <w:t>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w:t>
      </w:r>
      <w:r>
        <w:t>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 в установлении органом</w:t>
      </w:r>
      <w:r>
        <w:t>,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rsidR="00000000" w:rsidRDefault="001E7C4C">
      <w:bookmarkStart w:id="517" w:name="sub_222174"/>
      <w:bookmarkEnd w:id="516"/>
      <w: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bookmarkEnd w:id="517"/>
    <w:p w:rsidR="00000000" w:rsidRDefault="001E7C4C">
      <w:r>
        <w:t>отсутствие установленных (рассчитанных, представл</w:t>
      </w:r>
      <w:r>
        <w:t>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rsidR="00000000" w:rsidRDefault="001E7C4C">
      <w:r>
        <w:t>рассчитанные значения нормативов состава сточных вод мен</w:t>
      </w:r>
      <w:r>
        <w:t>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rsidR="00000000" w:rsidRDefault="001E7C4C">
      <w:r>
        <w:t>рассчитанные значения нормативов состава сточных вод не соответствуют требования</w:t>
      </w:r>
      <w:r>
        <w:t xml:space="preserve">м </w:t>
      </w:r>
      <w:hyperlink w:anchor="sub_222176" w:history="1">
        <w:r>
          <w:rPr>
            <w:rStyle w:val="a4"/>
          </w:rPr>
          <w:t>пунктов 176 - 181</w:t>
        </w:r>
      </w:hyperlink>
      <w:r>
        <w:t xml:space="preserve"> настоящих Правил;</w:t>
      </w:r>
    </w:p>
    <w:p w:rsidR="00000000" w:rsidRDefault="001E7C4C">
      <w:r>
        <w:lastRenderedPageBreak/>
        <w:t xml:space="preserve">отсутствие предусмотренных </w:t>
      </w:r>
      <w:hyperlink w:anchor="sub_222171" w:history="1">
        <w:r>
          <w:rPr>
            <w:rStyle w:val="a4"/>
          </w:rPr>
          <w:t>пунктом 171</w:t>
        </w:r>
      </w:hyperlink>
      <w:r>
        <w:t xml:space="preserve"> настоящих Правил оснований для корректировки нормативов состава сточных вод (при представлении для корректировки нормативов</w:t>
      </w:r>
      <w:r>
        <w:t xml:space="preserve"> состава сточных вод).</w:t>
      </w:r>
    </w:p>
    <w:p w:rsidR="00000000" w:rsidRDefault="001E7C4C">
      <w:bookmarkStart w:id="518" w:name="sub_222175"/>
      <w:r>
        <w:t xml:space="preserve">175. В случае если организация, осуществляющая водоотведение, в срок, указанный в </w:t>
      </w:r>
      <w:hyperlink w:anchor="sub_222172" w:history="1">
        <w:r>
          <w:rPr>
            <w:rStyle w:val="a4"/>
          </w:rPr>
          <w:t>пункте 172</w:t>
        </w:r>
      </w:hyperlink>
      <w:r>
        <w:t xml:space="preserve"> настоящих Правил, не представила в орган, уполномоченный на установление нормативов состава сточных во</w:t>
      </w:r>
      <w:r>
        <w:t xml:space="preserve">д, рассчитанные значения нормативов состава сточных вод, орган, уполномоченный на установление нормативов состава сточных вод, при наличии соответствующих оснований, предусмотренных </w:t>
      </w:r>
      <w:hyperlink w:anchor="sub_222171" w:history="1">
        <w:r>
          <w:rPr>
            <w:rStyle w:val="a4"/>
          </w:rPr>
          <w:t>пунктом 171</w:t>
        </w:r>
      </w:hyperlink>
      <w:r>
        <w:t xml:space="preserve"> настоящих Правил, утверждает норма</w:t>
      </w:r>
      <w:r>
        <w:t>тивы состава сточных вод без представления организацией, осуществляющей водоотведение, рассчитанных значений нормативов состава сточных вод. При этом организация, осуществляющая водоотведение, обязана представить в орган, уполномоченный на установление нор</w:t>
      </w:r>
      <w:r>
        <w:t>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rsidR="00000000" w:rsidRDefault="001E7C4C">
      <w:bookmarkStart w:id="519" w:name="sub_222176"/>
      <w:bookmarkEnd w:id="518"/>
      <w:r>
        <w:t>176. Норматив состава</w:t>
      </w:r>
      <w:r>
        <w:t xml:space="preserve"> сточных вод i-го загрязняющего вещества (</w:t>
      </w:r>
      <w:r w:rsidR="00CB1CC1">
        <w:rPr>
          <w:noProof/>
        </w:rPr>
        <w:drawing>
          <wp:inline distT="0" distB="0" distL="0" distR="0">
            <wp:extent cx="238760" cy="27368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2"/>
                    <a:srcRect/>
                    <a:stretch>
                      <a:fillRect/>
                    </a:stretch>
                  </pic:blipFill>
                  <pic:spPr bwMode="auto">
                    <a:xfrm>
                      <a:off x="0" y="0"/>
                      <a:ext cx="238760" cy="273685"/>
                    </a:xfrm>
                    <a:prstGeom prst="rect">
                      <a:avLst/>
                    </a:prstGeom>
                    <a:noFill/>
                    <a:ln w="9525">
                      <a:noFill/>
                      <a:miter lim="800000"/>
                      <a:headEnd/>
                      <a:tailEnd/>
                    </a:ln>
                  </pic:spPr>
                </pic:pic>
              </a:graphicData>
            </a:graphic>
          </wp:inline>
        </w:drawing>
      </w:r>
      <w:r>
        <w:t>) (мг/дм</w:t>
      </w:r>
      <w:r>
        <w:rPr>
          <w:vertAlign w:val="superscript"/>
        </w:rPr>
        <w:t> 3</w:t>
      </w:r>
      <w:r>
        <w:t>) рассчитывается по формуле:</w:t>
      </w:r>
    </w:p>
    <w:bookmarkEnd w:id="519"/>
    <w:p w:rsidR="00000000" w:rsidRDefault="001E7C4C"/>
    <w:p w:rsidR="00000000" w:rsidRDefault="00CB1CC1">
      <w:pPr>
        <w:ind w:firstLine="698"/>
        <w:jc w:val="center"/>
      </w:pPr>
      <w:r>
        <w:rPr>
          <w:noProof/>
        </w:rPr>
        <w:drawing>
          <wp:inline distT="0" distB="0" distL="0" distR="0">
            <wp:extent cx="1933575" cy="506730"/>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3"/>
                    <a:srcRect/>
                    <a:stretch>
                      <a:fillRect/>
                    </a:stretch>
                  </pic:blipFill>
                  <pic:spPr bwMode="auto">
                    <a:xfrm>
                      <a:off x="0" y="0"/>
                      <a:ext cx="1933575" cy="506730"/>
                    </a:xfrm>
                    <a:prstGeom prst="rect">
                      <a:avLst/>
                    </a:prstGeom>
                    <a:noFill/>
                    <a:ln w="9525">
                      <a:noFill/>
                      <a:miter lim="800000"/>
                      <a:headEnd/>
                      <a:tailEnd/>
                    </a:ln>
                  </pic:spPr>
                </pic:pic>
              </a:graphicData>
            </a:graphic>
          </wp:inline>
        </w:drawing>
      </w:r>
      <w:r w:rsidR="001E7C4C">
        <w:t>,</w:t>
      </w:r>
    </w:p>
    <w:p w:rsidR="00000000" w:rsidRDefault="001E7C4C"/>
    <w:p w:rsidR="00000000" w:rsidRDefault="001E7C4C">
      <w:r>
        <w:t>где:</w:t>
      </w:r>
    </w:p>
    <w:p w:rsidR="00000000" w:rsidRDefault="00CB1CC1">
      <w:r>
        <w:rPr>
          <w:noProof/>
        </w:rPr>
        <w:drawing>
          <wp:inline distT="0" distB="0" distL="0" distR="0">
            <wp:extent cx="460375" cy="26797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4"/>
                    <a:srcRect/>
                    <a:stretch>
                      <a:fillRect/>
                    </a:stretch>
                  </pic:blipFill>
                  <pic:spPr bwMode="auto">
                    <a:xfrm>
                      <a:off x="0" y="0"/>
                      <a:ext cx="460375" cy="267970"/>
                    </a:xfrm>
                    <a:prstGeom prst="rect">
                      <a:avLst/>
                    </a:prstGeom>
                    <a:noFill/>
                    <a:ln w="9525">
                      <a:noFill/>
                      <a:miter lim="800000"/>
                      <a:headEnd/>
                      <a:tailEnd/>
                    </a:ln>
                  </pic:spPr>
                </pic:pic>
              </a:graphicData>
            </a:graphic>
          </wp:inline>
        </w:drawing>
      </w:r>
      <w:r w:rsidR="001E7C4C">
        <w:t xml:space="preserve"> - норматив допустимого сброса i-го загрязняющего</w:t>
      </w:r>
      <w:r w:rsidR="001E7C4C">
        <w:t xml:space="preserve">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w:t>
      </w:r>
      <w:r w:rsidR="001E7C4C">
        <w:t>мг/дм</w:t>
      </w:r>
      <w:r w:rsidR="001E7C4C">
        <w:rPr>
          <w:vertAlign w:val="superscript"/>
        </w:rPr>
        <w:t> 3</w:t>
      </w:r>
      <w:r w:rsidR="001E7C4C">
        <w:t>);</w:t>
      </w:r>
    </w:p>
    <w:p w:rsidR="00000000" w:rsidRDefault="00CB1CC1">
      <w:r>
        <w:rPr>
          <w:noProof/>
        </w:rPr>
        <w:drawing>
          <wp:inline distT="0" distB="0" distL="0" distR="0">
            <wp:extent cx="209550" cy="23876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5"/>
                    <a:srcRect/>
                    <a:stretch>
                      <a:fillRect/>
                    </a:stretch>
                  </pic:blipFill>
                  <pic:spPr bwMode="auto">
                    <a:xfrm>
                      <a:off x="0" y="0"/>
                      <a:ext cx="209550" cy="238760"/>
                    </a:xfrm>
                    <a:prstGeom prst="rect">
                      <a:avLst/>
                    </a:prstGeom>
                    <a:noFill/>
                    <a:ln w="9525">
                      <a:noFill/>
                      <a:miter lim="800000"/>
                      <a:headEnd/>
                      <a:tailEnd/>
                    </a:ln>
                  </pic:spPr>
                </pic:pic>
              </a:graphicData>
            </a:graphic>
          </wp:inline>
        </w:drawing>
      </w:r>
      <w:r w:rsidR="001E7C4C">
        <w:t>- показатель эффективности удаления i-го загрязняющего вещества очистными сооружениями организации, осуществляющей водоотведение (процентов).</w:t>
      </w:r>
    </w:p>
    <w:p w:rsidR="00000000" w:rsidRDefault="001E7C4C">
      <w:r>
        <w:t xml:space="preserve">В случае если расчетные значения </w:t>
      </w:r>
      <w:r w:rsidR="00CB1CC1">
        <w:rPr>
          <w:noProof/>
        </w:rPr>
        <w:drawing>
          <wp:inline distT="0" distB="0" distL="0" distR="0">
            <wp:extent cx="238760" cy="27368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2"/>
                    <a:srcRect/>
                    <a:stretch>
                      <a:fillRect/>
                    </a:stretch>
                  </pic:blipFill>
                  <pic:spPr bwMode="auto">
                    <a:xfrm>
                      <a:off x="0" y="0"/>
                      <a:ext cx="238760" cy="273685"/>
                    </a:xfrm>
                    <a:prstGeom prst="rect">
                      <a:avLst/>
                    </a:prstGeom>
                    <a:noFill/>
                    <a:ln w="9525">
                      <a:noFill/>
                      <a:miter lim="800000"/>
                      <a:headEnd/>
                      <a:tailEnd/>
                    </a:ln>
                  </pic:spPr>
                </pic:pic>
              </a:graphicData>
            </a:graphic>
          </wp:inline>
        </w:drawing>
      </w:r>
      <w:r>
        <w:t xml:space="preserve"> </w:t>
      </w:r>
      <w:r>
        <w:t xml:space="preserve">больше максимальных допустимых значений показателей и концентраций по соответствующим загрязняющим веществам (показателям), указанных в </w:t>
      </w:r>
      <w:hyperlink w:anchor="sub_5000" w:history="1">
        <w:r>
          <w:rPr>
            <w:rStyle w:val="a4"/>
          </w:rPr>
          <w:t>приложении N 5</w:t>
        </w:r>
      </w:hyperlink>
      <w:r>
        <w:t xml:space="preserve"> к настоящим Правилам, за величину </w:t>
      </w:r>
      <w:r w:rsidR="00CB1CC1">
        <w:rPr>
          <w:noProof/>
        </w:rPr>
        <w:drawing>
          <wp:inline distT="0" distB="0" distL="0" distR="0">
            <wp:extent cx="238760" cy="27368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82"/>
                    <a:srcRect/>
                    <a:stretch>
                      <a:fillRect/>
                    </a:stretch>
                  </pic:blipFill>
                  <pic:spPr bwMode="auto">
                    <a:xfrm>
                      <a:off x="0" y="0"/>
                      <a:ext cx="238760" cy="273685"/>
                    </a:xfrm>
                    <a:prstGeom prst="rect">
                      <a:avLst/>
                    </a:prstGeom>
                    <a:noFill/>
                    <a:ln w="9525">
                      <a:noFill/>
                      <a:miter lim="800000"/>
                      <a:headEnd/>
                      <a:tailEnd/>
                    </a:ln>
                  </pic:spPr>
                </pic:pic>
              </a:graphicData>
            </a:graphic>
          </wp:inline>
        </w:drawing>
      </w:r>
      <w:r>
        <w:t xml:space="preserve"> принимаются значения, указанные в этом приложении.</w:t>
      </w:r>
    </w:p>
    <w:p w:rsidR="00000000" w:rsidRDefault="001E7C4C">
      <w:bookmarkStart w:id="520" w:name="sub_222177"/>
      <w:r>
        <w:t>177. Показатель эффективности удаления i-го загрязняющего вещества очистными сооружениями организации, осуществляющей водоотведение (</w:t>
      </w:r>
      <w:r w:rsidR="00CB1CC1">
        <w:rPr>
          <w:noProof/>
        </w:rPr>
        <w:drawing>
          <wp:inline distT="0" distB="0" distL="0" distR="0">
            <wp:extent cx="209550" cy="23876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85"/>
                    <a:srcRect/>
                    <a:stretch>
                      <a:fillRect/>
                    </a:stretch>
                  </pic:blipFill>
                  <pic:spPr bwMode="auto">
                    <a:xfrm>
                      <a:off x="0" y="0"/>
                      <a:ext cx="209550" cy="238760"/>
                    </a:xfrm>
                    <a:prstGeom prst="rect">
                      <a:avLst/>
                    </a:prstGeom>
                    <a:noFill/>
                    <a:ln w="9525">
                      <a:noFill/>
                      <a:miter lim="800000"/>
                      <a:headEnd/>
                      <a:tailEnd/>
                    </a:ln>
                  </pic:spPr>
                </pic:pic>
              </a:graphicData>
            </a:graphic>
          </wp:inline>
        </w:drawing>
      </w:r>
      <w:r>
        <w:t>) (процентов), определяет</w:t>
      </w:r>
      <w:r>
        <w:t>ся организацией, осуществляющей водоотведение, по формуле:</w:t>
      </w:r>
    </w:p>
    <w:bookmarkEnd w:id="520"/>
    <w:p w:rsidR="00000000" w:rsidRDefault="001E7C4C"/>
    <w:p w:rsidR="00000000" w:rsidRDefault="00CB1CC1">
      <w:pPr>
        <w:ind w:firstLine="698"/>
        <w:jc w:val="center"/>
      </w:pPr>
      <w:r>
        <w:rPr>
          <w:noProof/>
        </w:rPr>
        <w:drawing>
          <wp:inline distT="0" distB="0" distL="0" distR="0">
            <wp:extent cx="1828800" cy="54165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86"/>
                    <a:srcRect/>
                    <a:stretch>
                      <a:fillRect/>
                    </a:stretch>
                  </pic:blipFill>
                  <pic:spPr bwMode="auto">
                    <a:xfrm>
                      <a:off x="0" y="0"/>
                      <a:ext cx="1828800" cy="541655"/>
                    </a:xfrm>
                    <a:prstGeom prst="rect">
                      <a:avLst/>
                    </a:prstGeom>
                    <a:noFill/>
                    <a:ln w="9525">
                      <a:noFill/>
                      <a:miter lim="800000"/>
                      <a:headEnd/>
                      <a:tailEnd/>
                    </a:ln>
                  </pic:spPr>
                </pic:pic>
              </a:graphicData>
            </a:graphic>
          </wp:inline>
        </w:drawing>
      </w:r>
      <w:r w:rsidR="001E7C4C">
        <w:t>,</w:t>
      </w:r>
    </w:p>
    <w:p w:rsidR="00000000" w:rsidRDefault="001E7C4C"/>
    <w:p w:rsidR="00000000" w:rsidRDefault="001E7C4C">
      <w:r>
        <w:t>где:</w:t>
      </w:r>
    </w:p>
    <w:p w:rsidR="00000000" w:rsidRDefault="00CB1CC1">
      <w:r>
        <w:rPr>
          <w:noProof/>
        </w:rPr>
        <w:drawing>
          <wp:inline distT="0" distB="0" distL="0" distR="0">
            <wp:extent cx="314325" cy="27368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87"/>
                    <a:srcRect/>
                    <a:stretch>
                      <a:fillRect/>
                    </a:stretch>
                  </pic:blipFill>
                  <pic:spPr bwMode="auto">
                    <a:xfrm>
                      <a:off x="0" y="0"/>
                      <a:ext cx="314325" cy="273685"/>
                    </a:xfrm>
                    <a:prstGeom prst="rect">
                      <a:avLst/>
                    </a:prstGeom>
                    <a:noFill/>
                    <a:ln w="9525">
                      <a:noFill/>
                      <a:miter lim="800000"/>
                      <a:headEnd/>
                      <a:tailEnd/>
                    </a:ln>
                  </pic:spPr>
                </pic:pic>
              </a:graphicData>
            </a:graphic>
          </wp:inline>
        </w:drawing>
      </w:r>
      <w:r w:rsidR="001E7C4C">
        <w:t xml:space="preserve"> - усредненное значение концентрации i-го загрязняющего вещества в сточных водах, поступающих на очистные с</w:t>
      </w:r>
      <w:r w:rsidR="001E7C4C">
        <w:t>ооружения организации, осуществляющей водоотведение (мг/дм</w:t>
      </w:r>
      <w:r w:rsidR="001E7C4C">
        <w:rPr>
          <w:vertAlign w:val="superscript"/>
        </w:rPr>
        <w:t> 3</w:t>
      </w:r>
      <w:r w:rsidR="001E7C4C">
        <w:t>);</w:t>
      </w:r>
    </w:p>
    <w:p w:rsidR="00000000" w:rsidRDefault="00CB1CC1">
      <w:r>
        <w:rPr>
          <w:noProof/>
        </w:rPr>
        <w:drawing>
          <wp:inline distT="0" distB="0" distL="0" distR="0">
            <wp:extent cx="407670" cy="27368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88"/>
                    <a:srcRect/>
                    <a:stretch>
                      <a:fillRect/>
                    </a:stretch>
                  </pic:blipFill>
                  <pic:spPr bwMode="auto">
                    <a:xfrm>
                      <a:off x="0" y="0"/>
                      <a:ext cx="407670" cy="273685"/>
                    </a:xfrm>
                    <a:prstGeom prst="rect">
                      <a:avLst/>
                    </a:prstGeom>
                    <a:noFill/>
                    <a:ln w="9525">
                      <a:noFill/>
                      <a:miter lim="800000"/>
                      <a:headEnd/>
                      <a:tailEnd/>
                    </a:ln>
                  </pic:spPr>
                </pic:pic>
              </a:graphicData>
            </a:graphic>
          </wp:inline>
        </w:drawing>
      </w:r>
      <w:r w:rsidR="001E7C4C">
        <w:t xml:space="preserve"> - усредненное значение концентрации i-го загрязняющего вещества в сточных водах </w:t>
      </w:r>
      <w:r w:rsidR="001E7C4C">
        <w:lastRenderedPageBreak/>
        <w:t>на выпуске сточных вод в водный объект с очистных сооружений организации, ос</w:t>
      </w:r>
      <w:r w:rsidR="001E7C4C">
        <w:t>уществляющей водоотведение (мг/дм</w:t>
      </w:r>
      <w:r w:rsidR="001E7C4C">
        <w:rPr>
          <w:vertAlign w:val="superscript"/>
        </w:rPr>
        <w:t> 3</w:t>
      </w:r>
      <w:r w:rsidR="001E7C4C">
        <w:t>).</w:t>
      </w:r>
    </w:p>
    <w:p w:rsidR="00000000" w:rsidRDefault="001E7C4C">
      <w:r>
        <w:t xml:space="preserve">Расчет </w:t>
      </w:r>
      <w:r w:rsidR="00CB1CC1">
        <w:rPr>
          <w:noProof/>
        </w:rPr>
        <w:drawing>
          <wp:inline distT="0" distB="0" distL="0" distR="0">
            <wp:extent cx="314325" cy="27368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87"/>
                    <a:srcRect/>
                    <a:stretch>
                      <a:fillRect/>
                    </a:stretch>
                  </pic:blipFill>
                  <pic:spPr bwMode="auto">
                    <a:xfrm>
                      <a:off x="0" y="0"/>
                      <a:ext cx="314325" cy="273685"/>
                    </a:xfrm>
                    <a:prstGeom prst="rect">
                      <a:avLst/>
                    </a:prstGeom>
                    <a:noFill/>
                    <a:ln w="9525">
                      <a:noFill/>
                      <a:miter lim="800000"/>
                      <a:headEnd/>
                      <a:tailEnd/>
                    </a:ln>
                  </pic:spPr>
                </pic:pic>
              </a:graphicData>
            </a:graphic>
          </wp:inline>
        </w:drawing>
      </w:r>
      <w:r>
        <w:t xml:space="preserve"> и </w:t>
      </w:r>
      <w:r w:rsidR="00CB1CC1">
        <w:rPr>
          <w:noProof/>
        </w:rPr>
        <w:drawing>
          <wp:inline distT="0" distB="0" distL="0" distR="0">
            <wp:extent cx="407670" cy="27368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88"/>
                    <a:srcRect/>
                    <a:stretch>
                      <a:fillRect/>
                    </a:stretch>
                  </pic:blipFill>
                  <pic:spPr bwMode="auto">
                    <a:xfrm>
                      <a:off x="0" y="0"/>
                      <a:ext cx="407670" cy="273685"/>
                    </a:xfrm>
                    <a:prstGeom prst="rect">
                      <a:avLst/>
                    </a:prstGeom>
                    <a:noFill/>
                    <a:ln w="9525">
                      <a:noFill/>
                      <a:miter lim="800000"/>
                      <a:headEnd/>
                      <a:tailEnd/>
                    </a:ln>
                  </pic:spPr>
                </pic:pic>
              </a:graphicData>
            </a:graphic>
          </wp:inline>
        </w:drawing>
      </w:r>
      <w:r>
        <w:t xml:space="preserve"> выполняется за период не менее 12 календарных месяцев (для загрязняющих веществ, определение усредненных значений концентрации которых т</w:t>
      </w:r>
      <w:r>
        <w:t xml:space="preserve">ребует отбора проб сточных вод 1 раз в 3 месяца согласно </w:t>
      </w:r>
      <w:hyperlink w:anchor="sub_2226000" w:history="1">
        <w:r>
          <w:rPr>
            <w:rStyle w:val="a4"/>
          </w:rPr>
          <w:t>приложению N 6</w:t>
        </w:r>
      </w:hyperlink>
      <w:r>
        <w:t xml:space="preserve">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w:t>
      </w:r>
      <w:r>
        <w:t>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w:t>
      </w:r>
      <w:r>
        <w:t xml:space="preserve">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w:t>
      </w:r>
      <w:r>
        <w:t xml:space="preserve">вод, необходимых для определения указанных усредненных значений концентрации, приведена в приложении N 6 к настоящим Правилам. При этом для загрязняющих веществ, определение усредненных значений концентрации которых требует отбора проб сточных вод 1 раз в </w:t>
      </w:r>
      <w:r>
        <w:t>3 месяца в соответствии с приложением N 6 к настоящим Правилам, интервал между датами отборов проб должен составлять не менее 30 календарных дней.</w:t>
      </w:r>
    </w:p>
    <w:p w:rsidR="00000000" w:rsidRDefault="001E7C4C">
      <w: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sidR="00CB1CC1">
        <w:rPr>
          <w:noProof/>
        </w:rPr>
        <w:drawing>
          <wp:inline distT="0" distB="0" distL="0" distR="0">
            <wp:extent cx="314325" cy="27368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87"/>
                    <a:srcRect/>
                    <a:stretch>
                      <a:fillRect/>
                    </a:stretch>
                  </pic:blipFill>
                  <pic:spPr bwMode="auto">
                    <a:xfrm>
                      <a:off x="0" y="0"/>
                      <a:ext cx="314325" cy="273685"/>
                    </a:xfrm>
                    <a:prstGeom prst="rect">
                      <a:avLst/>
                    </a:prstGeom>
                    <a:noFill/>
                    <a:ln w="9525">
                      <a:noFill/>
                      <a:miter lim="800000"/>
                      <a:headEnd/>
                      <a:tailEnd/>
                    </a:ln>
                  </pic:spPr>
                </pic:pic>
              </a:graphicData>
            </a:graphic>
          </wp:inline>
        </w:drawing>
      </w:r>
      <w:r>
        <w:t xml:space="preserve"> и </w:t>
      </w:r>
      <w:r w:rsidR="00CB1CC1">
        <w:rPr>
          <w:noProof/>
        </w:rPr>
        <w:drawing>
          <wp:inline distT="0" distB="0" distL="0" distR="0">
            <wp:extent cx="407670" cy="27368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88"/>
                    <a:srcRect/>
                    <a:stretch>
                      <a:fillRect/>
                    </a:stretch>
                  </pic:blipFill>
                  <pic:spPr bwMode="auto">
                    <a:xfrm>
                      <a:off x="0" y="0"/>
                      <a:ext cx="407670" cy="273685"/>
                    </a:xfrm>
                    <a:prstGeom prst="rect">
                      <a:avLst/>
                    </a:prstGeom>
                    <a:noFill/>
                    <a:ln w="9525">
                      <a:noFill/>
                      <a:miter lim="800000"/>
                      <a:headEnd/>
                      <a:tailEnd/>
                    </a:ln>
                  </pic:spPr>
                </pic:pic>
              </a:graphicData>
            </a:graphic>
          </wp:inline>
        </w:drawing>
      </w:r>
      <w:r>
        <w:t xml:space="preserve"> может выполняться за период не менее 60 календарных дней, при этом </w:t>
      </w:r>
      <w:r w:rsidR="00CB1CC1">
        <w:rPr>
          <w:noProof/>
        </w:rPr>
        <w:drawing>
          <wp:inline distT="0" distB="0" distL="0" distR="0">
            <wp:extent cx="314325" cy="27368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87"/>
                    <a:srcRect/>
                    <a:stretch>
                      <a:fillRect/>
                    </a:stretch>
                  </pic:blipFill>
                  <pic:spPr bwMode="auto">
                    <a:xfrm>
                      <a:off x="0" y="0"/>
                      <a:ext cx="314325" cy="273685"/>
                    </a:xfrm>
                    <a:prstGeom prst="rect">
                      <a:avLst/>
                    </a:prstGeom>
                    <a:noFill/>
                    <a:ln w="9525">
                      <a:noFill/>
                      <a:miter lim="800000"/>
                      <a:headEnd/>
                      <a:tailEnd/>
                    </a:ln>
                  </pic:spPr>
                </pic:pic>
              </a:graphicData>
            </a:graphic>
          </wp:inline>
        </w:drawing>
      </w:r>
      <w:r>
        <w:t xml:space="preserve"> и </w:t>
      </w:r>
      <w:r w:rsidR="00CB1CC1">
        <w:rPr>
          <w:noProof/>
        </w:rPr>
        <w:drawing>
          <wp:inline distT="0" distB="0" distL="0" distR="0">
            <wp:extent cx="407670" cy="27368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88"/>
                    <a:srcRect/>
                    <a:stretch>
                      <a:fillRect/>
                    </a:stretch>
                  </pic:blipFill>
                  <pic:spPr bwMode="auto">
                    <a:xfrm>
                      <a:off x="0" y="0"/>
                      <a:ext cx="407670" cy="273685"/>
                    </a:xfrm>
                    <a:prstGeom prst="rect">
                      <a:avLst/>
                    </a:prstGeom>
                    <a:noFill/>
                    <a:ln w="9525">
                      <a:noFill/>
                      <a:miter lim="800000"/>
                      <a:headEnd/>
                      <a:tailEnd/>
                    </a:ln>
                  </pic:spPr>
                </pic:pic>
              </a:graphicData>
            </a:graphic>
          </wp:inline>
        </w:drawing>
      </w:r>
      <w:r>
        <w:t xml:space="preserve"> рассчитываются на основании результатов анализов не менее 12 проб сточных вод (для</w:t>
      </w:r>
      <w:r>
        <w:t xml:space="preserve">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sub_2226000" w:history="1">
        <w:r>
          <w:rPr>
            <w:rStyle w:val="a4"/>
          </w:rPr>
          <w:t>приложением N 6</w:t>
        </w:r>
      </w:hyperlink>
      <w:r>
        <w:t xml:space="preserve"> к настоящим Правилам </w:t>
      </w:r>
      <w:r w:rsidR="00CB1CC1">
        <w:rPr>
          <w:noProof/>
        </w:rPr>
        <w:drawing>
          <wp:inline distT="0" distB="0" distL="0" distR="0">
            <wp:extent cx="314325" cy="27368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87"/>
                    <a:srcRect/>
                    <a:stretch>
                      <a:fillRect/>
                    </a:stretch>
                  </pic:blipFill>
                  <pic:spPr bwMode="auto">
                    <a:xfrm>
                      <a:off x="0" y="0"/>
                      <a:ext cx="314325" cy="273685"/>
                    </a:xfrm>
                    <a:prstGeom prst="rect">
                      <a:avLst/>
                    </a:prstGeom>
                    <a:noFill/>
                    <a:ln w="9525">
                      <a:noFill/>
                      <a:miter lim="800000"/>
                      <a:headEnd/>
                      <a:tailEnd/>
                    </a:ln>
                  </pic:spPr>
                </pic:pic>
              </a:graphicData>
            </a:graphic>
          </wp:inline>
        </w:drawing>
      </w:r>
      <w:r>
        <w:t xml:space="preserve"> и </w:t>
      </w:r>
      <w:r w:rsidR="00CB1CC1">
        <w:rPr>
          <w:noProof/>
        </w:rPr>
        <w:drawing>
          <wp:inline distT="0" distB="0" distL="0" distR="0">
            <wp:extent cx="407670" cy="27368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88"/>
                    <a:srcRect/>
                    <a:stretch>
                      <a:fillRect/>
                    </a:stretch>
                  </pic:blipFill>
                  <pic:spPr bwMode="auto">
                    <a:xfrm>
                      <a:off x="0" y="0"/>
                      <a:ext cx="407670" cy="273685"/>
                    </a:xfrm>
                    <a:prstGeom prst="rect">
                      <a:avLst/>
                    </a:prstGeom>
                    <a:noFill/>
                    <a:ln w="9525">
                      <a:noFill/>
                      <a:miter lim="800000"/>
                      <a:headEnd/>
                      <a:tailEnd/>
                    </a:ln>
                  </pic:spPr>
                </pic:pic>
              </a:graphicData>
            </a:graphic>
          </wp:inline>
        </w:drawing>
      </w:r>
      <w:r>
        <w:t xml:space="preserve"> 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rsidR="00000000" w:rsidRDefault="001E7C4C">
      <w:r>
        <w:t>В сл</w:t>
      </w:r>
      <w:r>
        <w:t>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w:t>
      </w:r>
      <w:r>
        <w:t>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w:t>
      </w:r>
      <w:r>
        <w:t>я значение ближайшей границы соответствующего диапазона измерений.</w:t>
      </w:r>
    </w:p>
    <w:p w:rsidR="00000000" w:rsidRDefault="001E7C4C">
      <w:r>
        <w:t xml:space="preserve">В случае если определенное в соответствии с настоящим пунктом значение </w:t>
      </w:r>
      <w:r w:rsidR="00CB1CC1">
        <w:rPr>
          <w:noProof/>
        </w:rPr>
        <w:drawing>
          <wp:inline distT="0" distB="0" distL="0" distR="0">
            <wp:extent cx="209550" cy="23876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85"/>
                    <a:srcRect/>
                    <a:stretch>
                      <a:fillRect/>
                    </a:stretch>
                  </pic:blipFill>
                  <pic:spPr bwMode="auto">
                    <a:xfrm>
                      <a:off x="0" y="0"/>
                      <a:ext cx="209550" cy="238760"/>
                    </a:xfrm>
                    <a:prstGeom prst="rect">
                      <a:avLst/>
                    </a:prstGeom>
                    <a:noFill/>
                    <a:ln w="9525">
                      <a:noFill/>
                      <a:miter lim="800000"/>
                      <a:headEnd/>
                      <a:tailEnd/>
                    </a:ln>
                  </pic:spPr>
                </pic:pic>
              </a:graphicData>
            </a:graphic>
          </wp:inline>
        </w:drawing>
      </w:r>
      <w:r>
        <w:t xml:space="preserve"> составляет более 99 процентов, значение данного показателя принимается равным 99 п</w:t>
      </w:r>
      <w:r>
        <w:t xml:space="preserve">роцентам. В случае если определенное в соответствии с настоящим пунктом значение </w:t>
      </w:r>
      <w:r w:rsidR="00CB1CC1">
        <w:rPr>
          <w:noProof/>
        </w:rPr>
        <w:drawing>
          <wp:inline distT="0" distB="0" distL="0" distR="0">
            <wp:extent cx="209550" cy="23876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85"/>
                    <a:srcRect/>
                    <a:stretch>
                      <a:fillRect/>
                    </a:stretch>
                  </pic:blipFill>
                  <pic:spPr bwMode="auto">
                    <a:xfrm>
                      <a:off x="0" y="0"/>
                      <a:ext cx="209550" cy="238760"/>
                    </a:xfrm>
                    <a:prstGeom prst="rect">
                      <a:avLst/>
                    </a:prstGeom>
                    <a:noFill/>
                    <a:ln w="9525">
                      <a:noFill/>
                      <a:miter lim="800000"/>
                      <a:headEnd/>
                      <a:tailEnd/>
                    </a:ln>
                  </pic:spPr>
                </pic:pic>
              </a:graphicData>
            </a:graphic>
          </wp:inline>
        </w:drawing>
      </w:r>
      <w:r>
        <w:t>является отрицательной величиной, значение этого показателя принимается равным нулю.</w:t>
      </w:r>
    </w:p>
    <w:p w:rsidR="00000000" w:rsidRDefault="001E7C4C">
      <w:r>
        <w:t>В случае если в централизованной системе водоотведения</w:t>
      </w:r>
      <w:r>
        <w:t xml:space="preserve">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w:t>
      </w:r>
      <w:r>
        <w:t xml:space="preserve">очных вод перед их сбросом в водный объект, значение </w:t>
      </w:r>
      <w:r w:rsidR="00CB1CC1">
        <w:rPr>
          <w:noProof/>
        </w:rPr>
        <w:drawing>
          <wp:inline distT="0" distB="0" distL="0" distR="0">
            <wp:extent cx="209550" cy="23876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85"/>
                    <a:srcRect/>
                    <a:stretch>
                      <a:fillRect/>
                    </a:stretch>
                  </pic:blipFill>
                  <pic:spPr bwMode="auto">
                    <a:xfrm>
                      <a:off x="0" y="0"/>
                      <a:ext cx="209550" cy="238760"/>
                    </a:xfrm>
                    <a:prstGeom prst="rect">
                      <a:avLst/>
                    </a:prstGeom>
                    <a:noFill/>
                    <a:ln w="9525">
                      <a:noFill/>
                      <a:miter lim="800000"/>
                      <a:headEnd/>
                      <a:tailEnd/>
                    </a:ln>
                  </pic:spPr>
                </pic:pic>
              </a:graphicData>
            </a:graphic>
          </wp:inline>
        </w:drawing>
      </w:r>
      <w:r>
        <w:t>принимается равным нулю.</w:t>
      </w:r>
    </w:p>
    <w:p w:rsidR="00000000" w:rsidRDefault="001E7C4C">
      <w:bookmarkStart w:id="521" w:name="sub_222178"/>
      <w:r>
        <w:t>178. В случае если в централизованной системе водоотведения или технологической зоне водоотведения (если централизованная система во</w:t>
      </w:r>
      <w:r>
        <w:t xml:space="preserve">доотведения состоит из 2 и более </w:t>
      </w:r>
      <w:r>
        <w:lastRenderedPageBreak/>
        <w:t>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w:t>
      </w:r>
      <w:r>
        <w:t>ии, осуществляющей водоотведение, показатель Э</w:t>
      </w:r>
      <w:r>
        <w:rPr>
          <w:vertAlign w:val="superscript"/>
        </w:rPr>
        <w:t> i</w:t>
      </w:r>
      <w:r>
        <w:t xml:space="preserve"> определяется по формуле:</w:t>
      </w:r>
    </w:p>
    <w:bookmarkEnd w:id="521"/>
    <w:p w:rsidR="00000000" w:rsidRDefault="001E7C4C"/>
    <w:p w:rsidR="00000000" w:rsidRDefault="00CB1CC1">
      <w:pPr>
        <w:ind w:firstLine="698"/>
        <w:jc w:val="center"/>
      </w:pPr>
      <w:r>
        <w:rPr>
          <w:noProof/>
        </w:rPr>
        <w:drawing>
          <wp:inline distT="0" distB="0" distL="0" distR="0">
            <wp:extent cx="1421130" cy="61722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89"/>
                    <a:srcRect/>
                    <a:stretch>
                      <a:fillRect/>
                    </a:stretch>
                  </pic:blipFill>
                  <pic:spPr bwMode="auto">
                    <a:xfrm>
                      <a:off x="0" y="0"/>
                      <a:ext cx="1421130" cy="617220"/>
                    </a:xfrm>
                    <a:prstGeom prst="rect">
                      <a:avLst/>
                    </a:prstGeom>
                    <a:noFill/>
                    <a:ln w="9525">
                      <a:noFill/>
                      <a:miter lim="800000"/>
                      <a:headEnd/>
                      <a:tailEnd/>
                    </a:ln>
                  </pic:spPr>
                </pic:pic>
              </a:graphicData>
            </a:graphic>
          </wp:inline>
        </w:drawing>
      </w:r>
      <w:r w:rsidR="001E7C4C">
        <w:t>,</w:t>
      </w:r>
    </w:p>
    <w:p w:rsidR="00000000" w:rsidRDefault="001E7C4C">
      <w:r>
        <w:t>где:</w:t>
      </w:r>
    </w:p>
    <w:p w:rsidR="00000000" w:rsidRDefault="001E7C4C">
      <w:r>
        <w:t>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rsidR="00000000" w:rsidRDefault="001E7C4C">
      <w:r>
        <w:t>Q</w:t>
      </w:r>
      <w:r>
        <w:rPr>
          <w:vertAlign w:val="subscript"/>
        </w:rPr>
        <w:t> j</w:t>
      </w:r>
      <w:r>
        <w:t xml:space="preserve"> - объем сточных вод, очищаемых на j-x очистных сооружениях организации, осуществляющей водоотве</w:t>
      </w:r>
      <w:r>
        <w:t xml:space="preserve">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w:t>
      </w:r>
      <w:r>
        <w:t>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 менее чем за 12 календарных месяцев до даты представления организацией, осуществляющей во</w:t>
      </w:r>
      <w:r>
        <w:t>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w:t>
      </w:r>
      <w:r>
        <w:t>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rsidR="00000000" w:rsidRDefault="00CB1CC1">
      <w:r>
        <w:rPr>
          <w:noProof/>
        </w:rPr>
        <w:drawing>
          <wp:inline distT="0" distB="0" distL="0" distR="0">
            <wp:extent cx="221615" cy="30289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90"/>
                    <a:srcRect/>
                    <a:stretch>
                      <a:fillRect/>
                    </a:stretch>
                  </pic:blipFill>
                  <pic:spPr bwMode="auto">
                    <a:xfrm>
                      <a:off x="0" y="0"/>
                      <a:ext cx="221615" cy="302895"/>
                    </a:xfrm>
                    <a:prstGeom prst="rect">
                      <a:avLst/>
                    </a:prstGeom>
                    <a:noFill/>
                    <a:ln w="9525">
                      <a:noFill/>
                      <a:miter lim="800000"/>
                      <a:headEnd/>
                      <a:tailEnd/>
                    </a:ln>
                  </pic:spPr>
                </pic:pic>
              </a:graphicData>
            </a:graphic>
          </wp:inline>
        </w:drawing>
      </w:r>
      <w:r w:rsidR="001E7C4C">
        <w:t xml:space="preserve"> - показатель эффективности удаления i-гo загрязняющего вещества на j-x очистных сооружениях организации, осуществляющей водоотведение (процентов) или на j-м выпуске сточных вод, не прошедших очистку.</w:t>
      </w:r>
    </w:p>
    <w:p w:rsidR="00000000" w:rsidRDefault="001E7C4C">
      <w:r>
        <w:t>В случае если определенное в соотв</w:t>
      </w:r>
      <w:r>
        <w:t xml:space="preserve">етствии с настоящим пунктом значение </w:t>
      </w:r>
      <w:r w:rsidR="00CB1CC1">
        <w:rPr>
          <w:noProof/>
        </w:rPr>
        <w:drawing>
          <wp:inline distT="0" distB="0" distL="0" distR="0">
            <wp:extent cx="221615" cy="30289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0"/>
                    <a:srcRect/>
                    <a:stretch>
                      <a:fillRect/>
                    </a:stretch>
                  </pic:blipFill>
                  <pic:spPr bwMode="auto">
                    <a:xfrm>
                      <a:off x="0" y="0"/>
                      <a:ext cx="221615" cy="302895"/>
                    </a:xfrm>
                    <a:prstGeom prst="rect">
                      <a:avLst/>
                    </a:prstGeom>
                    <a:noFill/>
                    <a:ln w="9525">
                      <a:noFill/>
                      <a:miter lim="800000"/>
                      <a:headEnd/>
                      <a:tailEnd/>
                    </a:ln>
                  </pic:spPr>
                </pic:pic>
              </a:graphicData>
            </a:graphic>
          </wp:inline>
        </w:drawing>
      </w:r>
      <w:r>
        <w:t xml:space="preserve"> составляет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sidR="00CB1CC1">
        <w:rPr>
          <w:noProof/>
        </w:rPr>
        <w:drawing>
          <wp:inline distT="0" distB="0" distL="0" distR="0">
            <wp:extent cx="221615" cy="30289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0"/>
                    <a:srcRect/>
                    <a:stretch>
                      <a:fillRect/>
                    </a:stretch>
                  </pic:blipFill>
                  <pic:spPr bwMode="auto">
                    <a:xfrm>
                      <a:off x="0" y="0"/>
                      <a:ext cx="221615" cy="302895"/>
                    </a:xfrm>
                    <a:prstGeom prst="rect">
                      <a:avLst/>
                    </a:prstGeom>
                    <a:noFill/>
                    <a:ln w="9525">
                      <a:noFill/>
                      <a:miter lim="800000"/>
                      <a:headEnd/>
                      <a:tailEnd/>
                    </a:ln>
                  </pic:spPr>
                </pic:pic>
              </a:graphicData>
            </a:graphic>
          </wp:inline>
        </w:drawing>
      </w:r>
      <w:r>
        <w:t xml:space="preserve"> является отрицательной величиной, значение этого показателя принимается равным нулю.</w:t>
      </w:r>
    </w:p>
    <w:p w:rsidR="00000000" w:rsidRDefault="001E7C4C">
      <w:r>
        <w:t>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w:t>
      </w:r>
      <w:r>
        <w:t xml:space="preserve">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sidR="00CB1CC1">
        <w:rPr>
          <w:noProof/>
        </w:rPr>
        <w:drawing>
          <wp:inline distT="0" distB="0" distL="0" distR="0">
            <wp:extent cx="221615" cy="30289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90"/>
                    <a:srcRect/>
                    <a:stretch>
                      <a:fillRect/>
                    </a:stretch>
                  </pic:blipFill>
                  <pic:spPr bwMode="auto">
                    <a:xfrm>
                      <a:off x="0" y="0"/>
                      <a:ext cx="221615" cy="302895"/>
                    </a:xfrm>
                    <a:prstGeom prst="rect">
                      <a:avLst/>
                    </a:prstGeom>
                    <a:noFill/>
                    <a:ln w="9525">
                      <a:noFill/>
                      <a:miter lim="800000"/>
                      <a:headEnd/>
                      <a:tailEnd/>
                    </a:ln>
                  </pic:spPr>
                </pic:pic>
              </a:graphicData>
            </a:graphic>
          </wp:inline>
        </w:drawing>
      </w:r>
      <w:r>
        <w:t xml:space="preserve"> для да</w:t>
      </w:r>
      <w:r>
        <w:t>нного объема сточных вод принимается равным нулю.</w:t>
      </w:r>
    </w:p>
    <w:p w:rsidR="00000000" w:rsidRDefault="001E7C4C">
      <w:bookmarkStart w:id="522" w:name="sub_222179"/>
      <w:r>
        <w:t>179. 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w:t>
      </w:r>
      <w:r>
        <w:t>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w:t>
      </w:r>
      <w:r>
        <w:t>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w:t>
      </w:r>
      <w:r>
        <w:t xml:space="preserve">тивы (в </w:t>
      </w:r>
      <w:r>
        <w:lastRenderedPageBreak/>
        <w:t>отношении технологически нормируемых веществ), расчет норматива состава сточных вод i-гo загрязняющего вещества (</w:t>
      </w:r>
      <w:r w:rsidR="00CB1CC1">
        <w:rPr>
          <w:noProof/>
        </w:rPr>
        <w:drawing>
          <wp:inline distT="0" distB="0" distL="0" distR="0">
            <wp:extent cx="238760" cy="27368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82"/>
                    <a:srcRect/>
                    <a:stretch>
                      <a:fillRect/>
                    </a:stretch>
                  </pic:blipFill>
                  <pic:spPr bwMode="auto">
                    <a:xfrm>
                      <a:off x="0" y="0"/>
                      <a:ext cx="238760" cy="273685"/>
                    </a:xfrm>
                    <a:prstGeom prst="rect">
                      <a:avLst/>
                    </a:prstGeom>
                    <a:noFill/>
                    <a:ln w="9525">
                      <a:noFill/>
                      <a:miter lim="800000"/>
                      <a:headEnd/>
                      <a:tailEnd/>
                    </a:ln>
                  </pic:spPr>
                </pic:pic>
              </a:graphicData>
            </a:graphic>
          </wp:inline>
        </w:drawing>
      </w:r>
      <w:r>
        <w:t>) (мг/дм</w:t>
      </w:r>
      <w:r>
        <w:rPr>
          <w:vertAlign w:val="superscript"/>
        </w:rPr>
        <w:t> 3</w:t>
      </w:r>
      <w:r>
        <w:t>) осуществляется по формуле (за исключением установления нормативов состава сточных вод в</w:t>
      </w:r>
      <w:r>
        <w:t xml:space="preserve"> отношении технологически нормируемых веществ в соответствии с </w:t>
      </w:r>
      <w:hyperlink w:anchor="sub_222180" w:history="1">
        <w:r>
          <w:rPr>
            <w:rStyle w:val="a4"/>
          </w:rPr>
          <w:t>пунктом 180</w:t>
        </w:r>
      </w:hyperlink>
      <w:r>
        <w:t xml:space="preserve"> настоящих Правил):</w:t>
      </w:r>
    </w:p>
    <w:bookmarkEnd w:id="522"/>
    <w:p w:rsidR="00000000" w:rsidRDefault="001E7C4C"/>
    <w:p w:rsidR="00000000" w:rsidRDefault="00CB1CC1">
      <w:pPr>
        <w:ind w:firstLine="698"/>
        <w:jc w:val="center"/>
      </w:pPr>
      <w:r>
        <w:rPr>
          <w:noProof/>
        </w:rPr>
        <w:drawing>
          <wp:inline distT="0" distB="0" distL="0" distR="0">
            <wp:extent cx="2865755" cy="570865"/>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91"/>
                    <a:srcRect/>
                    <a:stretch>
                      <a:fillRect/>
                    </a:stretch>
                  </pic:blipFill>
                  <pic:spPr bwMode="auto">
                    <a:xfrm>
                      <a:off x="0" y="0"/>
                      <a:ext cx="2865755" cy="570865"/>
                    </a:xfrm>
                    <a:prstGeom prst="rect">
                      <a:avLst/>
                    </a:prstGeom>
                    <a:noFill/>
                    <a:ln w="9525">
                      <a:noFill/>
                      <a:miter lim="800000"/>
                      <a:headEnd/>
                      <a:tailEnd/>
                    </a:ln>
                  </pic:spPr>
                </pic:pic>
              </a:graphicData>
            </a:graphic>
          </wp:inline>
        </w:drawing>
      </w:r>
      <w:r w:rsidR="001E7C4C">
        <w:t>,</w:t>
      </w:r>
    </w:p>
    <w:p w:rsidR="00000000" w:rsidRDefault="001E7C4C"/>
    <w:p w:rsidR="00000000" w:rsidRDefault="001E7C4C">
      <w:r>
        <w:t>где:</w:t>
      </w:r>
    </w:p>
    <w:p w:rsidR="00000000" w:rsidRDefault="001E7C4C">
      <w:r>
        <w:t>k - выпуск сточных вод в водный объект, для которого по i-му загрязняющему веще</w:t>
      </w:r>
      <w:r>
        <w:t>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w:t>
      </w:r>
      <w:r>
        <w:t>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 до n);</w:t>
      </w:r>
    </w:p>
    <w:p w:rsidR="00000000" w:rsidRDefault="00CB1CC1">
      <w:r>
        <w:rPr>
          <w:noProof/>
        </w:rPr>
        <w:drawing>
          <wp:inline distT="0" distB="0" distL="0" distR="0">
            <wp:extent cx="495300" cy="27368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2"/>
                    <a:srcRect/>
                    <a:stretch>
                      <a:fillRect/>
                    </a:stretch>
                  </pic:blipFill>
                  <pic:spPr bwMode="auto">
                    <a:xfrm>
                      <a:off x="0" y="0"/>
                      <a:ext cx="495300" cy="273685"/>
                    </a:xfrm>
                    <a:prstGeom prst="rect">
                      <a:avLst/>
                    </a:prstGeom>
                    <a:noFill/>
                    <a:ln w="9525">
                      <a:noFill/>
                      <a:miter lim="800000"/>
                      <a:headEnd/>
                      <a:tailEnd/>
                    </a:ln>
                  </pic:spPr>
                </pic:pic>
              </a:graphicData>
            </a:graphic>
          </wp:inline>
        </w:drawing>
      </w:r>
      <w:r w:rsidR="001E7C4C">
        <w:t xml:space="preserve"> - норматив допустимого с</w:t>
      </w:r>
      <w:r w:rsidR="001E7C4C">
        <w:t>броса или технологический норматив i-гo загрязняющего вещества, сбрасываемого в водный объект через выпуск сточных вод k (мг/дм</w:t>
      </w:r>
      <w:r w:rsidR="001E7C4C">
        <w:rPr>
          <w:vertAlign w:val="superscript"/>
        </w:rPr>
        <w:t> 3</w:t>
      </w:r>
      <w:r w:rsidR="001E7C4C">
        <w:t>);</w:t>
      </w:r>
    </w:p>
    <w:p w:rsidR="00000000" w:rsidRDefault="001E7C4C">
      <w:r>
        <w:t>Q</w:t>
      </w:r>
      <w:r>
        <w:rPr>
          <w:vertAlign w:val="subscript"/>
        </w:rPr>
        <w:t> k</w:t>
      </w:r>
      <w:r>
        <w:t xml:space="preserve"> - объем сточных вод, сбрасываемых в водный объект через выпуск сточных вод k (тыс. м</w:t>
      </w:r>
      <w:r>
        <w:rPr>
          <w:vertAlign w:val="superscript"/>
        </w:rPr>
        <w:t> 3</w:t>
      </w:r>
      <w:r>
        <w:t>/сут).</w:t>
      </w:r>
    </w:p>
    <w:p w:rsidR="00000000" w:rsidRDefault="001E7C4C">
      <w:r>
        <w:t>В случае если объектами одн</w:t>
      </w:r>
      <w:r>
        <w:t>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w:t>
      </w:r>
      <w:r>
        <w:t>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w:t>
      </w:r>
      <w:r>
        <w:t>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w:t>
      </w:r>
      <w:r>
        <w:t>ва сточных вод в соответствии с настоящим пунктом по i-му загрязняющему веществу не учитываются значения Q</w:t>
      </w:r>
      <w:r>
        <w:rPr>
          <w:vertAlign w:val="subscript"/>
        </w:rPr>
        <w:t> k</w:t>
      </w:r>
      <w:r>
        <w:t xml:space="preserve"> и Э</w:t>
      </w:r>
      <w:r>
        <w:rPr>
          <w:vertAlign w:val="superscript"/>
        </w:rPr>
        <w:t> i</w:t>
      </w:r>
      <w: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w:t>
      </w:r>
      <w:r>
        <w:t>ая система водоотведения состоит из 2 и более 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rsidR="00000000" w:rsidRDefault="001E7C4C">
      <w:r>
        <w:t xml:space="preserve">В случае если расчетные значения </w:t>
      </w:r>
      <w:r w:rsidR="00CB1CC1">
        <w:rPr>
          <w:noProof/>
        </w:rPr>
        <w:drawing>
          <wp:inline distT="0" distB="0" distL="0" distR="0">
            <wp:extent cx="238760" cy="27368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82"/>
                    <a:srcRect/>
                    <a:stretch>
                      <a:fillRect/>
                    </a:stretch>
                  </pic:blipFill>
                  <pic:spPr bwMode="auto">
                    <a:xfrm>
                      <a:off x="0" y="0"/>
                      <a:ext cx="238760" cy="273685"/>
                    </a:xfrm>
                    <a:prstGeom prst="rect">
                      <a:avLst/>
                    </a:prstGeom>
                    <a:noFill/>
                    <a:ln w="9525">
                      <a:noFill/>
                      <a:miter lim="800000"/>
                      <a:headEnd/>
                      <a:tailEnd/>
                    </a:ln>
                  </pic:spPr>
                </pic:pic>
              </a:graphicData>
            </a:graphic>
          </wp:inline>
        </w:drawing>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sub_5000" w:history="1">
        <w:r>
          <w:rPr>
            <w:rStyle w:val="a4"/>
          </w:rPr>
          <w:t>приложении N 5</w:t>
        </w:r>
      </w:hyperlink>
      <w:r>
        <w:t xml:space="preserve"> к настоящ</w:t>
      </w:r>
      <w:r>
        <w:t xml:space="preserve">им Правилам, за величину </w:t>
      </w:r>
      <w:r w:rsidR="00CB1CC1">
        <w:rPr>
          <w:noProof/>
        </w:rPr>
        <w:drawing>
          <wp:inline distT="0" distB="0" distL="0" distR="0">
            <wp:extent cx="238760" cy="273685"/>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82"/>
                    <a:srcRect/>
                    <a:stretch>
                      <a:fillRect/>
                    </a:stretch>
                  </pic:blipFill>
                  <pic:spPr bwMode="auto">
                    <a:xfrm>
                      <a:off x="0" y="0"/>
                      <a:ext cx="238760" cy="273685"/>
                    </a:xfrm>
                    <a:prstGeom prst="rect">
                      <a:avLst/>
                    </a:prstGeom>
                    <a:noFill/>
                    <a:ln w="9525">
                      <a:noFill/>
                      <a:miter lim="800000"/>
                      <a:headEnd/>
                      <a:tailEnd/>
                    </a:ln>
                  </pic:spPr>
                </pic:pic>
              </a:graphicData>
            </a:graphic>
          </wp:inline>
        </w:drawing>
      </w:r>
      <w:r>
        <w:t xml:space="preserve"> принимаются значения, указанные в этом приложении.</w:t>
      </w:r>
    </w:p>
    <w:p w:rsidR="00000000" w:rsidRDefault="001E7C4C">
      <w:bookmarkStart w:id="523" w:name="sub_222180"/>
      <w:r>
        <w:t>180. Нормативы состава сточных вод при сбросе сточных вод через централизованные общесплавные и бытовые системы водоотведения поселен</w:t>
      </w:r>
      <w:r>
        <w:t>ий или городских округов либо централизованные комбинированные системы водоотведения поселений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w:t>
      </w:r>
      <w:r>
        <w:t xml:space="preserve">, БПК5, ХПК, аммоний-ион, фосфор фосфатов), а также нормативы состава сточных вод при сбросе сточных вод через </w:t>
      </w:r>
      <w:r>
        <w:lastRenderedPageBreak/>
        <w:t>централизованные ливневые системы водоотведения поселений или городских округов либо централизованные комбинированные системы водоотведения посел</w:t>
      </w:r>
      <w:r>
        <w:t>ений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w:t>
      </w:r>
      <w:r>
        <w:t xml:space="preserve">х вод в отношении технологически нормируемых веществ при сбросе сточных вод в централизованные системы водоотведения поселений или городских округов согласно </w:t>
      </w:r>
      <w:hyperlink w:anchor="sub_2227000" w:history="1">
        <w:r>
          <w:rPr>
            <w:rStyle w:val="a4"/>
          </w:rPr>
          <w:t>приложению N 7</w:t>
        </w:r>
      </w:hyperlink>
      <w:r>
        <w:t>.</w:t>
      </w:r>
    </w:p>
    <w:bookmarkEnd w:id="523"/>
    <w:p w:rsidR="00000000" w:rsidRDefault="001E7C4C">
      <w:r>
        <w:t>Нормативы состава сточных вод в отношении т</w:t>
      </w:r>
      <w:r>
        <w:t>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w:t>
      </w:r>
      <w:r>
        <w:t>ологических зон водоотведения), отнесенной к централизованным системам водоотведения поселений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 (если</w:t>
      </w:r>
      <w:r>
        <w:t xml:space="preserve">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w:t>
      </w:r>
      <w:r>
        <w:t xml:space="preserve">согласованного плана мероприятий по охране окружающей среды в случае, если разработка такого плана необходима в соответствии со </w:t>
      </w:r>
      <w:hyperlink r:id="rId593" w:history="1">
        <w:r>
          <w:rPr>
            <w:rStyle w:val="a4"/>
          </w:rPr>
          <w:t>статьей 67</w:t>
        </w:r>
      </w:hyperlink>
      <w:hyperlink r:id="rId594" w:history="1">
        <w:r>
          <w:rPr>
            <w:rStyle w:val="a4"/>
            <w:vertAlign w:val="superscript"/>
          </w:rPr>
          <w:t> 1</w:t>
        </w:r>
      </w:hyperlink>
      <w:r>
        <w:t xml:space="preserve"> Федерального закона "Об охране окружающей среды".</w:t>
      </w:r>
    </w:p>
    <w:p w:rsidR="00000000" w:rsidRDefault="001E7C4C">
      <w:bookmarkStart w:id="524" w:name="sub_222181"/>
      <w:r>
        <w:t xml:space="preserve">181. При сбросе сточных вод через централизованные системы водоотведения поселений или городских округов нормативы состава сточных вод в отношении нитрат-аниона </w:t>
      </w:r>
      <w:r>
        <w:t>и нитрит-аниона не устанавливаются.</w:t>
      </w:r>
    </w:p>
    <w:bookmarkEnd w:id="524"/>
    <w:p w:rsidR="00000000" w:rsidRDefault="001E7C4C"/>
    <w:p w:rsidR="00000000" w:rsidRDefault="001E7C4C">
      <w:pPr>
        <w:pStyle w:val="a6"/>
        <w:rPr>
          <w:color w:val="000000"/>
          <w:sz w:val="16"/>
          <w:szCs w:val="16"/>
          <w:shd w:val="clear" w:color="auto" w:fill="F0F0F0"/>
        </w:rPr>
      </w:pPr>
      <w:bookmarkStart w:id="525" w:name="sub_22214"/>
      <w:r>
        <w:rPr>
          <w:color w:val="000000"/>
          <w:sz w:val="16"/>
          <w:szCs w:val="16"/>
          <w:shd w:val="clear" w:color="auto" w:fill="F0F0F0"/>
        </w:rPr>
        <w:t>Информация об изменениях:</w:t>
      </w:r>
    </w:p>
    <w:bookmarkEnd w:id="525"/>
    <w:p w:rsidR="00000000" w:rsidRDefault="001E7C4C">
      <w:pPr>
        <w:pStyle w:val="a7"/>
        <w:rPr>
          <w:shd w:val="clear" w:color="auto" w:fill="F0F0F0"/>
        </w:rPr>
      </w:pPr>
      <w:r>
        <w:t xml:space="preserve"> </w:t>
      </w:r>
      <w:r>
        <w:rPr>
          <w:shd w:val="clear" w:color="auto" w:fill="F0F0F0"/>
        </w:rPr>
        <w:t xml:space="preserve">Правила дополнены разделом XIV с 3 июня 2020 г. - </w:t>
      </w:r>
      <w:hyperlink r:id="rId595"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1"/>
      </w:pPr>
      <w:r>
        <w:t>XIV. Требования к содержанию плана снижения сбросов, порядок и сроки его согласования, основания для отказа в согласовании плана снижения сбросов</w:t>
      </w:r>
    </w:p>
    <w:p w:rsidR="00000000" w:rsidRDefault="001E7C4C"/>
    <w:p w:rsidR="00000000" w:rsidRDefault="001E7C4C">
      <w:bookmarkStart w:id="526" w:name="sub_222182"/>
      <w:r>
        <w:t>182. Абоненты, допустившие по результатам, полученным</w:t>
      </w:r>
      <w:r>
        <w:t xml:space="preserve">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w:t>
      </w:r>
      <w:r>
        <w:t>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нарушении разработать план снижения сбросов, утвердить е</w:t>
      </w:r>
      <w:r>
        <w:t>го после согласования с 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w:t>
      </w:r>
      <w:r>
        <w:t xml:space="preserve">ем абонентов, указанных в </w:t>
      </w:r>
      <w:hyperlink w:anchor="sub_222203" w:history="1">
        <w:r>
          <w:rPr>
            <w:rStyle w:val="a4"/>
          </w:rPr>
          <w:t>пункте 203</w:t>
        </w:r>
      </w:hyperlink>
      <w:r>
        <w:t xml:space="preserve"> настоящих Правил).</w:t>
      </w:r>
    </w:p>
    <w:bookmarkEnd w:id="526"/>
    <w:p w:rsidR="00000000" w:rsidRDefault="001E7C4C">
      <w:r>
        <w:t>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w:t>
      </w:r>
      <w:r>
        <w:t xml:space="preserve">ния состоит из 2 и более технологических зон водоотведения), отнесенную к централизованным системам водоотведения поселений или городских округов, обязанность по разработке и реализации плана снижения сбросов в отношении технологически нормируемых веществ </w:t>
      </w:r>
      <w:r>
        <w:t>возникает при условии превышения 2 раза и более в течение 12 месяцев со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отношении технологически нормиру</w:t>
      </w:r>
      <w:r>
        <w:t xml:space="preserve">емых веществ для централизованных систем водоотведения поселений или городских округов, предусмотренных </w:t>
      </w:r>
      <w:hyperlink w:anchor="sub_2227000" w:history="1">
        <w:r>
          <w:rPr>
            <w:rStyle w:val="a4"/>
          </w:rPr>
          <w:t>приложением N 7</w:t>
        </w:r>
      </w:hyperlink>
      <w:r>
        <w:t xml:space="preserve"> к настоящим Правилам.</w:t>
      </w:r>
    </w:p>
    <w:p w:rsidR="00000000" w:rsidRDefault="001E7C4C">
      <w:r>
        <w:lastRenderedPageBreak/>
        <w:t>В случае если между организацией, осуществляющей водоотведение или очистку сточных во</w:t>
      </w:r>
      <w:r>
        <w:t xml:space="preserve">д, и абонентом в соответствии с </w:t>
      </w:r>
      <w:hyperlink w:anchor="sub_114" w:history="1">
        <w:r>
          <w:rPr>
            <w:rStyle w:val="a4"/>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w:t>
      </w:r>
      <w:r>
        <w:t>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w:t>
      </w:r>
      <w:r>
        <w:t xml:space="preserve">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w:t>
      </w:r>
      <w:r>
        <w:t>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в отношении технологически норми</w:t>
      </w:r>
      <w:r>
        <w:t>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w:t>
      </w:r>
      <w:r>
        <w:t>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000000" w:rsidRDefault="001E7C4C">
      <w:bookmarkStart w:id="527" w:name="sub_222183"/>
      <w:r>
        <w:t>183. Организация, осуществляющая водоотведение, обязана уведомить абон</w:t>
      </w:r>
      <w:r>
        <w:t xml:space="preserve">ента о случаях превышения нормативов состава сточных вод, указанных в </w:t>
      </w:r>
      <w:hyperlink w:anchor="sub_222182" w:history="1">
        <w:r>
          <w:rPr>
            <w:rStyle w:val="a4"/>
          </w:rPr>
          <w:t>пункте 182</w:t>
        </w:r>
      </w:hyperlink>
      <w:r>
        <w:t xml:space="preserve"> настоящих Правил, не позднее 30 календарных дней со дня обнаружения по результатам, полученным в ходе осуществления контроля состава и свойств сточ</w:t>
      </w:r>
      <w:r>
        <w:t>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 в 3 раза и более любым способом, позволяющим подтвердить факт и дату получения уведомлен</w:t>
      </w:r>
      <w:r>
        <w:t>ия.</w:t>
      </w:r>
    </w:p>
    <w:p w:rsidR="00000000" w:rsidRDefault="001E7C4C">
      <w:bookmarkStart w:id="528" w:name="sub_222184"/>
      <w:bookmarkEnd w:id="527"/>
      <w:r>
        <w:t xml:space="preserve">184. План снижения сбросов абонента, допустившего превышение нормативов состава сточных вод, указанное в </w:t>
      </w:r>
      <w:hyperlink w:anchor="sub_222182" w:history="1">
        <w:r>
          <w:rPr>
            <w:rStyle w:val="a4"/>
          </w:rPr>
          <w:t>пункте 182</w:t>
        </w:r>
      </w:hyperlink>
      <w:r>
        <w:t xml:space="preserve"> настоящих Правил, должен обеспечить предотвращение превышений указанным абонентом нормат</w:t>
      </w:r>
      <w:r>
        <w:t>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000000" w:rsidRDefault="001E7C4C">
      <w:bookmarkStart w:id="529" w:name="sub_2221841"/>
      <w:bookmarkEnd w:id="528"/>
      <w:r>
        <w:t>а) строительство или модернизация локальных очистных</w:t>
      </w:r>
      <w:r>
        <w:t xml:space="preserve"> сооружений и (или) очистка сточных вод абонента с использованием локальных очистных сооружений, принадлежащих третьим лицам;</w:t>
      </w:r>
    </w:p>
    <w:p w:rsidR="00000000" w:rsidRDefault="001E7C4C">
      <w:bookmarkStart w:id="530" w:name="sub_2221842"/>
      <w:bookmarkEnd w:id="529"/>
      <w:r>
        <w:t>б) создание систем оборотного водоснабжения;</w:t>
      </w:r>
    </w:p>
    <w:p w:rsidR="00000000" w:rsidRDefault="001E7C4C">
      <w:bookmarkStart w:id="531" w:name="sub_2221843"/>
      <w:bookmarkEnd w:id="530"/>
      <w:r>
        <w:t>в) внедрение технологий производства прод</w:t>
      </w:r>
      <w:r>
        <w:t>укции (товаров), оказания услуг, проведения работ, обеспечивающих снижение концентрации загрязняющих веществ в сточных водах.</w:t>
      </w:r>
    </w:p>
    <w:p w:rsidR="00000000" w:rsidRDefault="001E7C4C">
      <w:bookmarkStart w:id="532" w:name="sub_222185"/>
      <w:bookmarkEnd w:id="531"/>
      <w:r>
        <w:t>185. План снижения сбросов разрабатывается абонентом сроком до 7 лет и включает в себя:</w:t>
      </w:r>
    </w:p>
    <w:p w:rsidR="00000000" w:rsidRDefault="001E7C4C">
      <w:bookmarkStart w:id="533" w:name="sub_2221851"/>
      <w:bookmarkEnd w:id="532"/>
      <w:r>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rsidR="00000000" w:rsidRDefault="001E7C4C">
      <w:bookmarkStart w:id="534" w:name="sub_2221852"/>
      <w:bookmarkEnd w:id="533"/>
      <w:r>
        <w:t>б)</w:t>
      </w:r>
      <w:r>
        <w:t xml:space="preserve">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rsidR="00000000" w:rsidRDefault="001E7C4C">
      <w:bookmarkStart w:id="535" w:name="sub_2221853"/>
      <w:bookmarkEnd w:id="534"/>
      <w:r>
        <w:t>в) сроки выполнения мероприятий плана снижения сбросов (этапа плана);</w:t>
      </w:r>
    </w:p>
    <w:p w:rsidR="00000000" w:rsidRDefault="001E7C4C">
      <w:bookmarkStart w:id="536" w:name="sub_2221854"/>
      <w:bookmarkEnd w:id="535"/>
      <w:r>
        <w:t>г) объем расходов на реализацию мероприятий плана снижения сбросов (этапа плана);</w:t>
      </w:r>
    </w:p>
    <w:p w:rsidR="00000000" w:rsidRDefault="001E7C4C">
      <w:bookmarkStart w:id="537" w:name="sub_2221855"/>
      <w:bookmarkEnd w:id="536"/>
      <w:r>
        <w:t>д) сведения о лицах, ответственных за выполн</w:t>
      </w:r>
      <w:r>
        <w:t>ение мероприятий плана снижения сбросов.</w:t>
      </w:r>
    </w:p>
    <w:p w:rsidR="00000000" w:rsidRDefault="001E7C4C">
      <w:bookmarkStart w:id="538" w:name="sub_222186"/>
      <w:bookmarkEnd w:id="537"/>
      <w:r>
        <w:t>186. 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w:t>
      </w:r>
      <w:r>
        <w:t xml:space="preserve">зе в его согласовании и уведомляет о принятом решении абонента (любым способом, позволяющим подтвердить факт и дату получения абонентом уведомления) с </w:t>
      </w:r>
      <w:r>
        <w:lastRenderedPageBreak/>
        <w:t>возвращением абоненту подлинного экземпляра плана снижения сбросов. В случае если по истечении 20 рабочих</w:t>
      </w:r>
      <w:r>
        <w:t xml:space="preserve">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w:t>
      </w:r>
      <w:r>
        <w:t>одоотведение.</w:t>
      </w:r>
    </w:p>
    <w:bookmarkEnd w:id="538"/>
    <w:p w:rsidR="00000000" w:rsidRDefault="001E7C4C">
      <w: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w:t>
      </w:r>
      <w:r>
        <w:t>оженных в уведомлении, и направить доработанный план снижения сбросов в организацию, осуществляющую водоотведение.</w:t>
      </w:r>
    </w:p>
    <w:p w:rsidR="00000000" w:rsidRDefault="001E7C4C">
      <w:bookmarkStart w:id="539" w:name="sub_222187"/>
      <w:r>
        <w:t>187. После согласования плана снижения сбросов организацией, осуществляющей водоотведение, абонент направляет план снижения сбросов</w:t>
      </w:r>
      <w:r>
        <w:t xml:space="preserve">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w:t>
      </w:r>
      <w:r>
        <w:t>е.</w:t>
      </w:r>
    </w:p>
    <w:p w:rsidR="00000000" w:rsidRDefault="001E7C4C">
      <w:bookmarkStart w:id="540" w:name="sub_222188"/>
      <w:bookmarkEnd w:id="539"/>
      <w:r>
        <w:t>188. Уполномоченный орган рассматривает поступивший на согласование от абонента план снижения сбросов в течение 15 рабочих дней со дня его получения и принимает решение о его согласовании или об обоснованном отказе в его согласовании</w:t>
      </w:r>
      <w:r>
        <w:t xml:space="preserve">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15 рабочих дней со дня получени</w:t>
      </w:r>
      <w:r>
        <w:t>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bookmarkEnd w:id="540"/>
    <w:p w:rsidR="00000000" w:rsidRDefault="001E7C4C">
      <w:r>
        <w:t>В случае получения абонентом от уполномо</w:t>
      </w:r>
      <w:r>
        <w:t xml:space="preserve">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w:t>
      </w:r>
      <w:r>
        <w:t>план снижения сбросов с организацией, осуществляющей водоотведение, и направить доработанный план снижения сбросов в уполномоченный орган.</w:t>
      </w:r>
    </w:p>
    <w:p w:rsidR="00000000" w:rsidRDefault="001E7C4C">
      <w:bookmarkStart w:id="541" w:name="sub_222189"/>
      <w:r>
        <w:t>189. Основаниями для принятия решения об отказе в согласовании плана снижения сбросов являются:</w:t>
      </w:r>
    </w:p>
    <w:p w:rsidR="00000000" w:rsidRDefault="001E7C4C">
      <w:bookmarkStart w:id="542" w:name="sub_2221891"/>
      <w:bookmarkEnd w:id="541"/>
      <w:r>
        <w:t xml:space="preserve">а) несоответствие плана снижения сбросов форме, приведенной в </w:t>
      </w:r>
      <w:hyperlink w:anchor="sub_120000" w:history="1">
        <w:r>
          <w:rPr>
            <w:rStyle w:val="a4"/>
          </w:rPr>
          <w:t>приложении N 1</w:t>
        </w:r>
      </w:hyperlink>
      <w:hyperlink w:anchor="sub_120000" w:history="1">
        <w:r>
          <w:rPr>
            <w:rStyle w:val="a4"/>
            <w:vertAlign w:val="superscript"/>
          </w:rPr>
          <w:t> 2</w:t>
        </w:r>
      </w:hyperlink>
      <w:r>
        <w:t xml:space="preserve"> к настоящим Правилам;</w:t>
      </w:r>
    </w:p>
    <w:p w:rsidR="00000000" w:rsidRDefault="001E7C4C">
      <w:bookmarkStart w:id="543" w:name="sub_2221892"/>
      <w:bookmarkEnd w:id="542"/>
      <w:r>
        <w:t>б) несоответствие срока реализации плана снижения сбросов (этапа пл</w:t>
      </w:r>
      <w:r>
        <w:t xml:space="preserve">ана) предельному сроку, предусмотренному </w:t>
      </w:r>
      <w:hyperlink w:anchor="sub_222185" w:history="1">
        <w:r>
          <w:rPr>
            <w:rStyle w:val="a4"/>
          </w:rPr>
          <w:t>пунктом 185</w:t>
        </w:r>
      </w:hyperlink>
      <w:r>
        <w:t xml:space="preserve"> настоящих Правил;</w:t>
      </w:r>
    </w:p>
    <w:p w:rsidR="00000000" w:rsidRDefault="001E7C4C">
      <w:bookmarkStart w:id="544" w:name="sub_2221893"/>
      <w:bookmarkEnd w:id="543"/>
      <w:r>
        <w:t xml:space="preserve">в) несоответствие плана снижения сбросов требованиям к его содержанию, предусмотренным </w:t>
      </w:r>
      <w:hyperlink w:anchor="sub_222185" w:history="1">
        <w:r>
          <w:rPr>
            <w:rStyle w:val="a4"/>
          </w:rPr>
          <w:t>пунктом 185</w:t>
        </w:r>
      </w:hyperlink>
      <w:r>
        <w:t xml:space="preserve"> настоящи</w:t>
      </w:r>
      <w:r>
        <w:t>х Правил;</w:t>
      </w:r>
    </w:p>
    <w:p w:rsidR="00000000" w:rsidRDefault="001E7C4C">
      <w:bookmarkStart w:id="545" w:name="sub_2221894"/>
      <w:bookmarkEnd w:id="544"/>
      <w:r>
        <w:t xml:space="preserve">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w:t>
      </w:r>
      <w:hyperlink w:anchor="sub_222182" w:history="1">
        <w:r>
          <w:rPr>
            <w:rStyle w:val="a4"/>
          </w:rPr>
          <w:t>пунктом 182</w:t>
        </w:r>
      </w:hyperlink>
      <w:r>
        <w:t xml:space="preserve">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rsidR="00000000" w:rsidRDefault="001E7C4C">
      <w:bookmarkStart w:id="546" w:name="sub_2221895"/>
      <w:bookmarkEnd w:id="545"/>
      <w:r>
        <w:t>д) непредставление материалов, обосновывающих н</w:t>
      </w:r>
      <w:r>
        <w:t>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rsidR="00000000" w:rsidRDefault="001E7C4C">
      <w:bookmarkStart w:id="547" w:name="sub_2221896"/>
      <w:bookmarkEnd w:id="546"/>
      <w:r>
        <w:t>е) необеспечение абонентом доступа представителям организации, осуществляющей водоотведение, к объектам абонента для проверки обоснованности мероприятий плана снижения сбросов.</w:t>
      </w:r>
    </w:p>
    <w:p w:rsidR="00000000" w:rsidRDefault="001E7C4C">
      <w:bookmarkStart w:id="548" w:name="sub_222190"/>
      <w:bookmarkEnd w:id="547"/>
      <w:r>
        <w:t>190. После согласования плана снижения сбросов организацие</w:t>
      </w:r>
      <w:r>
        <w:t>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w:t>
      </w:r>
      <w:r>
        <w:t xml:space="preserve">нный орган и организацию, </w:t>
      </w:r>
      <w:r>
        <w:lastRenderedPageBreak/>
        <w:t>осуществляющую водоотведение.</w:t>
      </w:r>
    </w:p>
    <w:p w:rsidR="00000000" w:rsidRDefault="001E7C4C">
      <w:bookmarkStart w:id="549" w:name="sub_222191"/>
      <w:bookmarkEnd w:id="548"/>
      <w: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w:t>
      </w:r>
      <w:r>
        <w:t>нента документы, подтверждающие реализацию мероприятий плана снижения сбросов.</w:t>
      </w:r>
    </w:p>
    <w:p w:rsidR="00000000" w:rsidRDefault="001E7C4C">
      <w:bookmarkStart w:id="550" w:name="sub_222192"/>
      <w:bookmarkEnd w:id="549"/>
      <w:r>
        <w:t xml:space="preserve">192. В случае если у абонента, указанного в </w:t>
      </w:r>
      <w:hyperlink w:anchor="sub_222182" w:history="1">
        <w:r>
          <w:rPr>
            <w:rStyle w:val="a4"/>
          </w:rPr>
          <w:t>пункте 182</w:t>
        </w:r>
      </w:hyperlink>
      <w:r>
        <w:t xml:space="preserve"> настоящих Правил, по истечении 90 календарных дней со дня уведомления абон</w:t>
      </w:r>
      <w:r>
        <w:t>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w:t>
      </w:r>
      <w:r>
        <w:t>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недопу</w:t>
      </w:r>
      <w:r>
        <w:t>ска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 орг</w:t>
      </w:r>
      <w:r>
        <w:t>анизация, осуществляющая водоотведение, в течение 15 календарных дней по истечении указанных сроков или с даты второго недопуска информирует об этом соответствующий уполномоченный орган.</w:t>
      </w:r>
    </w:p>
    <w:p w:rsidR="00000000" w:rsidRDefault="001E7C4C">
      <w:bookmarkStart w:id="551" w:name="sub_222193"/>
      <w:bookmarkEnd w:id="550"/>
      <w:r>
        <w:t>193. Информирование уполномоченного органа о случ</w:t>
      </w:r>
      <w:r>
        <w:t xml:space="preserve">аях, указанных в </w:t>
      </w:r>
      <w:hyperlink w:anchor="sub_222192" w:history="1">
        <w:r>
          <w:rPr>
            <w:rStyle w:val="a4"/>
          </w:rPr>
          <w:t>пункте 192</w:t>
        </w:r>
      </w:hyperlink>
      <w:r>
        <w:t xml:space="preserve">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bookmarkEnd w:id="551"/>
    <w:p w:rsidR="00000000" w:rsidRDefault="001E7C4C"/>
    <w:p w:rsidR="00000000" w:rsidRDefault="001E7C4C">
      <w:pPr>
        <w:pStyle w:val="a6"/>
        <w:rPr>
          <w:color w:val="000000"/>
          <w:sz w:val="16"/>
          <w:szCs w:val="16"/>
          <w:shd w:val="clear" w:color="auto" w:fill="F0F0F0"/>
        </w:rPr>
      </w:pPr>
      <w:bookmarkStart w:id="552" w:name="sub_22215"/>
      <w:r>
        <w:rPr>
          <w:color w:val="000000"/>
          <w:sz w:val="16"/>
          <w:szCs w:val="16"/>
          <w:shd w:val="clear" w:color="auto" w:fill="F0F0F0"/>
        </w:rPr>
        <w:t>Информация об изменениях:</w:t>
      </w:r>
    </w:p>
    <w:bookmarkEnd w:id="552"/>
    <w:p w:rsidR="00000000" w:rsidRDefault="001E7C4C">
      <w:pPr>
        <w:pStyle w:val="a7"/>
        <w:rPr>
          <w:shd w:val="clear" w:color="auto" w:fill="F0F0F0"/>
        </w:rPr>
      </w:pPr>
      <w:r>
        <w:t xml:space="preserve"> </w:t>
      </w:r>
      <w:r>
        <w:rPr>
          <w:shd w:val="clear" w:color="auto" w:fill="F0F0F0"/>
        </w:rPr>
        <w:t xml:space="preserve">Правила дополнены разделом XV с 3 июня 2020 г. - </w:t>
      </w:r>
      <w:hyperlink r:id="rId596"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1"/>
      </w:pPr>
      <w:r>
        <w:t>XV. Порядок исчислен</w:t>
      </w:r>
      <w:r>
        <w:t>ия платы за сброс загрязняющих веществ в составе сточных вод сверх установленных нормативов состава сточных вод, порядок взимания указанной платы, а также порядок уменьшения указанной платы на величину фактически произведенных абонентом затрат на реализаци</w:t>
      </w:r>
      <w:r>
        <w:t>ю мероприятий по обеспечению предотвращения превышения нормативов состава сточных вод, включенных в план снижения сбросов</w:t>
      </w:r>
    </w:p>
    <w:p w:rsidR="00000000" w:rsidRDefault="001E7C4C"/>
    <w:p w:rsidR="00000000" w:rsidRDefault="001E7C4C">
      <w:bookmarkStart w:id="553" w:name="sub_222194"/>
      <w:r>
        <w:t>194. В случае если сточные воды, принимаемые от абонента в централизованную систему водоотведения, содержат загрязняющие ве</w:t>
      </w:r>
      <w:r>
        <w:t>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w:t>
      </w:r>
      <w:r>
        <w:t>д.</w:t>
      </w:r>
    </w:p>
    <w:p w:rsidR="00000000" w:rsidRDefault="001E7C4C">
      <w:bookmarkStart w:id="554" w:name="sub_222195"/>
      <w:bookmarkEnd w:id="553"/>
      <w:r>
        <w:t>195. 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w:t>
      </w:r>
      <w:r>
        <w:t xml:space="preserve">ентом, а в случаях непредставления декларации, и случаях, предусмотренных </w:t>
      </w:r>
      <w:hyperlink w:anchor="sub_130" w:history="1">
        <w:r>
          <w:rPr>
            <w:rStyle w:val="a4"/>
          </w:rPr>
          <w:t>пунктами 130 - 130</w:t>
        </w:r>
      </w:hyperlink>
      <w:hyperlink w:anchor="sub_130" w:history="1">
        <w:r>
          <w:rPr>
            <w:rStyle w:val="a4"/>
            <w:vertAlign w:val="superscript"/>
          </w:rPr>
          <w:t> 3</w:t>
        </w:r>
      </w:hyperlink>
      <w:r>
        <w:t xml:space="preserve"> и </w:t>
      </w:r>
      <w:hyperlink w:anchor="sub_222198" w:history="1">
        <w:r>
          <w:rPr>
            <w:rStyle w:val="a4"/>
          </w:rPr>
          <w:t>198</w:t>
        </w:r>
      </w:hyperlink>
      <w:r>
        <w:t xml:space="preserve"> настоящих Правил, - на основании результатов, полученных в ходе осуществления</w:t>
      </w:r>
      <w:r>
        <w:t xml:space="preserve"> контроля состава и свойств сточных вод, проводимого организацией, осуществляющей водоотведение.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000000" w:rsidRDefault="001E7C4C">
      <w:bookmarkStart w:id="555" w:name="sub_222196"/>
      <w:bookmarkEnd w:id="554"/>
      <w:r>
        <w:t>196. 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w:t>
      </w:r>
      <w:r>
        <w:t xml:space="preserve">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w:t>
      </w:r>
      <w:r>
        <w:lastRenderedPageBreak/>
        <w:t>актами Правительства Российской Федерации.</w:t>
      </w:r>
    </w:p>
    <w:p w:rsidR="00000000" w:rsidRDefault="001E7C4C">
      <w:bookmarkStart w:id="556" w:name="sub_222197"/>
      <w:bookmarkEnd w:id="555"/>
      <w:r>
        <w:t>197. Пла</w:t>
      </w:r>
      <w:r>
        <w:t>та за сброс загрязняющих веществ в составе сточных вод сверх установленных нормативов состава сточных вод (П</w:t>
      </w:r>
      <w:r>
        <w:rPr>
          <w:vertAlign w:val="subscript"/>
        </w:rPr>
        <w:t xml:space="preserve"> норм. сост.</w:t>
      </w:r>
      <w:r>
        <w:t>) (рублей) для объектов абонентов, в отношении которых применяются нормативы состава сточных вод, определяется организацией, осуществляю</w:t>
      </w:r>
      <w:r>
        <w:t>щей водоотведение, по следующей формуле (без учета налога на добавленную стоимость, учитываемого дополнительно):</w:t>
      </w:r>
    </w:p>
    <w:bookmarkEnd w:id="556"/>
    <w:p w:rsidR="00000000" w:rsidRDefault="001E7C4C"/>
    <w:p w:rsidR="00000000" w:rsidRDefault="001E7C4C">
      <w:pPr>
        <w:ind w:firstLine="698"/>
        <w:jc w:val="center"/>
      </w:pPr>
      <w:r>
        <w:t>П</w:t>
      </w:r>
      <w:r>
        <w:rPr>
          <w:vertAlign w:val="subscript"/>
        </w:rPr>
        <w:t xml:space="preserve"> норм. сост.</w:t>
      </w:r>
      <w:r>
        <w:t xml:space="preserve"> = </w:t>
      </w:r>
      <w:r w:rsidR="00CB1CC1">
        <w:rPr>
          <w:noProof/>
        </w:rPr>
        <w:drawing>
          <wp:inline distT="0" distB="0" distL="0" distR="0">
            <wp:extent cx="110490" cy="180340"/>
            <wp:effectExtent l="19050" t="0" r="381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7"/>
                    <a:srcRect/>
                    <a:stretch>
                      <a:fillRect/>
                    </a:stretch>
                  </pic:blipFill>
                  <pic:spPr bwMode="auto">
                    <a:xfrm>
                      <a:off x="0" y="0"/>
                      <a:ext cx="110490" cy="180340"/>
                    </a:xfrm>
                    <a:prstGeom prst="rect">
                      <a:avLst/>
                    </a:prstGeom>
                    <a:noFill/>
                    <a:ln w="9525">
                      <a:noFill/>
                      <a:miter lim="800000"/>
                      <a:headEnd/>
                      <a:tailEnd/>
                    </a:ln>
                  </pic:spPr>
                </pic:pic>
              </a:graphicData>
            </a:graphic>
          </wp:inline>
        </w:drawing>
      </w:r>
      <w:r>
        <w:t xml:space="preserve"> (М</w:t>
      </w:r>
      <w:r>
        <w:rPr>
          <w:vertAlign w:val="subscript"/>
        </w:rPr>
        <w:t>баз</w:t>
      </w:r>
      <w:r>
        <w:t xml:space="preserve"> </w:t>
      </w:r>
      <w:r w:rsidR="00CB1CC1">
        <w:rPr>
          <w:noProof/>
        </w:rPr>
        <w:drawing>
          <wp:inline distT="0" distB="0" distL="0" distR="0">
            <wp:extent cx="93345" cy="180340"/>
            <wp:effectExtent l="19050" t="0" r="190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8"/>
                    <a:srcRect/>
                    <a:stretch>
                      <a:fillRect/>
                    </a:stretch>
                  </pic:blipFill>
                  <pic:spPr bwMode="auto">
                    <a:xfrm>
                      <a:off x="0" y="0"/>
                      <a:ext cx="93345" cy="180340"/>
                    </a:xfrm>
                    <a:prstGeom prst="rect">
                      <a:avLst/>
                    </a:prstGeom>
                    <a:noFill/>
                    <a:ln w="9525">
                      <a:noFill/>
                      <a:miter lim="800000"/>
                      <a:headEnd/>
                      <a:tailEnd/>
                    </a:ln>
                  </pic:spPr>
                </pic:pic>
              </a:graphicData>
            </a:graphic>
          </wp:inline>
        </w:drawing>
      </w:r>
      <w:r>
        <w:t xml:space="preserve"> Н </w:t>
      </w:r>
      <w:r w:rsidR="00CB1CC1">
        <w:rPr>
          <w:noProof/>
        </w:rPr>
        <w:drawing>
          <wp:inline distT="0" distB="0" distL="0" distR="0">
            <wp:extent cx="93345" cy="180340"/>
            <wp:effectExtent l="19050" t="0" r="190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9"/>
                    <a:srcRect/>
                    <a:stretch>
                      <a:fillRect/>
                    </a:stretch>
                  </pic:blipFill>
                  <pic:spPr bwMode="auto">
                    <a:xfrm>
                      <a:off x="0" y="0"/>
                      <a:ext cx="93345" cy="180340"/>
                    </a:xfrm>
                    <a:prstGeom prst="rect">
                      <a:avLst/>
                    </a:prstGeom>
                    <a:noFill/>
                    <a:ln w="9525">
                      <a:noFill/>
                      <a:miter lim="800000"/>
                      <a:headEnd/>
                      <a:tailEnd/>
                    </a:ln>
                  </pic:spPr>
                </pic:pic>
              </a:graphicData>
            </a:graphic>
          </wp:inline>
        </w:drawing>
      </w:r>
      <w:r>
        <w:t xml:space="preserve"> k</w:t>
      </w:r>
      <w:r>
        <w:rPr>
          <w:vertAlign w:val="subscript"/>
        </w:rPr>
        <w:t>1</w:t>
      </w:r>
      <w:r>
        <w:t xml:space="preserve"> </w:t>
      </w:r>
      <w:r w:rsidR="00CB1CC1">
        <w:rPr>
          <w:noProof/>
        </w:rPr>
        <w:drawing>
          <wp:inline distT="0" distB="0" distL="0" distR="0">
            <wp:extent cx="93345" cy="180340"/>
            <wp:effectExtent l="19050" t="0" r="190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0"/>
                    <a:srcRect/>
                    <a:stretch>
                      <a:fillRect/>
                    </a:stretch>
                  </pic:blipFill>
                  <pic:spPr bwMode="auto">
                    <a:xfrm>
                      <a:off x="0" y="0"/>
                      <a:ext cx="93345" cy="180340"/>
                    </a:xfrm>
                    <a:prstGeom prst="rect">
                      <a:avLst/>
                    </a:prstGeom>
                    <a:noFill/>
                    <a:ln w="9525">
                      <a:noFill/>
                      <a:miter lim="800000"/>
                      <a:headEnd/>
                      <a:tailEnd/>
                    </a:ln>
                  </pic:spPr>
                </pic:pic>
              </a:graphicData>
            </a:graphic>
          </wp:inline>
        </w:drawing>
      </w:r>
      <w:r>
        <w:t xml:space="preserve"> k</w:t>
      </w:r>
      <w:r>
        <w:rPr>
          <w:vertAlign w:val="subscript"/>
        </w:rPr>
        <w:t>2</w:t>
      </w:r>
      <w:r>
        <w:t xml:space="preserve"> </w:t>
      </w:r>
      <w:r w:rsidR="00CB1CC1">
        <w:rPr>
          <w:noProof/>
        </w:rPr>
        <w:drawing>
          <wp:inline distT="0" distB="0" distL="0" distR="0">
            <wp:extent cx="93345" cy="180340"/>
            <wp:effectExtent l="19050" t="0" r="190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01"/>
                    <a:srcRect/>
                    <a:stretch>
                      <a:fillRect/>
                    </a:stretch>
                  </pic:blipFill>
                  <pic:spPr bwMode="auto">
                    <a:xfrm>
                      <a:off x="0" y="0"/>
                      <a:ext cx="93345" cy="180340"/>
                    </a:xfrm>
                    <a:prstGeom prst="rect">
                      <a:avLst/>
                    </a:prstGeom>
                    <a:noFill/>
                    <a:ln w="9525">
                      <a:noFill/>
                      <a:miter lim="800000"/>
                      <a:headEnd/>
                      <a:tailEnd/>
                    </a:ln>
                  </pic:spPr>
                </pic:pic>
              </a:graphicData>
            </a:graphic>
          </wp:inline>
        </w:drawing>
      </w:r>
      <w:r>
        <w:t xml:space="preserve"> k</w:t>
      </w:r>
      <w:r>
        <w:rPr>
          <w:vertAlign w:val="subscript"/>
        </w:rPr>
        <w:t>3</w:t>
      </w:r>
      <w:r>
        <w:t xml:space="preserve"> </w:t>
      </w:r>
      <w:r w:rsidR="00CB1CC1">
        <w:rPr>
          <w:noProof/>
        </w:rPr>
        <w:drawing>
          <wp:inline distT="0" distB="0" distL="0" distR="0">
            <wp:extent cx="93345" cy="180340"/>
            <wp:effectExtent l="19050" t="0" r="190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02"/>
                    <a:srcRect/>
                    <a:stretch>
                      <a:fillRect/>
                    </a:stretch>
                  </pic:blipFill>
                  <pic:spPr bwMode="auto">
                    <a:xfrm>
                      <a:off x="0" y="0"/>
                      <a:ext cx="93345" cy="180340"/>
                    </a:xfrm>
                    <a:prstGeom prst="rect">
                      <a:avLst/>
                    </a:prstGeom>
                    <a:noFill/>
                    <a:ln w="9525">
                      <a:noFill/>
                      <a:miter lim="800000"/>
                      <a:headEnd/>
                      <a:tailEnd/>
                    </a:ln>
                  </pic:spPr>
                </pic:pic>
              </a:graphicData>
            </a:graphic>
          </wp:inline>
        </w:drawing>
      </w:r>
      <w:r>
        <w:t xml:space="preserve"> k4) + У</w:t>
      </w:r>
      <w:r>
        <w:rPr>
          <w:vertAlign w:val="subscript"/>
        </w:rPr>
        <w:t>аб</w:t>
      </w:r>
      <w:r>
        <w:t>,</w:t>
      </w:r>
    </w:p>
    <w:p w:rsidR="00000000" w:rsidRDefault="001E7C4C"/>
    <w:p w:rsidR="00000000" w:rsidRDefault="001E7C4C">
      <w:r>
        <w:t>где:</w:t>
      </w:r>
    </w:p>
    <w:p w:rsidR="00000000" w:rsidRDefault="001E7C4C">
      <w:r>
        <w:t>М</w:t>
      </w:r>
      <w:r>
        <w:rPr>
          <w:vertAlign w:val="subscript"/>
        </w:rPr>
        <w:t> баз</w:t>
      </w:r>
      <w:r>
        <w:t xml:space="preserve"> - масса сбросов загрязняющих веществ (платежная база) по каждому загрязняющем</w:t>
      </w:r>
      <w:r>
        <w:t xml:space="preserve">у веществу, для которого установлен норматив состава сточных вод, определяемая в соответствии с </w:t>
      </w:r>
      <w:hyperlink w:anchor="sub_222198" w:history="1">
        <w:r>
          <w:rPr>
            <w:rStyle w:val="a4"/>
          </w:rPr>
          <w:t>пунктом 198</w:t>
        </w:r>
      </w:hyperlink>
      <w:r>
        <w:t xml:space="preserve"> настоящих Правил (тонн);</w:t>
      </w:r>
    </w:p>
    <w:p w:rsidR="00000000" w:rsidRDefault="001E7C4C">
      <w:r>
        <w:t>Н - ставки платы за негативное воздействие на окружающую среду (сбросы загрязняющих веществ в в</w:t>
      </w:r>
      <w:r>
        <w:t xml:space="preserve">одные объекты), утверждаемые Правительством Российской Федерации в соответствии с </w:t>
      </w:r>
      <w:hyperlink r:id="rId603" w:history="1">
        <w:r>
          <w:rPr>
            <w:rStyle w:val="a4"/>
          </w:rPr>
          <w:t>Федеральным законом</w:t>
        </w:r>
      </w:hyperlink>
      <w:r>
        <w:t xml:space="preserve"> "Об охране окружающей среды" (руб./т);</w:t>
      </w:r>
    </w:p>
    <w:p w:rsidR="00000000" w:rsidRDefault="001E7C4C">
      <w:r>
        <w:t>k</w:t>
      </w:r>
      <w:r>
        <w:rPr>
          <w:vertAlign w:val="subscript"/>
        </w:rPr>
        <w:t xml:space="preserve"> 1 </w:t>
      </w:r>
      <w:r>
        <w:t>- коэффициент, применяемый в целях обе</w:t>
      </w:r>
      <w:r>
        <w:t>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rsidR="00000000" w:rsidRDefault="001E7C4C">
      <w:r>
        <w:t>100 - за массу сбросов загрязняющих веществ в составе сто</w:t>
      </w:r>
      <w:r>
        <w:t>чных вод сверх установленных нормативов состава сточных вод (за исключением случая, если подлежит применению коэффициент 25);</w:t>
      </w:r>
    </w:p>
    <w:p w:rsidR="00000000" w:rsidRDefault="001E7C4C">
      <w:r>
        <w:t>25 - за массу сбросов загрязняющих веществ в составе сточных вод сверх установленных нормативов состава сточных вод на период реал</w:t>
      </w:r>
      <w:r>
        <w:t>изации организациями, эксплуатирующими централизованные системы водоотведения, не отнесенные к централизованным системам водоотведения поселений или городских округов, программ повышения экологической эффективности или планов мероприятий по охране окружающ</w:t>
      </w:r>
      <w:r>
        <w:t>ей среды (в отношении загрязняющих веществ, для целей достижения технологических нормативов или нормативов допустимых сбросов которых разработаны указанные планы (программы);</w:t>
      </w:r>
    </w:p>
    <w:p w:rsidR="00000000" w:rsidRDefault="001E7C4C">
      <w:r>
        <w:t>k</w:t>
      </w:r>
      <w:r>
        <w:rPr>
          <w:vertAlign w:val="subscript"/>
        </w:rPr>
        <w:t xml:space="preserve"> 2 </w:t>
      </w:r>
      <w:r>
        <w:t>- коэффициент, равный 0,5, применяемый при сбросе абонентами в централизованн</w:t>
      </w:r>
      <w:r>
        <w:t>ые системы водоотведения поселений или городских округов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w:t>
      </w:r>
      <w:r>
        <w:t>истем водоотведения поселений или городских округов;</w:t>
      </w:r>
    </w:p>
    <w:p w:rsidR="00000000" w:rsidRDefault="001E7C4C">
      <w:r>
        <w:t>k</w:t>
      </w:r>
      <w:r>
        <w:rPr>
          <w:vertAlign w:val="subscript"/>
        </w:rPr>
        <w:t xml:space="preserve"> 3 </w:t>
      </w:r>
      <w:r>
        <w:t>- коэффициенты, устанавливаемые Правительством Российской Федерации к ставкам платы за негативное воздействие на окружающую среду;</w:t>
      </w:r>
    </w:p>
    <w:p w:rsidR="00000000" w:rsidRDefault="001E7C4C">
      <w:r>
        <w:t>k</w:t>
      </w:r>
      <w:r>
        <w:rPr>
          <w:vertAlign w:val="subscript"/>
        </w:rPr>
        <w:t xml:space="preserve"> 4 </w:t>
      </w:r>
      <w:r>
        <w:t>- коэффициент, учитывающий расходы организации, осуществляющей в</w:t>
      </w:r>
      <w:r>
        <w:t>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rsidR="00000000" w:rsidRDefault="001E7C4C">
      <w:r>
        <w:t>У</w:t>
      </w:r>
      <w:r>
        <w:rPr>
          <w:vertAlign w:val="subscript"/>
        </w:rPr>
        <w:t xml:space="preserve"> аб </w:t>
      </w:r>
      <w:r>
        <w:t>- размер компенсации аб</w:t>
      </w:r>
      <w:r>
        <w:t>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w:t>
      </w:r>
      <w:r>
        <w:t xml:space="preserve">,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w:t>
      </w:r>
      <w:hyperlink w:anchor="sub_222199" w:history="1">
        <w:r>
          <w:rPr>
            <w:rStyle w:val="a4"/>
          </w:rPr>
          <w:t>пунктом 199</w:t>
        </w:r>
      </w:hyperlink>
      <w:r>
        <w:t xml:space="preserve"> настоящих Правил (рублей).</w:t>
      </w:r>
    </w:p>
    <w:p w:rsidR="00000000" w:rsidRDefault="001E7C4C">
      <w:bookmarkStart w:id="557" w:name="sub_222198"/>
      <w:r>
        <w:t>198. Масса сбросов загрязняющих веществ (платежная база) по каждому загрязняющему веществу, для которого установлен норматив состава сточных вод (М</w:t>
      </w:r>
      <w:r>
        <w:rPr>
          <w:vertAlign w:val="subscript"/>
        </w:rPr>
        <w:t> баз</w:t>
      </w:r>
      <w:r>
        <w:t>) (тонн), определяется по формуле:</w:t>
      </w:r>
    </w:p>
    <w:bookmarkEnd w:id="557"/>
    <w:p w:rsidR="00000000" w:rsidRDefault="001E7C4C"/>
    <w:p w:rsidR="00000000" w:rsidRDefault="00CB1CC1">
      <w:pPr>
        <w:ind w:firstLine="698"/>
        <w:jc w:val="center"/>
      </w:pPr>
      <w:r>
        <w:rPr>
          <w:noProof/>
        </w:rPr>
        <w:lastRenderedPageBreak/>
        <w:drawing>
          <wp:inline distT="0" distB="0" distL="0" distR="0">
            <wp:extent cx="2021205" cy="49530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4"/>
                    <a:srcRect/>
                    <a:stretch>
                      <a:fillRect/>
                    </a:stretch>
                  </pic:blipFill>
                  <pic:spPr bwMode="auto">
                    <a:xfrm>
                      <a:off x="0" y="0"/>
                      <a:ext cx="2021205" cy="495300"/>
                    </a:xfrm>
                    <a:prstGeom prst="rect">
                      <a:avLst/>
                    </a:prstGeom>
                    <a:noFill/>
                    <a:ln w="9525">
                      <a:noFill/>
                      <a:miter lim="800000"/>
                      <a:headEnd/>
                      <a:tailEnd/>
                    </a:ln>
                  </pic:spPr>
                </pic:pic>
              </a:graphicData>
            </a:graphic>
          </wp:inline>
        </w:drawing>
      </w:r>
      <w:r w:rsidR="001E7C4C">
        <w:t>,</w:t>
      </w:r>
    </w:p>
    <w:p w:rsidR="00000000" w:rsidRDefault="001E7C4C"/>
    <w:p w:rsidR="00000000" w:rsidRDefault="001E7C4C">
      <w:r>
        <w:t>где:</w:t>
      </w:r>
    </w:p>
    <w:p w:rsidR="00000000" w:rsidRDefault="001E7C4C">
      <w:r>
        <w:t>ФКi</w:t>
      </w:r>
      <w:r>
        <w:rPr>
          <w:vertAlign w:val="subscript"/>
        </w:rPr>
        <w:t> 1</w:t>
      </w:r>
      <w:r>
        <w:t xml:space="preserve"> - фактиче</w:t>
      </w:r>
      <w:r>
        <w:t>ская концентрация i-го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w:t>
      </w:r>
      <w:r>
        <w:t>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i-го загрязняющего вещества или фактического показателя свойств сточных вод абонента п</w:t>
      </w:r>
      <w:r>
        <w:t>о какому-либо показателю отличается от значения, заявленного абонентом в декларации) (мг/дм</w:t>
      </w:r>
      <w:r>
        <w:rPr>
          <w:vertAlign w:val="superscript"/>
        </w:rPr>
        <w:t> 3</w:t>
      </w:r>
      <w:r>
        <w:t>).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w:t>
      </w:r>
      <w:r>
        <w:t>ределения объемов сточных вод по данным баланса водопотребления и водоотведения) значение ФКi</w:t>
      </w:r>
      <w:r>
        <w:rPr>
          <w:vertAlign w:val="subscript"/>
        </w:rPr>
        <w:t> 1</w:t>
      </w:r>
      <w: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w:t>
      </w:r>
      <w:r>
        <w:t xml:space="preserve"> в декларации либо установлено в ходе осуществления контроля состава и свойств сточных вод превышение установленных нормативов состава сточных вод. Значение ФКi</w:t>
      </w:r>
      <w:r>
        <w:rPr>
          <w:vertAlign w:val="subscript"/>
        </w:rPr>
        <w:t> 1</w:t>
      </w:r>
      <w:r>
        <w:t>, полученное в ходе осуществления контроля состава и свойств сточных вод, проводимого организа</w:t>
      </w:r>
      <w:r>
        <w:t>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w:t>
      </w:r>
      <w:r>
        <w:t xml:space="preserve"> сточных вод,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w:t>
      </w:r>
      <w:r>
        <w:t>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000000" w:rsidRDefault="00CB1CC1">
      <w:r>
        <w:rPr>
          <w:noProof/>
        </w:rPr>
        <w:drawing>
          <wp:inline distT="0" distB="0" distL="0" distR="0">
            <wp:extent cx="238760" cy="27368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82"/>
                    <a:srcRect/>
                    <a:stretch>
                      <a:fillRect/>
                    </a:stretch>
                  </pic:blipFill>
                  <pic:spPr bwMode="auto">
                    <a:xfrm>
                      <a:off x="0" y="0"/>
                      <a:ext cx="238760" cy="273685"/>
                    </a:xfrm>
                    <a:prstGeom prst="rect">
                      <a:avLst/>
                    </a:prstGeom>
                    <a:noFill/>
                    <a:ln w="9525">
                      <a:noFill/>
                      <a:miter lim="800000"/>
                      <a:headEnd/>
                      <a:tailEnd/>
                    </a:ln>
                  </pic:spPr>
                </pic:pic>
              </a:graphicData>
            </a:graphic>
          </wp:inline>
        </w:drawing>
      </w:r>
      <w:r w:rsidR="001E7C4C">
        <w:t xml:space="preserve"> -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sidR="001E7C4C">
        <w:rPr>
          <w:vertAlign w:val="superscript"/>
        </w:rPr>
        <w:t> 3</w:t>
      </w:r>
      <w:r w:rsidR="001E7C4C">
        <w:t>);</w:t>
      </w:r>
    </w:p>
    <w:p w:rsidR="00000000" w:rsidRDefault="001E7C4C">
      <w:r>
        <w:t>Q</w:t>
      </w:r>
      <w:r>
        <w:rPr>
          <w:vertAlign w:val="subscript"/>
        </w:rPr>
        <w:t> пр2</w:t>
      </w:r>
      <w:r>
        <w:t xml:space="preserve"> - объем сточных вод, отведенных (сброшенных) с объекта абонента через к</w:t>
      </w:r>
      <w:r>
        <w:t xml:space="preserve">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605" w:history="1">
        <w:r>
          <w:rPr>
            <w:rStyle w:val="a4"/>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w:t>
      </w:r>
      <w:r>
        <w:t xml:space="preserve">а и свойств сточных вод абонента установлено превышение 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w:t>
      </w:r>
      <w:r>
        <w:t>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w:t>
      </w:r>
      <w:r>
        <w:t>ией, осуществляющей водоотведение) (куб. метров). При расчете платы за сброс загрязняющих веществ в составе сточных вод сверх установленных нормативов состава сточных вод на основании декларации указанные объемы сточных вод учитываются ежемесячно в течение</w:t>
      </w:r>
      <w:r>
        <w:t xml:space="preserve">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 пр2</w:t>
      </w:r>
      <w:r>
        <w:t xml:space="preserve"> такой организации уменьшается на объем сточных вод, отве</w:t>
      </w:r>
      <w:r>
        <w:t xml:space="preserve">денных в ее канализационные сети </w:t>
      </w:r>
      <w:r>
        <w:lastRenderedPageBreak/>
        <w:t>абонентами, для объектов которых нормативы состава сточных вод не устанавливаются.</w:t>
      </w:r>
    </w:p>
    <w:p w:rsidR="00000000" w:rsidRDefault="001E7C4C">
      <w:r>
        <w:t>В случае если значение ФКi</w:t>
      </w:r>
      <w:r>
        <w:rPr>
          <w:vertAlign w:val="subscript"/>
        </w:rPr>
        <w:t> 1</w:t>
      </w:r>
      <w:r>
        <w:t xml:space="preserve"> меньше установленного значения </w:t>
      </w:r>
      <w:r w:rsidR="00CB1CC1">
        <w:rPr>
          <w:noProof/>
        </w:rPr>
        <w:drawing>
          <wp:inline distT="0" distB="0" distL="0" distR="0">
            <wp:extent cx="238760" cy="27368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82"/>
                    <a:srcRect/>
                    <a:stretch>
                      <a:fillRect/>
                    </a:stretch>
                  </pic:blipFill>
                  <pic:spPr bwMode="auto">
                    <a:xfrm>
                      <a:off x="0" y="0"/>
                      <a:ext cx="238760" cy="273685"/>
                    </a:xfrm>
                    <a:prstGeom prst="rect">
                      <a:avLst/>
                    </a:prstGeom>
                    <a:noFill/>
                    <a:ln w="9525">
                      <a:noFill/>
                      <a:miter lim="800000"/>
                      <a:headEnd/>
                      <a:tailEnd/>
                    </a:ln>
                  </pic:spPr>
                </pic:pic>
              </a:graphicData>
            </a:graphic>
          </wp:inline>
        </w:drawing>
      </w:r>
      <w:r>
        <w:t>, то значение М</w:t>
      </w:r>
      <w:r>
        <w:rPr>
          <w:vertAlign w:val="subscript"/>
        </w:rPr>
        <w:t> баз</w:t>
      </w:r>
      <w:r>
        <w:t xml:space="preserve"> по данному загрязняющему </w:t>
      </w:r>
      <w:r>
        <w:t>веществу принимается равным нулю.</w:t>
      </w:r>
    </w:p>
    <w:p w:rsidR="00000000" w:rsidRDefault="001E7C4C">
      <w:r>
        <w:t xml:space="preserve">В случае если между организацией, осуществляющей водоотведение или очистку сточных вод, и абонентом в соответствии с </w:t>
      </w:r>
      <w:hyperlink w:anchor="sub_114" w:history="1">
        <w:r>
          <w:rPr>
            <w:rStyle w:val="a4"/>
          </w:rPr>
          <w:t>пунктом 114</w:t>
        </w:r>
      </w:hyperlink>
      <w:r>
        <w:t xml:space="preserve"> настоящих Правил заключен договор водоотведения (единый договор холо</w:t>
      </w:r>
      <w:r>
        <w:t>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w:t>
      </w:r>
      <w:r>
        <w:t>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w:t>
      </w:r>
      <w:r>
        <w:t xml:space="preserve">чески нормируемым веществам), то для целей настоящего пункта значение </w:t>
      </w:r>
      <w:r w:rsidR="00CB1CC1">
        <w:rPr>
          <w:noProof/>
        </w:rPr>
        <w:drawing>
          <wp:inline distT="0" distB="0" distL="0" distR="0">
            <wp:extent cx="238760" cy="27368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82"/>
                    <a:srcRect/>
                    <a:stretch>
                      <a:fillRect/>
                    </a:stretch>
                  </pic:blipFill>
                  <pic:spPr bwMode="auto">
                    <a:xfrm>
                      <a:off x="0" y="0"/>
                      <a:ext cx="238760" cy="273685"/>
                    </a:xfrm>
                    <a:prstGeom prst="rect">
                      <a:avLst/>
                    </a:prstGeom>
                    <a:noFill/>
                    <a:ln w="9525">
                      <a:noFill/>
                      <a:miter lim="800000"/>
                      <a:headEnd/>
                      <a:tailEnd/>
                    </a:ln>
                  </pic:spPr>
                </pic:pic>
              </a:graphicData>
            </a:graphic>
          </wp:inline>
        </w:drawing>
      </w:r>
      <w:r>
        <w:t xml:space="preserve"> 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по технологически нормируемым в</w:t>
      </w:r>
      <w:r>
        <w:t xml:space="preserve">еществам), принимается равным значениям, предусмотренным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w:t>
      </w:r>
      <w:r>
        <w:t>(технологически нормируемым веществам).</w:t>
      </w:r>
    </w:p>
    <w:p w:rsidR="00000000" w:rsidRDefault="001E7C4C">
      <w:bookmarkStart w:id="558" w:name="sub_222199"/>
      <w:r>
        <w:t>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w:t>
      </w:r>
      <w:r>
        <w:t>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w:t>
      </w:r>
      <w:r>
        <w:rPr>
          <w:vertAlign w:val="subscript"/>
        </w:rPr>
        <w:t> аб</w:t>
      </w:r>
      <w:r>
        <w:t>) (рублей), определяется по форму</w:t>
      </w:r>
      <w:r>
        <w:t>ле:</w:t>
      </w:r>
    </w:p>
    <w:bookmarkEnd w:id="558"/>
    <w:p w:rsidR="00000000" w:rsidRDefault="001E7C4C"/>
    <w:p w:rsidR="00000000" w:rsidRDefault="001E7C4C">
      <w:pPr>
        <w:ind w:firstLine="698"/>
        <w:jc w:val="center"/>
      </w:pPr>
      <w:r>
        <w:t>У</w:t>
      </w:r>
      <w:r>
        <w:rPr>
          <w:vertAlign w:val="subscript"/>
        </w:rPr>
        <w:t xml:space="preserve"> аб </w:t>
      </w:r>
      <w:r>
        <w:t>= У</w:t>
      </w:r>
      <w:r>
        <w:rPr>
          <w:vertAlign w:val="subscript"/>
        </w:rPr>
        <w:t xml:space="preserve"> аб1 </w:t>
      </w:r>
      <w:r>
        <w:t>+ У</w:t>
      </w:r>
      <w:r>
        <w:rPr>
          <w:vertAlign w:val="subscript"/>
        </w:rPr>
        <w:t> аб2</w:t>
      </w:r>
      <w:r>
        <w:t>,</w:t>
      </w:r>
    </w:p>
    <w:p w:rsidR="00000000" w:rsidRDefault="001E7C4C"/>
    <w:p w:rsidR="00000000" w:rsidRDefault="001E7C4C">
      <w:r>
        <w:t>где:</w:t>
      </w:r>
    </w:p>
    <w:p w:rsidR="00000000" w:rsidRDefault="001E7C4C">
      <w:r>
        <w:t>У</w:t>
      </w:r>
      <w:r>
        <w:rPr>
          <w:vertAlign w:val="subscript"/>
        </w:rPr>
        <w:t xml:space="preserve"> аб1 </w:t>
      </w:r>
      <w:r>
        <w:t>-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w:t>
      </w:r>
      <w:r>
        <w:t>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w:t>
      </w:r>
      <w:r>
        <w:t>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w:t>
      </w:r>
      <w:r>
        <w:t xml:space="preserve">ределяется по формуле, указанной в </w:t>
      </w:r>
      <w:hyperlink w:anchor="sub_222200" w:history="1">
        <w:r>
          <w:rPr>
            <w:rStyle w:val="a4"/>
          </w:rPr>
          <w:t>пункте 200</w:t>
        </w:r>
      </w:hyperlink>
      <w:r>
        <w:t xml:space="preserve"> настоящих Правил (рублей);</w:t>
      </w:r>
    </w:p>
    <w:p w:rsidR="00000000" w:rsidRDefault="001E7C4C">
      <w:r>
        <w:t>У</w:t>
      </w:r>
      <w:r>
        <w:rPr>
          <w:vertAlign w:val="subscript"/>
        </w:rPr>
        <w:t xml:space="preserve"> аб2 </w:t>
      </w:r>
      <w:r>
        <w:t>- размер компенсации абонентом расходов организации, осуществляющей водоотведение, на возмещение вреда, причиненного водному объекту, в случае невыяв</w:t>
      </w:r>
      <w:r>
        <w:t>ления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w:t>
      </w:r>
      <w:r>
        <w:t>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не установлены нормативы состава сточных вод), который определяется по формуле, указанно</w:t>
      </w:r>
      <w:r>
        <w:t xml:space="preserve">й в </w:t>
      </w:r>
      <w:hyperlink w:anchor="sub_222201" w:history="1">
        <w:r>
          <w:rPr>
            <w:rStyle w:val="a4"/>
          </w:rPr>
          <w:t>пункте 201</w:t>
        </w:r>
      </w:hyperlink>
      <w:r>
        <w:t xml:space="preserve"> настоящих Правил (рублей).</w:t>
      </w:r>
    </w:p>
    <w:p w:rsidR="00000000" w:rsidRDefault="001E7C4C">
      <w:bookmarkStart w:id="559" w:name="sub_222200"/>
      <w:r>
        <w:lastRenderedPageBreak/>
        <w:t>200. Значение У</w:t>
      </w:r>
      <w:r>
        <w:rPr>
          <w:vertAlign w:val="subscript"/>
        </w:rPr>
        <w:t xml:space="preserve"> аб1 </w:t>
      </w:r>
      <w:r>
        <w:t>определяется по формуле:</w:t>
      </w:r>
    </w:p>
    <w:bookmarkEnd w:id="559"/>
    <w:p w:rsidR="00000000" w:rsidRDefault="001E7C4C"/>
    <w:p w:rsidR="00000000" w:rsidRDefault="001E7C4C">
      <w:pPr>
        <w:ind w:firstLine="698"/>
        <w:jc w:val="center"/>
      </w:pPr>
      <w:r>
        <w:t>У</w:t>
      </w:r>
      <w:r>
        <w:rPr>
          <w:vertAlign w:val="subscript"/>
        </w:rPr>
        <w:t>аб1</w:t>
      </w:r>
      <w:r>
        <w:t xml:space="preserve"> = У</w:t>
      </w:r>
      <w:r>
        <w:rPr>
          <w:vertAlign w:val="subscript"/>
        </w:rPr>
        <w:t>общ</w:t>
      </w:r>
      <w:r>
        <w:t xml:space="preserve"> </w:t>
      </w:r>
      <w:r w:rsidR="00CB1CC1">
        <w:rPr>
          <w:noProof/>
        </w:rPr>
        <w:drawing>
          <wp:inline distT="0" distB="0" distL="0" distR="0">
            <wp:extent cx="93345" cy="180340"/>
            <wp:effectExtent l="19050" t="0" r="190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06"/>
                    <a:srcRect/>
                    <a:stretch>
                      <a:fillRect/>
                    </a:stretch>
                  </pic:blipFill>
                  <pic:spPr bwMode="auto">
                    <a:xfrm>
                      <a:off x="0" y="0"/>
                      <a:ext cx="93345" cy="180340"/>
                    </a:xfrm>
                    <a:prstGeom prst="rect">
                      <a:avLst/>
                    </a:prstGeom>
                    <a:noFill/>
                    <a:ln w="9525">
                      <a:noFill/>
                      <a:miter lim="800000"/>
                      <a:headEnd/>
                      <a:tailEnd/>
                    </a:ln>
                  </pic:spPr>
                </pic:pic>
              </a:graphicData>
            </a:graphic>
          </wp:inline>
        </w:drawing>
      </w:r>
      <w:r>
        <w:t xml:space="preserve"> M</w:t>
      </w:r>
      <w:r>
        <w:rPr>
          <w:vertAlign w:val="subscript"/>
        </w:rPr>
        <w:t>абi</w:t>
      </w:r>
      <w:r>
        <w:t>/M</w:t>
      </w:r>
      <w:r>
        <w:rPr>
          <w:vertAlign w:val="subscript"/>
        </w:rPr>
        <w:t>обi</w:t>
      </w:r>
      <w:r>
        <w:t>,</w:t>
      </w:r>
    </w:p>
    <w:p w:rsidR="00000000" w:rsidRDefault="001E7C4C"/>
    <w:p w:rsidR="00000000" w:rsidRDefault="001E7C4C">
      <w:r>
        <w:t>где:</w:t>
      </w:r>
    </w:p>
    <w:p w:rsidR="00000000" w:rsidRDefault="001E7C4C">
      <w:r>
        <w:t>У</w:t>
      </w:r>
      <w:r>
        <w:rPr>
          <w:vertAlign w:val="subscript"/>
        </w:rPr>
        <w:t> общ</w:t>
      </w:r>
      <w:r>
        <w:t xml:space="preserve"> - расходы, фактически понесенные организацией, ос</w:t>
      </w:r>
      <w:r>
        <w:t>уществляющей водоотведение, на возмещение вреда, причиненного водному объекту,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w:t>
      </w:r>
      <w:r>
        <w:t>дения состоит из 2 и более технологических зон водоотведения) (рублей);</w:t>
      </w:r>
    </w:p>
    <w:p w:rsidR="00000000" w:rsidRDefault="001E7C4C">
      <w:r>
        <w:t>M</w:t>
      </w:r>
      <w:r>
        <w:rPr>
          <w:vertAlign w:val="subscript"/>
        </w:rPr>
        <w:t> абi</w:t>
      </w:r>
      <w: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w:t>
      </w:r>
      <w:r>
        <w:t>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w:t>
      </w:r>
      <w:r>
        <w:t xml:space="preserve">танная как произведение указанных в </w:t>
      </w:r>
      <w:hyperlink w:anchor="sub_222198" w:history="1">
        <w:r>
          <w:rPr>
            <w:rStyle w:val="a4"/>
          </w:rPr>
          <w:t>пункте 198</w:t>
        </w:r>
      </w:hyperlink>
      <w:r>
        <w:t xml:space="preserve"> настоящих Правил значений ФКi</w:t>
      </w:r>
      <w:r>
        <w:rPr>
          <w:vertAlign w:val="subscript"/>
        </w:rPr>
        <w:t> 1</w:t>
      </w:r>
      <w:r>
        <w:t xml:space="preserve"> (при значении ФКi</w:t>
      </w:r>
      <w:r>
        <w:rPr>
          <w:vertAlign w:val="subscript"/>
        </w:rPr>
        <w:t> 1</w:t>
      </w:r>
      <w:r>
        <w:t xml:space="preserve"> больше установленного значения </w:t>
      </w:r>
      <w:r w:rsidR="00CB1CC1">
        <w:rPr>
          <w:noProof/>
        </w:rPr>
        <w:drawing>
          <wp:inline distT="0" distB="0" distL="0" distR="0">
            <wp:extent cx="238760" cy="273685"/>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82"/>
                    <a:srcRect/>
                    <a:stretch>
                      <a:fillRect/>
                    </a:stretch>
                  </pic:blipFill>
                  <pic:spPr bwMode="auto">
                    <a:xfrm>
                      <a:off x="0" y="0"/>
                      <a:ext cx="238760" cy="273685"/>
                    </a:xfrm>
                    <a:prstGeom prst="rect">
                      <a:avLst/>
                    </a:prstGeom>
                    <a:noFill/>
                    <a:ln w="9525">
                      <a:noFill/>
                      <a:miter lim="800000"/>
                      <a:headEnd/>
                      <a:tailEnd/>
                    </a:ln>
                  </pic:spPr>
                </pic:pic>
              </a:graphicData>
            </a:graphic>
          </wp:inline>
        </w:drawing>
      </w:r>
      <w:r>
        <w:t>) и Q</w:t>
      </w:r>
      <w:r>
        <w:rPr>
          <w:vertAlign w:val="subscript"/>
        </w:rPr>
        <w:t> пр2</w:t>
      </w:r>
      <w:r>
        <w:t xml:space="preserve">, в календарном году, в котором был зафиксирован факт </w:t>
      </w:r>
      <w:r>
        <w:t>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по соответств</w:t>
      </w:r>
      <w:r>
        <w:t>ующему загрязняющему веществу (тонн);</w:t>
      </w:r>
    </w:p>
    <w:p w:rsidR="00000000" w:rsidRDefault="001E7C4C">
      <w:r>
        <w:t>M</w:t>
      </w:r>
      <w:r>
        <w:rPr>
          <w:vertAlign w:val="subscript"/>
        </w:rPr>
        <w:t> обi</w:t>
      </w:r>
      <w:r>
        <w:t xml:space="preserve"> - сумма значений M</w:t>
      </w:r>
      <w:r>
        <w:rPr>
          <w:vertAlign w:val="subscript"/>
        </w:rPr>
        <w:t> абi</w:t>
      </w:r>
      <w: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rsidR="00000000" w:rsidRDefault="001E7C4C">
      <w:bookmarkStart w:id="560" w:name="sub_222201"/>
      <w:r>
        <w:t>201. Значение У</w:t>
      </w:r>
      <w:r>
        <w:rPr>
          <w:vertAlign w:val="subscript"/>
        </w:rPr>
        <w:t xml:space="preserve"> аб2 </w:t>
      </w:r>
      <w:r>
        <w:t>определ</w:t>
      </w:r>
      <w:r>
        <w:t>яется по формуле:</w:t>
      </w:r>
    </w:p>
    <w:bookmarkEnd w:id="560"/>
    <w:p w:rsidR="00000000" w:rsidRDefault="001E7C4C"/>
    <w:p w:rsidR="00000000" w:rsidRDefault="001E7C4C">
      <w:pPr>
        <w:ind w:firstLine="698"/>
        <w:jc w:val="center"/>
      </w:pPr>
      <w:r>
        <w:t>У</w:t>
      </w:r>
      <w:r>
        <w:rPr>
          <w:vertAlign w:val="subscript"/>
        </w:rPr>
        <w:t>аб2</w:t>
      </w:r>
      <w:r>
        <w:t xml:space="preserve"> = У</w:t>
      </w:r>
      <w:r>
        <w:rPr>
          <w:vertAlign w:val="subscript"/>
        </w:rPr>
        <w:t>общ</w:t>
      </w:r>
      <w:r>
        <w:t xml:space="preserve"> </w:t>
      </w:r>
      <w:r w:rsidR="00CB1CC1">
        <w:rPr>
          <w:noProof/>
        </w:rPr>
        <w:drawing>
          <wp:inline distT="0" distB="0" distL="0" distR="0">
            <wp:extent cx="93345" cy="180340"/>
            <wp:effectExtent l="19050" t="0" r="190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07"/>
                    <a:srcRect/>
                    <a:stretch>
                      <a:fillRect/>
                    </a:stretch>
                  </pic:blipFill>
                  <pic:spPr bwMode="auto">
                    <a:xfrm>
                      <a:off x="0" y="0"/>
                      <a:ext cx="93345" cy="180340"/>
                    </a:xfrm>
                    <a:prstGeom prst="rect">
                      <a:avLst/>
                    </a:prstGeom>
                    <a:noFill/>
                    <a:ln w="9525">
                      <a:noFill/>
                      <a:miter lim="800000"/>
                      <a:headEnd/>
                      <a:tailEnd/>
                    </a:ln>
                  </pic:spPr>
                </pic:pic>
              </a:graphicData>
            </a:graphic>
          </wp:inline>
        </w:drawing>
      </w:r>
      <w:r>
        <w:t xml:space="preserve"> Q</w:t>
      </w:r>
      <w:r>
        <w:rPr>
          <w:vertAlign w:val="subscript"/>
        </w:rPr>
        <w:t>аб</w:t>
      </w:r>
      <w:r>
        <w:t>/Q</w:t>
      </w:r>
      <w:r>
        <w:rPr>
          <w:vertAlign w:val="subscript"/>
        </w:rPr>
        <w:t>об</w:t>
      </w:r>
      <w:r>
        <w:t>,</w:t>
      </w:r>
    </w:p>
    <w:p w:rsidR="00000000" w:rsidRDefault="001E7C4C"/>
    <w:p w:rsidR="00000000" w:rsidRDefault="001E7C4C">
      <w:r>
        <w:t>где:</w:t>
      </w:r>
    </w:p>
    <w:p w:rsidR="00000000" w:rsidRDefault="001E7C4C">
      <w:r>
        <w:t>Q</w:t>
      </w:r>
      <w:r>
        <w:rPr>
          <w:vertAlign w:val="subscript"/>
        </w:rPr>
        <w:t> аб</w:t>
      </w:r>
      <w: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w:t>
      </w:r>
      <w:r>
        <w:t>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w:t>
      </w:r>
      <w:r>
        <w:t>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(куб. метров);</w:t>
      </w:r>
    </w:p>
    <w:p w:rsidR="00000000" w:rsidRDefault="001E7C4C">
      <w:r>
        <w:t>Q</w:t>
      </w:r>
      <w:r>
        <w:rPr>
          <w:vertAlign w:val="subscript"/>
        </w:rPr>
        <w:t> об</w:t>
      </w:r>
      <w:r>
        <w:t xml:space="preserve"> - сумма значений Q</w:t>
      </w:r>
      <w:r>
        <w:rPr>
          <w:vertAlign w:val="subscript"/>
        </w:rPr>
        <w:t xml:space="preserve"> аб </w:t>
      </w:r>
      <w:r>
        <w:t>всех абонентов в календарном году, в котором зафиксирован факт причинения вреда водному объекту (куб. метров).</w:t>
      </w:r>
    </w:p>
    <w:p w:rsidR="00000000" w:rsidRDefault="001E7C4C">
      <w:bookmarkStart w:id="561" w:name="sub_222202"/>
      <w:r>
        <w:t>202. Компенсация абонентом расходов, фактически понесенных организацией, осуществляющей водоотведение, на возмещение вреда, причиненног</w:t>
      </w:r>
      <w:r>
        <w:t xml:space="preserve">о водному объекту, указанных в </w:t>
      </w:r>
      <w:hyperlink w:anchor="sub_222199" w:history="1">
        <w:r>
          <w:rPr>
            <w:rStyle w:val="a4"/>
          </w:rPr>
          <w:t>пунктах 199 - 201</w:t>
        </w:r>
      </w:hyperlink>
      <w:r>
        <w:t xml:space="preserve"> 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w:t>
      </w:r>
      <w:r>
        <w:t>ы, и оплачивается абонентом на основании отдельного счета, выставляемого организацией, осуществляющей водоотведение.</w:t>
      </w:r>
    </w:p>
    <w:bookmarkEnd w:id="561"/>
    <w:p w:rsidR="00000000" w:rsidRDefault="001E7C4C">
      <w:r>
        <w:t>Размер компенсации абонентом расходов организации, осуществляющей водоотведение, на возмещение вреда, причиненного водному объект</w:t>
      </w:r>
      <w:r>
        <w:t xml:space="preserve">у, понесенных такой организацией в форме компенсации расходов на возмещение вреда, причиненного водному объекту, иной организации, </w:t>
      </w:r>
      <w:r>
        <w:lastRenderedPageBreak/>
        <w:t xml:space="preserve">осуществляющей водоотведение, определяется в порядке, предусмотренном </w:t>
      </w:r>
      <w:hyperlink w:anchor="sub_222199" w:history="1">
        <w:r>
          <w:rPr>
            <w:rStyle w:val="a4"/>
          </w:rPr>
          <w:t>пунктами 199 - 201</w:t>
        </w:r>
      </w:hyperlink>
      <w:r>
        <w:t xml:space="preserve"> настоящи</w:t>
      </w:r>
      <w:r>
        <w:t>х Правил. При этом значения У</w:t>
      </w:r>
      <w:r>
        <w:rPr>
          <w:vertAlign w:val="subscript"/>
        </w:rPr>
        <w:t> общ</w:t>
      </w:r>
      <w:r>
        <w:t>, M</w:t>
      </w:r>
      <w:r>
        <w:rPr>
          <w:vertAlign w:val="subscript"/>
        </w:rPr>
        <w:t> обi</w:t>
      </w:r>
      <w:r>
        <w:t xml:space="preserve"> и Q</w:t>
      </w:r>
      <w:r>
        <w:rPr>
          <w:vertAlign w:val="subscript"/>
        </w:rPr>
        <w:t> об</w:t>
      </w:r>
      <w:r>
        <w:t xml:space="preserve"> принимаются равными соответственно значениям У</w:t>
      </w:r>
      <w:r>
        <w:rPr>
          <w:vertAlign w:val="subscript"/>
        </w:rPr>
        <w:t> аб</w:t>
      </w:r>
      <w:r>
        <w:t>, M</w:t>
      </w:r>
      <w:r>
        <w:rPr>
          <w:vertAlign w:val="subscript"/>
        </w:rPr>
        <w:t> абi</w:t>
      </w:r>
      <w:r>
        <w:t xml:space="preserve"> и Q</w:t>
      </w:r>
      <w:r>
        <w:rPr>
          <w:vertAlign w:val="subscript"/>
        </w:rPr>
        <w:t> аб</w:t>
      </w:r>
      <w:r>
        <w:t>, на основании</w:t>
      </w:r>
      <w:r>
        <w:t xml:space="preserve">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rsidR="00000000" w:rsidRDefault="001E7C4C">
      <w:r>
        <w:t>В случае если организация, осуществляющая водоотведени</w:t>
      </w:r>
      <w:r>
        <w:t>е или очистку сточных вод, принимает сточные воды от другой организации, осуществляющей водоотведение, значения Q</w:t>
      </w:r>
      <w:r>
        <w:rPr>
          <w:vertAlign w:val="subscript"/>
        </w:rPr>
        <w:t> пр2</w:t>
      </w:r>
      <w:r>
        <w:t xml:space="preserve"> или Q</w:t>
      </w:r>
      <w:r>
        <w:rPr>
          <w:vertAlign w:val="subscript"/>
        </w:rPr>
        <w:t> аб</w:t>
      </w:r>
      <w:r>
        <w:t xml:space="preserve"> такой организации уменьшаются на объем сточных вод, отведенных в ее канализационные сети от объектов абонентов, для которых норма</w:t>
      </w:r>
      <w:r>
        <w:t>тивы состава сточных вод не устанавливаются.</w:t>
      </w:r>
    </w:p>
    <w:p w:rsidR="00000000" w:rsidRDefault="001E7C4C">
      <w:bookmarkStart w:id="562" w:name="sub_222203"/>
      <w:r>
        <w:t>203. Для объектов абонентов (при наличии любого из условий):</w:t>
      </w:r>
    </w:p>
    <w:p w:rsidR="00000000" w:rsidRDefault="001E7C4C">
      <w:bookmarkStart w:id="563" w:name="sub_2032"/>
      <w:bookmarkEnd w:id="562"/>
      <w:r>
        <w:t xml:space="preserve">среднесуточный объем сбрасываемых сточных вод с которых менее указанного в </w:t>
      </w:r>
      <w:hyperlink w:anchor="sub_124" w:history="1">
        <w:r>
          <w:rPr>
            <w:rStyle w:val="a4"/>
          </w:rPr>
          <w:t>абзаце первом пункта 124</w:t>
        </w:r>
      </w:hyperlink>
      <w:r>
        <w:t xml:space="preserve">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w:t>
      </w:r>
      <w:r>
        <w:t>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w:t>
      </w:r>
      <w:r>
        <w:t>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w:t>
      </w:r>
      <w:r>
        <w:t xml:space="preserve">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w:t>
      </w:r>
      <w:r>
        <w:t>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w:t>
      </w:r>
      <w:r>
        <w:t>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w:t>
      </w:r>
      <w:r>
        <w:t>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000000" w:rsidRDefault="001E7C4C">
      <w:bookmarkStart w:id="564" w:name="sub_2033"/>
      <w:bookmarkEnd w:id="563"/>
      <w:r>
        <w:t>с которых осуще</w:t>
      </w:r>
      <w:r>
        <w:t xml:space="preserve">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w:t>
      </w:r>
      <w:r>
        <w:t>общесплавные системы водоотведения;</w:t>
      </w:r>
    </w:p>
    <w:bookmarkEnd w:id="564"/>
    <w:p w:rsidR="00000000" w:rsidRDefault="001E7C4C">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w:t>
      </w:r>
      <w:r>
        <w:t>дцем;</w:t>
      </w:r>
    </w:p>
    <w:p w:rsidR="00000000" w:rsidRDefault="001E7C4C">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000000" w:rsidRDefault="001E7C4C">
      <w:r>
        <w:t>расчет платы</w:t>
      </w:r>
      <w:r>
        <w:t xml:space="preserve"> за сброс загрязняющих веществ в составе сточных вод сверх установленных нормативов состава сточных вод (П</w:t>
      </w:r>
      <w:r>
        <w:rPr>
          <w:vertAlign w:val="subscript"/>
        </w:rPr>
        <w:t xml:space="preserve"> норм. сост.</w:t>
      </w:r>
      <w:r>
        <w:t>) (рублей) определяется по формуле:</w:t>
      </w:r>
    </w:p>
    <w:p w:rsidR="00000000" w:rsidRDefault="001E7C4C"/>
    <w:p w:rsidR="00000000" w:rsidRDefault="001E7C4C">
      <w:pPr>
        <w:ind w:firstLine="698"/>
        <w:jc w:val="center"/>
      </w:pPr>
      <w:r>
        <w:t>П</w:t>
      </w:r>
      <w:r>
        <w:rPr>
          <w:vertAlign w:val="subscript"/>
        </w:rPr>
        <w:t>норм. сост.</w:t>
      </w:r>
      <w:r>
        <w:t xml:space="preserve"> = 2 </w:t>
      </w:r>
      <w:r w:rsidR="00CB1CC1">
        <w:rPr>
          <w:noProof/>
        </w:rPr>
        <w:drawing>
          <wp:inline distT="0" distB="0" distL="0" distR="0">
            <wp:extent cx="93345" cy="180340"/>
            <wp:effectExtent l="19050" t="0" r="190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08"/>
                    <a:srcRect/>
                    <a:stretch>
                      <a:fillRect/>
                    </a:stretch>
                  </pic:blipFill>
                  <pic:spPr bwMode="auto">
                    <a:xfrm>
                      <a:off x="0" y="0"/>
                      <a:ext cx="93345" cy="180340"/>
                    </a:xfrm>
                    <a:prstGeom prst="rect">
                      <a:avLst/>
                    </a:prstGeom>
                    <a:noFill/>
                    <a:ln w="9525">
                      <a:noFill/>
                      <a:miter lim="800000"/>
                      <a:headEnd/>
                      <a:tailEnd/>
                    </a:ln>
                  </pic:spPr>
                </pic:pic>
              </a:graphicData>
            </a:graphic>
          </wp:inline>
        </w:drawing>
      </w:r>
      <w:r>
        <w:t xml:space="preserve"> Т </w:t>
      </w:r>
      <w:r w:rsidR="00CB1CC1">
        <w:rPr>
          <w:noProof/>
        </w:rPr>
        <w:drawing>
          <wp:inline distT="0" distB="0" distL="0" distR="0">
            <wp:extent cx="93345" cy="180340"/>
            <wp:effectExtent l="19050" t="0" r="190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09"/>
                    <a:srcRect/>
                    <a:stretch>
                      <a:fillRect/>
                    </a:stretch>
                  </pic:blipFill>
                  <pic:spPr bwMode="auto">
                    <a:xfrm>
                      <a:off x="0" y="0"/>
                      <a:ext cx="93345" cy="180340"/>
                    </a:xfrm>
                    <a:prstGeom prst="rect">
                      <a:avLst/>
                    </a:prstGeom>
                    <a:noFill/>
                    <a:ln w="9525">
                      <a:noFill/>
                      <a:miter lim="800000"/>
                      <a:headEnd/>
                      <a:tailEnd/>
                    </a:ln>
                  </pic:spPr>
                </pic:pic>
              </a:graphicData>
            </a:graphic>
          </wp:inline>
        </w:drawing>
      </w:r>
      <w:r>
        <w:t xml:space="preserve"> Q</w:t>
      </w:r>
      <w:r>
        <w:rPr>
          <w:vertAlign w:val="subscript"/>
        </w:rPr>
        <w:t>пр1</w:t>
      </w:r>
      <w:r>
        <w:t>.</w:t>
      </w:r>
    </w:p>
    <w:p w:rsidR="00000000" w:rsidRDefault="001E7C4C"/>
    <w:p w:rsidR="00000000" w:rsidRDefault="001E7C4C">
      <w:r>
        <w:t>В с</w:t>
      </w:r>
      <w:r>
        <w:t xml:space="preserve">лучае если организацией, осуществляющей водоотведение, в соответствии с </w:t>
      </w:r>
      <w:hyperlink r:id="rId610" w:history="1">
        <w:r>
          <w:rPr>
            <w:rStyle w:val="a4"/>
          </w:rPr>
          <w:t>Правилами</w:t>
        </w:r>
      </w:hyperlink>
      <w:r>
        <w:t xml:space="preserve"> осуществления контроля состава и свойств сточных вод произведен отбор проб сточных вод абонентов, у</w:t>
      </w:r>
      <w:r>
        <w:t xml:space="preserve">казанных в </w:t>
      </w:r>
      <w:hyperlink w:anchor="sub_2032" w:history="1">
        <w:r>
          <w:rPr>
            <w:rStyle w:val="a4"/>
          </w:rPr>
          <w:t>абзацах втором</w:t>
        </w:r>
      </w:hyperlink>
      <w:r>
        <w:t xml:space="preserve"> и </w:t>
      </w:r>
      <w:hyperlink w:anchor="sub_2033" w:history="1">
        <w:r>
          <w:rPr>
            <w:rStyle w:val="a4"/>
          </w:rPr>
          <w:t>третьем</w:t>
        </w:r>
      </w:hyperlink>
      <w:r>
        <w:t xml:space="preserve"> настоящего пункта, а также в случае принятия </w:t>
      </w:r>
      <w:r>
        <w:lastRenderedPageBreak/>
        <w:t>организацией, осуществляющей водоотведение, для осуществления контроля состава и свойств сточных вод декларации в отношении</w:t>
      </w:r>
      <w:r>
        <w:t xml:space="preserve"> данных объектов абонентов расчет платы за сброс загрязняющих веществ в составе сточных вод сверх установленных нормативов состава сточных вод определяется в соответствии с </w:t>
      </w:r>
      <w:hyperlink w:anchor="sub_222197" w:history="1">
        <w:r>
          <w:rPr>
            <w:rStyle w:val="a4"/>
          </w:rPr>
          <w:t>пунктом 197</w:t>
        </w:r>
      </w:hyperlink>
      <w:r>
        <w:t xml:space="preserve"> настоящих Правил.</w:t>
      </w:r>
    </w:p>
    <w:p w:rsidR="00000000" w:rsidRDefault="001E7C4C">
      <w:bookmarkStart w:id="565" w:name="sub_222204"/>
      <w:r>
        <w:t>204. В случае о</w:t>
      </w:r>
      <w:r>
        <w:t>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w:t>
      </w:r>
      <w:r>
        <w:t xml:space="preserve">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w:t>
      </w:r>
      <w:r>
        <w:t>состава 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w:t>
      </w:r>
      <w:r>
        <w:t>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
    <w:p w:rsidR="00000000" w:rsidRDefault="001E7C4C">
      <w:bookmarkStart w:id="566" w:name="sub_222205"/>
      <w:bookmarkEnd w:id="565"/>
      <w:r>
        <w:t>205.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w:t>
      </w:r>
      <w:r>
        <w:t>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000000" w:rsidRDefault="001E7C4C">
      <w:bookmarkStart w:id="567" w:name="sub_222206"/>
      <w:bookmarkEnd w:id="566"/>
      <w:r>
        <w:t>20</w:t>
      </w:r>
      <w:r>
        <w:t xml:space="preserve">6. 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w:t>
      </w:r>
      <w:r>
        <w:t>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 инвестиционной прогр</w:t>
      </w:r>
      <w:r>
        <w:t>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p w:rsidR="00000000" w:rsidRDefault="001E7C4C">
      <w:bookmarkStart w:id="568" w:name="sub_222207"/>
      <w:bookmarkEnd w:id="567"/>
      <w:r>
        <w:t>207. На период реализации плана сн</w:t>
      </w:r>
      <w:r>
        <w:t>ижения сбросов абонент и организация, эксплуатирующая централизованные системы водоотведения поселений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w:t>
      </w:r>
      <w:r>
        <w:t xml:space="preserve">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 последнее число месяца, з</w:t>
      </w:r>
      <w:r>
        <w:t>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w:t>
      </w:r>
      <w:r>
        <w:t>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 веществ сверх установленных нормативов со</w:t>
      </w:r>
      <w:r>
        <w:t>става сточных вод.</w:t>
      </w:r>
    </w:p>
    <w:bookmarkEnd w:id="568"/>
    <w:p w:rsidR="00000000" w:rsidRDefault="001E7C4C">
      <w: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w:t>
      </w:r>
      <w:r>
        <w:t>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 3</w:t>
      </w:r>
      <w:r>
        <w:t>0 календарных дней.</w:t>
      </w:r>
    </w:p>
    <w:p w:rsidR="00000000" w:rsidRDefault="001E7C4C">
      <w:r>
        <w:lastRenderedPageBreak/>
        <w:t>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w:t>
      </w:r>
      <w:r>
        <w:t xml:space="preserve"> анализов не менее 3 проб, отобранных организацией, осуществляющей водоотведение, с интервалом не менее 30 календарных дней.</w:t>
      </w:r>
    </w:p>
    <w:p w:rsidR="00000000" w:rsidRDefault="001E7C4C">
      <w:r>
        <w:t>В случае если по истечении срока реализации плана снижения сбросов соблюдение абонентами нормативов состава сточных вод по результа</w:t>
      </w:r>
      <w:r>
        <w:t>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или городских ок</w:t>
      </w:r>
      <w:r>
        <w:t>ругов, производит пересчет суммы платы абонента за сброс загрязняющих веществ сверх установленных нормативов состава сточных вод с включением в нее суммы документально подтвержденных затрат на реализацию такого плана, которая ранее была вычтена из суммы пл</w:t>
      </w:r>
      <w:r>
        <w:t>аты абонента за сброс загрязняющих веществ сверх установленных нормативов состава сточных вод.</w:t>
      </w:r>
    </w:p>
    <w:p w:rsidR="00000000" w:rsidRDefault="001E7C4C">
      <w:bookmarkStart w:id="569" w:name="sub_222208"/>
      <w:r>
        <w:t>208. Расчет суммы документально подтвержденных затрат на реализацию мероприятий плана снижения сбросов, фактически произведенных абонентом на дату внес</w:t>
      </w:r>
      <w:r>
        <w:t>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000000" w:rsidRDefault="001E7C4C">
      <w:bookmarkStart w:id="570" w:name="sub_2222081"/>
      <w:bookmarkEnd w:id="569"/>
      <w:r>
        <w:t>а) план снижения сбросов и отчет о ходе его исполнения;</w:t>
      </w:r>
    </w:p>
    <w:p w:rsidR="00000000" w:rsidRDefault="001E7C4C">
      <w:bookmarkStart w:id="571" w:name="sub_2222082"/>
      <w:bookmarkEnd w:id="570"/>
      <w:r>
        <w:t>б) догово</w:t>
      </w:r>
      <w:r>
        <w:t>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w:t>
      </w:r>
      <w:r>
        <w:t>дающие факт оплаты оборудования, работ и иных мероприятий, предусмотренных планом снижения сбросов с начала его реализации;</w:t>
      </w:r>
    </w:p>
    <w:p w:rsidR="00000000" w:rsidRDefault="001E7C4C">
      <w:bookmarkStart w:id="572" w:name="sub_2222083"/>
      <w:bookmarkEnd w:id="571"/>
      <w:r>
        <w:t>в) документы, подтверждающие оказание услуг, выполнение работ по проектированию, строительству и реконструкции</w:t>
      </w:r>
      <w:r>
        <w:t xml:space="preserve">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w:t>
      </w:r>
      <w:r>
        <w:t xml:space="preserve"> работ (услуг) и затрат, счета-фактуры;</w:t>
      </w:r>
    </w:p>
    <w:p w:rsidR="00000000" w:rsidRDefault="001E7C4C">
      <w:bookmarkStart w:id="573" w:name="sub_2222084"/>
      <w:bookmarkEnd w:id="572"/>
      <w:r>
        <w:t>г) заверенная абонентом, обязанным вносить плату за сброс загрязняющих веществ сверх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w:t>
      </w:r>
      <w:r>
        <w:t>жения сбросов.</w:t>
      </w:r>
    </w:p>
    <w:p w:rsidR="00000000" w:rsidRDefault="001E7C4C">
      <w:bookmarkStart w:id="574" w:name="sub_222209"/>
      <w:bookmarkEnd w:id="573"/>
      <w:r>
        <w:t>209. 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w:t>
      </w:r>
      <w:r>
        <w:t xml:space="preserve">лашения, указанного в </w:t>
      </w:r>
      <w:hyperlink w:anchor="sub_222207" w:history="1">
        <w:r>
          <w:rPr>
            <w:rStyle w:val="a4"/>
          </w:rPr>
          <w:t>пункте 207</w:t>
        </w:r>
      </w:hyperlink>
      <w:r>
        <w:t xml:space="preserve"> 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
    <w:p w:rsidR="00000000" w:rsidRDefault="001E7C4C">
      <w:bookmarkStart w:id="575" w:name="sub_222210"/>
      <w:bookmarkEnd w:id="574"/>
      <w:r>
        <w:t>210. В слу</w:t>
      </w:r>
      <w:r>
        <w:t>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w:t>
      </w:r>
      <w:r>
        <w:t>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w:t>
      </w:r>
      <w:r>
        <w:t>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w:t>
      </w:r>
      <w:r>
        <w:t>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или платы за сброс загрязняющих веществ в составе сточных вод сверх установленных норматив</w:t>
      </w:r>
      <w:r>
        <w:t xml:space="preserve">ов состава </w:t>
      </w:r>
      <w:r>
        <w:lastRenderedPageBreak/>
        <w:t>сточных вод (по выбору абонента).</w:t>
      </w:r>
    </w:p>
    <w:bookmarkEnd w:id="575"/>
    <w:p w:rsidR="00000000" w:rsidRDefault="001E7C4C"/>
    <w:p w:rsidR="00000000" w:rsidRDefault="001E7C4C">
      <w:pPr>
        <w:pStyle w:val="a6"/>
        <w:rPr>
          <w:color w:val="000000"/>
          <w:sz w:val="16"/>
          <w:szCs w:val="16"/>
          <w:shd w:val="clear" w:color="auto" w:fill="F0F0F0"/>
        </w:rPr>
      </w:pPr>
      <w:bookmarkStart w:id="576" w:name="sub_1000"/>
      <w:r>
        <w:rPr>
          <w:color w:val="000000"/>
          <w:sz w:val="16"/>
          <w:szCs w:val="16"/>
          <w:shd w:val="clear" w:color="auto" w:fill="F0F0F0"/>
        </w:rPr>
        <w:t>Информация об изменениях:</w:t>
      </w:r>
    </w:p>
    <w:bookmarkEnd w:id="576"/>
    <w:p w:rsidR="00000000" w:rsidRDefault="001E7C4C">
      <w:pPr>
        <w:pStyle w:val="a7"/>
        <w:rPr>
          <w:shd w:val="clear" w:color="auto" w:fill="F0F0F0"/>
        </w:rPr>
      </w:pPr>
      <w:r>
        <w:t xml:space="preserve"> </w:t>
      </w:r>
      <w:r>
        <w:rPr>
          <w:shd w:val="clear" w:color="auto" w:fill="F0F0F0"/>
        </w:rPr>
        <w:t xml:space="preserve">Приложение 1 изменено с 3 июня 2020 г. - </w:t>
      </w:r>
      <w:hyperlink r:id="rId611" w:history="1">
        <w:r>
          <w:rPr>
            <w:rStyle w:val="a4"/>
            <w:shd w:val="clear" w:color="auto" w:fill="F0F0F0"/>
          </w:rPr>
          <w:t>Постановление</w:t>
        </w:r>
      </w:hyperlink>
      <w:r>
        <w:rPr>
          <w:shd w:val="clear" w:color="auto" w:fill="F0F0F0"/>
        </w:rPr>
        <w:t xml:space="preserve"> Правительства России от </w:t>
      </w:r>
      <w:r>
        <w:rPr>
          <w:shd w:val="clear" w:color="auto" w:fill="F0F0F0"/>
        </w:rPr>
        <w:t>22 мая 2020 г. N 728</w:t>
      </w:r>
    </w:p>
    <w:p w:rsidR="00000000" w:rsidRDefault="001E7C4C">
      <w:pPr>
        <w:pStyle w:val="a7"/>
        <w:rPr>
          <w:shd w:val="clear" w:color="auto" w:fill="F0F0F0"/>
        </w:rPr>
      </w:pPr>
      <w:r>
        <w:t xml:space="preserve"> </w:t>
      </w:r>
      <w:hyperlink r:id="rId612" w:history="1">
        <w:r>
          <w:rPr>
            <w:rStyle w:val="a4"/>
            <w:shd w:val="clear" w:color="auto" w:fill="F0F0F0"/>
          </w:rPr>
          <w:t>См. предыдущую редакцию</w:t>
        </w:r>
      </w:hyperlink>
    </w:p>
    <w:p w:rsidR="00000000" w:rsidRDefault="001E7C4C">
      <w:pPr>
        <w:pStyle w:val="a6"/>
        <w:rPr>
          <w:color w:val="000000"/>
          <w:sz w:val="16"/>
          <w:szCs w:val="16"/>
          <w:shd w:val="clear" w:color="auto" w:fill="F0F0F0"/>
        </w:rPr>
      </w:pPr>
      <w:r>
        <w:rPr>
          <w:color w:val="000000"/>
          <w:sz w:val="16"/>
          <w:szCs w:val="16"/>
          <w:shd w:val="clear" w:color="auto" w:fill="F0F0F0"/>
        </w:rPr>
        <w:t>ГАРАНТ:</w:t>
      </w:r>
    </w:p>
    <w:p w:rsidR="00000000" w:rsidRDefault="001E7C4C">
      <w:pPr>
        <w:pStyle w:val="a6"/>
        <w:rPr>
          <w:shd w:val="clear" w:color="auto" w:fill="F0F0F0"/>
        </w:rPr>
      </w:pPr>
      <w:r>
        <w:t xml:space="preserve"> </w:t>
      </w:r>
      <w:r>
        <w:rPr>
          <w:shd w:val="clear" w:color="auto" w:fill="F0F0F0"/>
        </w:rPr>
        <w:t>См. данную форму в редакторе MS-Word</w:t>
      </w:r>
    </w:p>
    <w:p w:rsidR="00000000" w:rsidRDefault="001E7C4C">
      <w:pPr>
        <w:ind w:firstLine="698"/>
        <w:jc w:val="right"/>
      </w:pPr>
      <w:r>
        <w:rPr>
          <w:rStyle w:val="a3"/>
        </w:rPr>
        <w:t>Приложение N 1</w:t>
      </w:r>
      <w:r>
        <w:rPr>
          <w:rStyle w:val="a3"/>
        </w:rPr>
        <w:br/>
        <w:t xml:space="preserve">к </w:t>
      </w:r>
      <w:hyperlink w:anchor="sub_10000" w:history="1">
        <w:r>
          <w:rPr>
            <w:rStyle w:val="a4"/>
          </w:rPr>
          <w:t>Правилам</w:t>
        </w:r>
      </w:hyperlink>
      <w:r>
        <w:rPr>
          <w:rStyle w:val="a3"/>
        </w:rPr>
        <w:t xml:space="preserve"> холодного</w:t>
      </w:r>
      <w:r>
        <w:rPr>
          <w:rStyle w:val="a3"/>
        </w:rPr>
        <w:br/>
        <w:t>водоснабжения и водоотвед</w:t>
      </w:r>
      <w:r>
        <w:rPr>
          <w:rStyle w:val="a3"/>
        </w:rPr>
        <w:t>ения</w:t>
      </w:r>
      <w:r>
        <w:rPr>
          <w:rStyle w:val="a3"/>
        </w:rPr>
        <w:br/>
        <w:t>(с изменениями от 3 ноября 2016 г.,</w:t>
      </w:r>
      <w:r>
        <w:rPr>
          <w:rStyle w:val="a3"/>
        </w:rPr>
        <w:br/>
        <w:t>22 мая 2020 г.)</w:t>
      </w:r>
    </w:p>
    <w:p w:rsidR="00000000" w:rsidRDefault="001E7C4C"/>
    <w:p w:rsidR="00000000" w:rsidRDefault="001E7C4C">
      <w:pPr>
        <w:ind w:firstLine="698"/>
        <w:jc w:val="right"/>
      </w:pPr>
      <w:r>
        <w:rPr>
          <w:rStyle w:val="a3"/>
        </w:rPr>
        <w:t>(форма)</w:t>
      </w:r>
    </w:p>
    <w:p w:rsidR="00000000" w:rsidRDefault="001E7C4C"/>
    <w:p w:rsidR="00000000" w:rsidRDefault="001E7C4C">
      <w:pPr>
        <w:pStyle w:val="ab"/>
        <w:rPr>
          <w:sz w:val="22"/>
          <w:szCs w:val="22"/>
        </w:rPr>
      </w:pPr>
      <w:r>
        <w:rPr>
          <w:rStyle w:val="a3"/>
          <w:sz w:val="22"/>
          <w:szCs w:val="22"/>
        </w:rPr>
        <w:t xml:space="preserve">     Акт разграничения балансовой принадлежности и эксплуатационной</w:t>
      </w:r>
    </w:p>
    <w:p w:rsidR="00000000" w:rsidRDefault="001E7C4C">
      <w:pPr>
        <w:pStyle w:val="ab"/>
        <w:rPr>
          <w:sz w:val="22"/>
          <w:szCs w:val="22"/>
        </w:rPr>
      </w:pPr>
      <w:r>
        <w:rPr>
          <w:rStyle w:val="a3"/>
          <w:sz w:val="22"/>
          <w:szCs w:val="22"/>
        </w:rPr>
        <w:t xml:space="preserve">                             ответственности</w:t>
      </w:r>
    </w:p>
    <w:p w:rsidR="00000000" w:rsidRDefault="001E7C4C"/>
    <w:p w:rsidR="00000000" w:rsidRDefault="001E7C4C">
      <w:pPr>
        <w:pStyle w:val="ab"/>
        <w:rPr>
          <w:sz w:val="22"/>
          <w:szCs w:val="22"/>
        </w:rPr>
      </w:pPr>
      <w:r>
        <w:rPr>
          <w:sz w:val="22"/>
          <w:szCs w:val="22"/>
        </w:rPr>
        <w:t>_________________________________________________________________________</w:t>
      </w:r>
    </w:p>
    <w:p w:rsidR="00000000" w:rsidRDefault="001E7C4C">
      <w:pPr>
        <w:pStyle w:val="ab"/>
        <w:rPr>
          <w:sz w:val="22"/>
          <w:szCs w:val="22"/>
        </w:rPr>
      </w:pPr>
      <w:r>
        <w:rPr>
          <w:sz w:val="22"/>
          <w:szCs w:val="22"/>
        </w:rPr>
        <w:t xml:space="preserve"> </w:t>
      </w:r>
      <w:r>
        <w:rPr>
          <w:sz w:val="22"/>
          <w:szCs w:val="22"/>
        </w:rPr>
        <w:t xml:space="preserve">                         (наименование организации)</w:t>
      </w:r>
    </w:p>
    <w:p w:rsidR="00000000" w:rsidRDefault="001E7C4C">
      <w:pPr>
        <w:pStyle w:val="ab"/>
        <w:rPr>
          <w:sz w:val="22"/>
          <w:szCs w:val="22"/>
        </w:rPr>
      </w:pPr>
      <w:r>
        <w:rPr>
          <w:sz w:val="22"/>
          <w:szCs w:val="22"/>
        </w:rPr>
        <w:t>в лице _________________________________________________________________,</w:t>
      </w:r>
    </w:p>
    <w:p w:rsidR="00000000" w:rsidRDefault="001E7C4C">
      <w:pPr>
        <w:pStyle w:val="ab"/>
        <w:rPr>
          <w:sz w:val="22"/>
          <w:szCs w:val="22"/>
        </w:rPr>
      </w:pPr>
      <w:r>
        <w:rPr>
          <w:sz w:val="22"/>
          <w:szCs w:val="22"/>
        </w:rPr>
        <w:t xml:space="preserve">               (наименование должности, фамилия, имя, отчество)</w:t>
      </w:r>
    </w:p>
    <w:p w:rsidR="00000000" w:rsidRDefault="001E7C4C">
      <w:pPr>
        <w:pStyle w:val="ab"/>
        <w:rPr>
          <w:sz w:val="22"/>
          <w:szCs w:val="22"/>
        </w:rPr>
      </w:pPr>
      <w:r>
        <w:rPr>
          <w:sz w:val="22"/>
          <w:szCs w:val="22"/>
        </w:rPr>
        <w:t>действующего на основании ________________________________________</w:t>
      </w:r>
      <w:r>
        <w:rPr>
          <w:sz w:val="22"/>
          <w:szCs w:val="22"/>
        </w:rPr>
        <w:t>______,</w:t>
      </w:r>
    </w:p>
    <w:p w:rsidR="00000000" w:rsidRDefault="001E7C4C">
      <w:pPr>
        <w:pStyle w:val="ab"/>
        <w:rPr>
          <w:sz w:val="22"/>
          <w:szCs w:val="22"/>
        </w:rPr>
      </w:pPr>
      <w:r>
        <w:rPr>
          <w:sz w:val="22"/>
          <w:szCs w:val="22"/>
        </w:rPr>
        <w:t xml:space="preserve">              (положение, устав, доверенность - указать нужное)</w:t>
      </w:r>
    </w:p>
    <w:p w:rsidR="00000000" w:rsidRDefault="001E7C4C">
      <w:pPr>
        <w:pStyle w:val="ab"/>
        <w:rPr>
          <w:sz w:val="22"/>
          <w:szCs w:val="22"/>
        </w:rPr>
      </w:pPr>
      <w:r>
        <w:rPr>
          <w:sz w:val="22"/>
          <w:szCs w:val="22"/>
        </w:rPr>
        <w:t>с одной стороны, и ______________________________________________________</w:t>
      </w:r>
    </w:p>
    <w:p w:rsidR="00000000" w:rsidRDefault="001E7C4C">
      <w:pPr>
        <w:pStyle w:val="ab"/>
        <w:rPr>
          <w:sz w:val="22"/>
          <w:szCs w:val="22"/>
        </w:rPr>
      </w:pPr>
      <w:r>
        <w:rPr>
          <w:sz w:val="22"/>
          <w:szCs w:val="22"/>
        </w:rPr>
        <w:t xml:space="preserve">                             (наименование организации)</w:t>
      </w:r>
    </w:p>
    <w:p w:rsidR="00000000" w:rsidRDefault="001E7C4C">
      <w:pPr>
        <w:pStyle w:val="ab"/>
        <w:rPr>
          <w:sz w:val="22"/>
          <w:szCs w:val="22"/>
        </w:rPr>
      </w:pPr>
      <w:r>
        <w:rPr>
          <w:sz w:val="22"/>
          <w:szCs w:val="22"/>
        </w:rPr>
        <w:t>в лице _______________________________________________</w:t>
      </w:r>
      <w:r>
        <w:rPr>
          <w:sz w:val="22"/>
          <w:szCs w:val="22"/>
        </w:rPr>
        <w:t>__________________,</w:t>
      </w:r>
    </w:p>
    <w:p w:rsidR="00000000" w:rsidRDefault="001E7C4C">
      <w:pPr>
        <w:pStyle w:val="ab"/>
        <w:rPr>
          <w:sz w:val="22"/>
          <w:szCs w:val="22"/>
        </w:rPr>
      </w:pPr>
      <w:r>
        <w:rPr>
          <w:sz w:val="22"/>
          <w:szCs w:val="22"/>
        </w:rPr>
        <w:t xml:space="preserve">               (наименование должности, фамилия, имя, отчество)</w:t>
      </w:r>
    </w:p>
    <w:p w:rsidR="00000000" w:rsidRDefault="001E7C4C">
      <w:pPr>
        <w:pStyle w:val="ab"/>
        <w:rPr>
          <w:sz w:val="22"/>
          <w:szCs w:val="22"/>
        </w:rPr>
      </w:pPr>
      <w:r>
        <w:rPr>
          <w:sz w:val="22"/>
          <w:szCs w:val="22"/>
        </w:rPr>
        <w:t>действующего на основании _______________________________________________</w:t>
      </w:r>
    </w:p>
    <w:p w:rsidR="00000000" w:rsidRDefault="001E7C4C">
      <w:pPr>
        <w:pStyle w:val="ab"/>
        <w:rPr>
          <w:sz w:val="22"/>
          <w:szCs w:val="22"/>
        </w:rPr>
      </w:pPr>
      <w:r>
        <w:rPr>
          <w:sz w:val="22"/>
          <w:szCs w:val="22"/>
        </w:rPr>
        <w:t>________________________________________________________________________,</w:t>
      </w:r>
    </w:p>
    <w:p w:rsidR="00000000" w:rsidRDefault="001E7C4C">
      <w:pPr>
        <w:pStyle w:val="ab"/>
        <w:rPr>
          <w:sz w:val="22"/>
          <w:szCs w:val="22"/>
        </w:rPr>
      </w:pPr>
      <w:r>
        <w:rPr>
          <w:sz w:val="22"/>
          <w:szCs w:val="22"/>
        </w:rPr>
        <w:t xml:space="preserve">              (положение</w:t>
      </w:r>
      <w:r>
        <w:rPr>
          <w:sz w:val="22"/>
          <w:szCs w:val="22"/>
        </w:rPr>
        <w:t>, устав, доверенность - указать нужное)</w:t>
      </w:r>
    </w:p>
    <w:p w:rsidR="00000000" w:rsidRDefault="001E7C4C">
      <w:pPr>
        <w:pStyle w:val="ab"/>
        <w:rPr>
          <w:sz w:val="22"/>
          <w:szCs w:val="22"/>
        </w:rPr>
      </w:pPr>
      <w:r>
        <w:rPr>
          <w:sz w:val="22"/>
          <w:szCs w:val="22"/>
        </w:rPr>
        <w:t>с другой стороны, именуемые в дальнейшем сторонами,  составили  настоящий</w:t>
      </w:r>
    </w:p>
    <w:p w:rsidR="00000000" w:rsidRDefault="001E7C4C">
      <w:pPr>
        <w:pStyle w:val="ab"/>
        <w:rPr>
          <w:sz w:val="22"/>
          <w:szCs w:val="22"/>
        </w:rPr>
      </w:pPr>
      <w:r>
        <w:rPr>
          <w:sz w:val="22"/>
          <w:szCs w:val="22"/>
        </w:rPr>
        <w:t>акт о том, что:</w:t>
      </w:r>
    </w:p>
    <w:p w:rsidR="00000000" w:rsidRDefault="001E7C4C">
      <w:pPr>
        <w:pStyle w:val="ab"/>
        <w:rPr>
          <w:sz w:val="22"/>
          <w:szCs w:val="22"/>
        </w:rPr>
      </w:pPr>
      <w:r>
        <w:rPr>
          <w:sz w:val="22"/>
          <w:szCs w:val="22"/>
        </w:rPr>
        <w:t>границей  балансовой  принадлежности  объектов  централизованных   систем</w:t>
      </w:r>
    </w:p>
    <w:p w:rsidR="00000000" w:rsidRDefault="001E7C4C">
      <w:pPr>
        <w:pStyle w:val="ab"/>
        <w:rPr>
          <w:sz w:val="22"/>
          <w:szCs w:val="22"/>
        </w:rPr>
      </w:pPr>
      <w:r>
        <w:rPr>
          <w:sz w:val="22"/>
          <w:szCs w:val="22"/>
        </w:rPr>
        <w:t>____________________________________________________</w:t>
      </w:r>
      <w:r>
        <w:rPr>
          <w:sz w:val="22"/>
          <w:szCs w:val="22"/>
        </w:rPr>
        <w:t>_____________________</w:t>
      </w:r>
    </w:p>
    <w:p w:rsidR="00000000" w:rsidRDefault="001E7C4C">
      <w:pPr>
        <w:pStyle w:val="ab"/>
        <w:rPr>
          <w:sz w:val="22"/>
          <w:szCs w:val="22"/>
        </w:rPr>
      </w:pPr>
      <w:r>
        <w:rPr>
          <w:sz w:val="22"/>
          <w:szCs w:val="22"/>
        </w:rPr>
        <w:t>_________________________________________________________________________</w:t>
      </w:r>
    </w:p>
    <w:p w:rsidR="00000000" w:rsidRDefault="001E7C4C">
      <w:pPr>
        <w:pStyle w:val="ab"/>
        <w:rPr>
          <w:sz w:val="22"/>
          <w:szCs w:val="22"/>
        </w:rPr>
      </w:pPr>
      <w:r>
        <w:rPr>
          <w:sz w:val="22"/>
          <w:szCs w:val="22"/>
        </w:rPr>
        <w:t xml:space="preserve">          (холодного водоснабжения, водоотведения - указать нужное)</w:t>
      </w:r>
    </w:p>
    <w:p w:rsidR="00000000" w:rsidRDefault="001E7C4C">
      <w:pPr>
        <w:pStyle w:val="ab"/>
        <w:rPr>
          <w:sz w:val="22"/>
          <w:szCs w:val="22"/>
        </w:rPr>
      </w:pPr>
      <w:r>
        <w:rPr>
          <w:sz w:val="22"/>
          <w:szCs w:val="22"/>
        </w:rPr>
        <w:t>являются ________________________________________________________________</w:t>
      </w:r>
    </w:p>
    <w:p w:rsidR="00000000" w:rsidRDefault="001E7C4C">
      <w:pPr>
        <w:pStyle w:val="ab"/>
        <w:rPr>
          <w:sz w:val="22"/>
          <w:szCs w:val="22"/>
        </w:rPr>
      </w:pPr>
      <w:r>
        <w:rPr>
          <w:sz w:val="22"/>
          <w:szCs w:val="22"/>
        </w:rPr>
        <w:t xml:space="preserve">          (указать</w:t>
      </w:r>
      <w:r>
        <w:rPr>
          <w:sz w:val="22"/>
          <w:szCs w:val="22"/>
        </w:rPr>
        <w:t xml:space="preserve"> объекты, сооружения, устройства, являющиеся границей)</w:t>
      </w:r>
    </w:p>
    <w:p w:rsidR="00000000" w:rsidRDefault="001E7C4C">
      <w:pPr>
        <w:pStyle w:val="ab"/>
        <w:rPr>
          <w:sz w:val="22"/>
          <w:szCs w:val="22"/>
        </w:rPr>
      </w:pPr>
      <w:r>
        <w:rPr>
          <w:sz w:val="22"/>
          <w:szCs w:val="22"/>
        </w:rPr>
        <w:t>_________________________________________________________________________</w:t>
      </w:r>
    </w:p>
    <w:p w:rsidR="00000000" w:rsidRDefault="001E7C4C">
      <w:pPr>
        <w:pStyle w:val="ab"/>
        <w:rPr>
          <w:sz w:val="22"/>
          <w:szCs w:val="22"/>
        </w:rPr>
      </w:pPr>
      <w:r>
        <w:rPr>
          <w:sz w:val="22"/>
          <w:szCs w:val="22"/>
        </w:rPr>
        <w:t>________________________________________________________________________;</w:t>
      </w:r>
    </w:p>
    <w:p w:rsidR="00000000" w:rsidRDefault="001E7C4C">
      <w:pPr>
        <w:pStyle w:val="ab"/>
        <w:rPr>
          <w:sz w:val="22"/>
          <w:szCs w:val="22"/>
        </w:rPr>
      </w:pPr>
      <w:r>
        <w:rPr>
          <w:sz w:val="22"/>
          <w:szCs w:val="22"/>
        </w:rPr>
        <w:t>границей  эксплуатационной  ответственности   объекто</w:t>
      </w:r>
      <w:r>
        <w:rPr>
          <w:sz w:val="22"/>
          <w:szCs w:val="22"/>
        </w:rPr>
        <w:t>в   централизованных</w:t>
      </w:r>
    </w:p>
    <w:p w:rsidR="00000000" w:rsidRDefault="001E7C4C">
      <w:pPr>
        <w:pStyle w:val="ab"/>
        <w:rPr>
          <w:sz w:val="22"/>
          <w:szCs w:val="22"/>
        </w:rPr>
      </w:pPr>
      <w:r>
        <w:rPr>
          <w:sz w:val="22"/>
          <w:szCs w:val="22"/>
        </w:rPr>
        <w:t>систем __________________________________________________________________</w:t>
      </w:r>
    </w:p>
    <w:p w:rsidR="00000000" w:rsidRDefault="001E7C4C">
      <w:pPr>
        <w:pStyle w:val="ab"/>
        <w:rPr>
          <w:sz w:val="22"/>
          <w:szCs w:val="22"/>
        </w:rPr>
      </w:pPr>
      <w:r>
        <w:rPr>
          <w:sz w:val="22"/>
          <w:szCs w:val="22"/>
        </w:rPr>
        <w:t>_________________________________________________________________________</w:t>
      </w:r>
    </w:p>
    <w:p w:rsidR="00000000" w:rsidRDefault="001E7C4C">
      <w:pPr>
        <w:pStyle w:val="ab"/>
        <w:rPr>
          <w:sz w:val="22"/>
          <w:szCs w:val="22"/>
        </w:rPr>
      </w:pPr>
      <w:r>
        <w:rPr>
          <w:sz w:val="22"/>
          <w:szCs w:val="22"/>
        </w:rPr>
        <w:t>_________________________________________________________________________</w:t>
      </w:r>
    </w:p>
    <w:p w:rsidR="00000000" w:rsidRDefault="001E7C4C">
      <w:pPr>
        <w:pStyle w:val="ab"/>
        <w:rPr>
          <w:sz w:val="22"/>
          <w:szCs w:val="22"/>
        </w:rPr>
      </w:pPr>
      <w:r>
        <w:rPr>
          <w:sz w:val="22"/>
          <w:szCs w:val="22"/>
        </w:rPr>
        <w:t xml:space="preserve">          (хо</w:t>
      </w:r>
      <w:r>
        <w:rPr>
          <w:sz w:val="22"/>
          <w:szCs w:val="22"/>
        </w:rPr>
        <w:t>лодного водоснабжения, водоотведения - указать нужное)</w:t>
      </w:r>
    </w:p>
    <w:p w:rsidR="00000000" w:rsidRDefault="001E7C4C">
      <w:pPr>
        <w:pStyle w:val="ab"/>
        <w:rPr>
          <w:sz w:val="22"/>
          <w:szCs w:val="22"/>
        </w:rPr>
      </w:pPr>
      <w:r>
        <w:rPr>
          <w:sz w:val="22"/>
          <w:szCs w:val="22"/>
        </w:rPr>
        <w:t>являются ________________________________________________________________</w:t>
      </w:r>
    </w:p>
    <w:p w:rsidR="00000000" w:rsidRDefault="001E7C4C">
      <w:pPr>
        <w:pStyle w:val="ab"/>
        <w:rPr>
          <w:sz w:val="22"/>
          <w:szCs w:val="22"/>
        </w:rPr>
      </w:pPr>
      <w:r>
        <w:rPr>
          <w:sz w:val="22"/>
          <w:szCs w:val="22"/>
        </w:rPr>
        <w:t xml:space="preserve">          (указать объекты, сооружения, устройства, являющиеся границей)</w:t>
      </w:r>
    </w:p>
    <w:p w:rsidR="00000000" w:rsidRDefault="001E7C4C">
      <w:pPr>
        <w:pStyle w:val="ab"/>
        <w:rPr>
          <w:sz w:val="22"/>
          <w:szCs w:val="22"/>
        </w:rPr>
      </w:pPr>
      <w:r>
        <w:rPr>
          <w:sz w:val="22"/>
          <w:szCs w:val="22"/>
        </w:rPr>
        <w:t>______________________________________________________</w:t>
      </w:r>
      <w:r>
        <w:rPr>
          <w:sz w:val="22"/>
          <w:szCs w:val="22"/>
        </w:rPr>
        <w:t>___________________</w:t>
      </w:r>
    </w:p>
    <w:p w:rsidR="00000000" w:rsidRDefault="001E7C4C">
      <w:pPr>
        <w:pStyle w:val="ab"/>
        <w:rPr>
          <w:sz w:val="22"/>
          <w:szCs w:val="22"/>
        </w:rPr>
      </w:pPr>
      <w:r>
        <w:rPr>
          <w:sz w:val="22"/>
          <w:szCs w:val="22"/>
        </w:rPr>
        <w:t>_________________________________________________________________________</w:t>
      </w:r>
    </w:p>
    <w:p w:rsidR="00000000" w:rsidRDefault="001E7C4C"/>
    <w:p w:rsidR="00000000" w:rsidRDefault="001E7C4C">
      <w:pPr>
        <w:pStyle w:val="1"/>
      </w:pPr>
      <w:r>
        <w:lastRenderedPageBreak/>
        <w:t>Подписи сторон</w:t>
      </w:r>
    </w:p>
    <w:p w:rsidR="00000000" w:rsidRDefault="001E7C4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560"/>
        <w:gridCol w:w="5180"/>
      </w:tblGrid>
      <w:tr w:rsidR="00000000">
        <w:tblPrEx>
          <w:tblCellMar>
            <w:top w:w="0" w:type="dxa"/>
            <w:bottom w:w="0" w:type="dxa"/>
          </w:tblCellMar>
        </w:tblPrEx>
        <w:tc>
          <w:tcPr>
            <w:tcW w:w="5040" w:type="dxa"/>
            <w:tcBorders>
              <w:top w:val="nil"/>
              <w:left w:val="nil"/>
              <w:bottom w:val="nil"/>
              <w:right w:val="nil"/>
            </w:tcBorders>
          </w:tcPr>
          <w:p w:rsidR="00000000" w:rsidRDefault="001E7C4C">
            <w:pPr>
              <w:pStyle w:val="aa"/>
            </w:pPr>
          </w:p>
        </w:tc>
        <w:tc>
          <w:tcPr>
            <w:tcW w:w="560" w:type="dxa"/>
            <w:tcBorders>
              <w:top w:val="nil"/>
              <w:left w:val="nil"/>
              <w:bottom w:val="nil"/>
              <w:right w:val="nil"/>
            </w:tcBorders>
          </w:tcPr>
          <w:p w:rsidR="00000000" w:rsidRDefault="001E7C4C">
            <w:pPr>
              <w:pStyle w:val="aa"/>
            </w:pPr>
          </w:p>
        </w:tc>
        <w:tc>
          <w:tcPr>
            <w:tcW w:w="5180" w:type="dxa"/>
            <w:tcBorders>
              <w:top w:val="nil"/>
              <w:left w:val="nil"/>
              <w:bottom w:val="nil"/>
              <w:right w:val="nil"/>
            </w:tcBorders>
          </w:tcPr>
          <w:p w:rsidR="00000000" w:rsidRDefault="001E7C4C">
            <w:pPr>
              <w:pStyle w:val="aa"/>
            </w:pPr>
          </w:p>
        </w:tc>
      </w:tr>
      <w:tr w:rsidR="00000000">
        <w:tblPrEx>
          <w:tblCellMar>
            <w:top w:w="0" w:type="dxa"/>
            <w:bottom w:w="0" w:type="dxa"/>
          </w:tblCellMar>
        </w:tblPrEx>
        <w:tc>
          <w:tcPr>
            <w:tcW w:w="5040" w:type="dxa"/>
            <w:tcBorders>
              <w:top w:val="nil"/>
              <w:left w:val="nil"/>
              <w:bottom w:val="single" w:sz="4" w:space="0" w:color="auto"/>
              <w:right w:val="nil"/>
            </w:tcBorders>
          </w:tcPr>
          <w:p w:rsidR="00000000" w:rsidRDefault="001E7C4C">
            <w:pPr>
              <w:pStyle w:val="aa"/>
            </w:pPr>
          </w:p>
        </w:tc>
        <w:tc>
          <w:tcPr>
            <w:tcW w:w="560" w:type="dxa"/>
            <w:tcBorders>
              <w:top w:val="nil"/>
              <w:left w:val="nil"/>
              <w:bottom w:val="nil"/>
              <w:right w:val="nil"/>
            </w:tcBorders>
            <w:vAlign w:val="bottom"/>
          </w:tcPr>
          <w:p w:rsidR="00000000" w:rsidRDefault="001E7C4C">
            <w:pPr>
              <w:pStyle w:val="aa"/>
            </w:pPr>
          </w:p>
        </w:tc>
        <w:tc>
          <w:tcPr>
            <w:tcW w:w="5180" w:type="dxa"/>
            <w:tcBorders>
              <w:top w:val="nil"/>
              <w:left w:val="nil"/>
              <w:bottom w:val="single" w:sz="4" w:space="0" w:color="auto"/>
              <w:right w:val="nil"/>
            </w:tcBorders>
            <w:vAlign w:val="bottom"/>
          </w:tcPr>
          <w:p w:rsidR="00000000" w:rsidRDefault="001E7C4C">
            <w:pPr>
              <w:pStyle w:val="aa"/>
            </w:pPr>
          </w:p>
        </w:tc>
      </w:tr>
      <w:tr w:rsidR="00000000">
        <w:tblPrEx>
          <w:tblCellMar>
            <w:top w:w="0" w:type="dxa"/>
            <w:bottom w:w="0" w:type="dxa"/>
          </w:tblCellMar>
        </w:tblPrEx>
        <w:tc>
          <w:tcPr>
            <w:tcW w:w="5040" w:type="dxa"/>
            <w:tcBorders>
              <w:top w:val="single" w:sz="4" w:space="0" w:color="auto"/>
              <w:left w:val="nil"/>
              <w:bottom w:val="single" w:sz="4" w:space="0" w:color="auto"/>
              <w:right w:val="nil"/>
            </w:tcBorders>
          </w:tcPr>
          <w:p w:rsidR="00000000" w:rsidRDefault="001E7C4C">
            <w:pPr>
              <w:pStyle w:val="aa"/>
            </w:pPr>
          </w:p>
        </w:tc>
        <w:tc>
          <w:tcPr>
            <w:tcW w:w="560" w:type="dxa"/>
            <w:tcBorders>
              <w:top w:val="nil"/>
              <w:left w:val="nil"/>
              <w:bottom w:val="nil"/>
              <w:right w:val="nil"/>
            </w:tcBorders>
            <w:vAlign w:val="bottom"/>
          </w:tcPr>
          <w:p w:rsidR="00000000" w:rsidRDefault="001E7C4C">
            <w:pPr>
              <w:pStyle w:val="aa"/>
            </w:pPr>
          </w:p>
        </w:tc>
        <w:tc>
          <w:tcPr>
            <w:tcW w:w="5180" w:type="dxa"/>
            <w:tcBorders>
              <w:top w:val="single" w:sz="4" w:space="0" w:color="auto"/>
              <w:left w:val="nil"/>
              <w:bottom w:val="single" w:sz="4" w:space="0" w:color="auto"/>
              <w:right w:val="nil"/>
            </w:tcBorders>
            <w:vAlign w:val="bottom"/>
          </w:tcPr>
          <w:p w:rsidR="00000000" w:rsidRDefault="001E7C4C">
            <w:pPr>
              <w:pStyle w:val="aa"/>
            </w:pPr>
          </w:p>
        </w:tc>
      </w:tr>
      <w:tr w:rsidR="00000000">
        <w:tblPrEx>
          <w:tblCellMar>
            <w:top w:w="0" w:type="dxa"/>
            <w:bottom w:w="0" w:type="dxa"/>
          </w:tblCellMar>
        </w:tblPrEx>
        <w:tc>
          <w:tcPr>
            <w:tcW w:w="5040" w:type="dxa"/>
            <w:tcBorders>
              <w:top w:val="single" w:sz="4" w:space="0" w:color="auto"/>
              <w:left w:val="nil"/>
              <w:bottom w:val="single" w:sz="4" w:space="0" w:color="auto"/>
              <w:right w:val="nil"/>
            </w:tcBorders>
          </w:tcPr>
          <w:p w:rsidR="00000000" w:rsidRDefault="001E7C4C">
            <w:pPr>
              <w:pStyle w:val="aa"/>
            </w:pPr>
          </w:p>
        </w:tc>
        <w:tc>
          <w:tcPr>
            <w:tcW w:w="560" w:type="dxa"/>
            <w:tcBorders>
              <w:top w:val="nil"/>
              <w:left w:val="nil"/>
              <w:bottom w:val="nil"/>
              <w:right w:val="nil"/>
            </w:tcBorders>
            <w:vAlign w:val="bottom"/>
          </w:tcPr>
          <w:p w:rsidR="00000000" w:rsidRDefault="001E7C4C">
            <w:pPr>
              <w:pStyle w:val="aa"/>
            </w:pPr>
          </w:p>
        </w:tc>
        <w:tc>
          <w:tcPr>
            <w:tcW w:w="5180" w:type="dxa"/>
            <w:tcBorders>
              <w:top w:val="single" w:sz="4" w:space="0" w:color="auto"/>
              <w:left w:val="nil"/>
              <w:bottom w:val="single" w:sz="4" w:space="0" w:color="auto"/>
              <w:right w:val="nil"/>
            </w:tcBorders>
            <w:vAlign w:val="bottom"/>
          </w:tcPr>
          <w:p w:rsidR="00000000" w:rsidRDefault="001E7C4C">
            <w:pPr>
              <w:pStyle w:val="aa"/>
            </w:pPr>
          </w:p>
        </w:tc>
      </w:tr>
      <w:tr w:rsidR="00000000">
        <w:tblPrEx>
          <w:tblCellMar>
            <w:top w:w="0" w:type="dxa"/>
            <w:bottom w:w="0" w:type="dxa"/>
          </w:tblCellMar>
        </w:tblPrEx>
        <w:tc>
          <w:tcPr>
            <w:tcW w:w="5040" w:type="dxa"/>
            <w:tcBorders>
              <w:top w:val="single" w:sz="4" w:space="0" w:color="auto"/>
              <w:left w:val="nil"/>
              <w:bottom w:val="nil"/>
              <w:right w:val="nil"/>
            </w:tcBorders>
          </w:tcPr>
          <w:p w:rsidR="00000000" w:rsidRDefault="001E7C4C">
            <w:pPr>
              <w:pStyle w:val="aa"/>
            </w:pPr>
          </w:p>
          <w:p w:rsidR="00000000" w:rsidRDefault="001E7C4C">
            <w:pPr>
              <w:pStyle w:val="aa"/>
            </w:pPr>
            <w:r>
              <w:t>"__" _____________ 20__ г.</w:t>
            </w:r>
          </w:p>
        </w:tc>
        <w:tc>
          <w:tcPr>
            <w:tcW w:w="560" w:type="dxa"/>
            <w:tcBorders>
              <w:top w:val="nil"/>
              <w:left w:val="nil"/>
              <w:bottom w:val="nil"/>
              <w:right w:val="nil"/>
            </w:tcBorders>
          </w:tcPr>
          <w:p w:rsidR="00000000" w:rsidRDefault="001E7C4C">
            <w:pPr>
              <w:pStyle w:val="aa"/>
            </w:pPr>
          </w:p>
        </w:tc>
        <w:tc>
          <w:tcPr>
            <w:tcW w:w="5180" w:type="dxa"/>
            <w:tcBorders>
              <w:top w:val="single" w:sz="4" w:space="0" w:color="auto"/>
              <w:left w:val="nil"/>
              <w:bottom w:val="nil"/>
              <w:right w:val="nil"/>
            </w:tcBorders>
          </w:tcPr>
          <w:p w:rsidR="00000000" w:rsidRDefault="001E7C4C">
            <w:pPr>
              <w:pStyle w:val="aa"/>
            </w:pPr>
          </w:p>
          <w:p w:rsidR="00000000" w:rsidRDefault="001E7C4C">
            <w:pPr>
              <w:pStyle w:val="aa"/>
            </w:pPr>
            <w:r>
              <w:t>"__" ______________ 20__ г.</w:t>
            </w:r>
          </w:p>
        </w:tc>
      </w:tr>
    </w:tbl>
    <w:p w:rsidR="00000000" w:rsidRDefault="001E7C4C"/>
    <w:p w:rsidR="00000000" w:rsidRDefault="001E7C4C">
      <w:pPr>
        <w:pStyle w:val="a6"/>
        <w:rPr>
          <w:color w:val="000000"/>
          <w:sz w:val="16"/>
          <w:szCs w:val="16"/>
          <w:shd w:val="clear" w:color="auto" w:fill="F0F0F0"/>
        </w:rPr>
      </w:pPr>
      <w:bookmarkStart w:id="577" w:name="sub_1101101"/>
      <w:r>
        <w:rPr>
          <w:color w:val="000000"/>
          <w:sz w:val="16"/>
          <w:szCs w:val="16"/>
          <w:shd w:val="clear" w:color="auto" w:fill="F0F0F0"/>
        </w:rPr>
        <w:t>Информация об изменениях:</w:t>
      </w:r>
    </w:p>
    <w:bookmarkEnd w:id="577"/>
    <w:p w:rsidR="00000000" w:rsidRDefault="001E7C4C">
      <w:pPr>
        <w:pStyle w:val="a7"/>
        <w:rPr>
          <w:shd w:val="clear" w:color="auto" w:fill="F0F0F0"/>
        </w:rPr>
      </w:pPr>
      <w:r>
        <w:t xml:space="preserve"> </w:t>
      </w:r>
      <w:r>
        <w:rPr>
          <w:shd w:val="clear" w:color="auto" w:fill="F0F0F0"/>
        </w:rPr>
        <w:t>Прав</w:t>
      </w:r>
      <w:r>
        <w:rPr>
          <w:shd w:val="clear" w:color="auto" w:fill="F0F0F0"/>
        </w:rPr>
        <w:t xml:space="preserve">ила дополнены приложением 1.1 с 3 июня 2020 г. - </w:t>
      </w:r>
      <w:hyperlink r:id="rId613"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6"/>
        <w:rPr>
          <w:color w:val="000000"/>
          <w:sz w:val="16"/>
          <w:szCs w:val="16"/>
          <w:shd w:val="clear" w:color="auto" w:fill="F0F0F0"/>
        </w:rPr>
      </w:pPr>
      <w:r>
        <w:rPr>
          <w:color w:val="000000"/>
          <w:sz w:val="16"/>
          <w:szCs w:val="16"/>
          <w:shd w:val="clear" w:color="auto" w:fill="F0F0F0"/>
        </w:rPr>
        <w:t>ГАРАНТ:</w:t>
      </w:r>
    </w:p>
    <w:p w:rsidR="00000000" w:rsidRDefault="001E7C4C">
      <w:pPr>
        <w:pStyle w:val="a6"/>
        <w:rPr>
          <w:shd w:val="clear" w:color="auto" w:fill="F0F0F0"/>
        </w:rPr>
      </w:pPr>
      <w:r>
        <w:t xml:space="preserve"> </w:t>
      </w:r>
      <w:r>
        <w:rPr>
          <w:shd w:val="clear" w:color="auto" w:fill="F0F0F0"/>
        </w:rPr>
        <w:t>См. данную форму в редакторе MS-Word</w:t>
      </w:r>
    </w:p>
    <w:p w:rsidR="00000000" w:rsidRDefault="001E7C4C">
      <w:pPr>
        <w:ind w:firstLine="698"/>
        <w:jc w:val="right"/>
      </w:pPr>
      <w:r>
        <w:rPr>
          <w:rStyle w:val="a3"/>
        </w:rPr>
        <w:t>Приложение N 1.1</w:t>
      </w:r>
      <w:r>
        <w:rPr>
          <w:rStyle w:val="a3"/>
          <w:vertAlign w:val="superscript"/>
        </w:rPr>
        <w:t> </w:t>
      </w:r>
      <w:r>
        <w:rPr>
          <w:rStyle w:val="a3"/>
          <w:vertAlign w:val="superscript"/>
        </w:rPr>
        <w:br/>
      </w:r>
      <w:r>
        <w:rPr>
          <w:rStyle w:val="a3"/>
        </w:rPr>
        <w:t xml:space="preserve">к </w:t>
      </w:r>
      <w:hyperlink w:anchor="sub_10000" w:history="1">
        <w:r>
          <w:rPr>
            <w:rStyle w:val="a4"/>
          </w:rPr>
          <w:t>Правилам</w:t>
        </w:r>
      </w:hyperlink>
      <w:r>
        <w:rPr>
          <w:rStyle w:val="a3"/>
        </w:rPr>
        <w:t xml:space="preserve"> холодного водоснабжения</w:t>
      </w:r>
      <w:r>
        <w:rPr>
          <w:rStyle w:val="a3"/>
        </w:rPr>
        <w:br/>
        <w:t>и водоотведения</w:t>
      </w:r>
    </w:p>
    <w:p w:rsidR="00000000" w:rsidRDefault="001E7C4C"/>
    <w:p w:rsidR="00000000" w:rsidRDefault="001E7C4C">
      <w:pPr>
        <w:pStyle w:val="ab"/>
        <w:rPr>
          <w:sz w:val="22"/>
          <w:szCs w:val="22"/>
        </w:rPr>
      </w:pPr>
      <w:r>
        <w:rPr>
          <w:rStyle w:val="a3"/>
          <w:sz w:val="22"/>
          <w:szCs w:val="22"/>
        </w:rPr>
        <w:t xml:space="preserve">                                  ФОРМА</w:t>
      </w:r>
    </w:p>
    <w:p w:rsidR="00000000" w:rsidRDefault="001E7C4C">
      <w:pPr>
        <w:pStyle w:val="ab"/>
        <w:rPr>
          <w:sz w:val="22"/>
          <w:szCs w:val="22"/>
        </w:rPr>
      </w:pPr>
      <w:r>
        <w:rPr>
          <w:rStyle w:val="a3"/>
          <w:sz w:val="22"/>
          <w:szCs w:val="22"/>
        </w:rPr>
        <w:t xml:space="preserve">              декларации о составе и свойствах сточных вод</w:t>
      </w:r>
    </w:p>
    <w:p w:rsidR="00000000" w:rsidRDefault="001E7C4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80"/>
        <w:gridCol w:w="560"/>
        <w:gridCol w:w="560"/>
        <w:gridCol w:w="280"/>
        <w:gridCol w:w="560"/>
        <w:gridCol w:w="560"/>
        <w:gridCol w:w="280"/>
        <w:gridCol w:w="420"/>
        <w:gridCol w:w="560"/>
        <w:gridCol w:w="560"/>
        <w:gridCol w:w="560"/>
      </w:tblGrid>
      <w:tr w:rsidR="00000000">
        <w:tblPrEx>
          <w:tblCellMar>
            <w:top w:w="0" w:type="dxa"/>
            <w:bottom w:w="0" w:type="dxa"/>
          </w:tblCellMar>
        </w:tblPrEx>
        <w:tc>
          <w:tcPr>
            <w:tcW w:w="5180" w:type="dxa"/>
            <w:tcBorders>
              <w:top w:val="nil"/>
              <w:left w:val="nil"/>
              <w:bottom w:val="nil"/>
              <w:right w:val="nil"/>
            </w:tcBorders>
          </w:tcPr>
          <w:p w:rsidR="00000000" w:rsidRDefault="001E7C4C">
            <w:pPr>
              <w:pStyle w:val="aa"/>
            </w:pPr>
            <w:r>
              <w:t>Декларация принята для контроля</w:t>
            </w:r>
          </w:p>
        </w:tc>
        <w:tc>
          <w:tcPr>
            <w:tcW w:w="560" w:type="dxa"/>
            <w:tcBorders>
              <w:top w:val="single" w:sz="4" w:space="0" w:color="auto"/>
              <w:left w:val="single" w:sz="4" w:space="0" w:color="auto"/>
              <w:bottom w:val="single" w:sz="4" w:space="0" w:color="auto"/>
              <w:right w:val="single" w:sz="4" w:space="0" w:color="auto"/>
            </w:tcBorders>
            <w:vAlign w:val="center"/>
          </w:tcPr>
          <w:p w:rsidR="00000000" w:rsidRDefault="001E7C4C">
            <w:pPr>
              <w:pStyle w:val="aa"/>
            </w:pPr>
          </w:p>
        </w:tc>
        <w:tc>
          <w:tcPr>
            <w:tcW w:w="560" w:type="dxa"/>
            <w:tcBorders>
              <w:top w:val="single" w:sz="4" w:space="0" w:color="auto"/>
              <w:left w:val="nil"/>
              <w:bottom w:val="single" w:sz="4" w:space="0" w:color="auto"/>
              <w:right w:val="single" w:sz="4" w:space="0" w:color="auto"/>
            </w:tcBorders>
            <w:vAlign w:val="center"/>
          </w:tcPr>
          <w:p w:rsidR="00000000" w:rsidRDefault="001E7C4C">
            <w:pPr>
              <w:pStyle w:val="aa"/>
            </w:pPr>
          </w:p>
        </w:tc>
        <w:tc>
          <w:tcPr>
            <w:tcW w:w="280" w:type="dxa"/>
            <w:tcBorders>
              <w:top w:val="nil"/>
              <w:left w:val="nil"/>
              <w:bottom w:val="nil"/>
              <w:right w:val="nil"/>
            </w:tcBorders>
            <w:vAlign w:val="center"/>
          </w:tcPr>
          <w:p w:rsidR="00000000" w:rsidRDefault="001E7C4C">
            <w:pPr>
              <w:pStyle w:val="aa"/>
            </w:pPr>
          </w:p>
        </w:tc>
        <w:tc>
          <w:tcPr>
            <w:tcW w:w="560" w:type="dxa"/>
            <w:tcBorders>
              <w:top w:val="single" w:sz="4" w:space="0" w:color="auto"/>
              <w:left w:val="single" w:sz="4" w:space="0" w:color="auto"/>
              <w:bottom w:val="single" w:sz="4" w:space="0" w:color="auto"/>
              <w:right w:val="single" w:sz="4" w:space="0" w:color="auto"/>
            </w:tcBorders>
            <w:vAlign w:val="center"/>
          </w:tcPr>
          <w:p w:rsidR="00000000" w:rsidRDefault="001E7C4C">
            <w:pPr>
              <w:pStyle w:val="aa"/>
            </w:pPr>
          </w:p>
        </w:tc>
        <w:tc>
          <w:tcPr>
            <w:tcW w:w="560" w:type="dxa"/>
            <w:tcBorders>
              <w:top w:val="single" w:sz="4" w:space="0" w:color="auto"/>
              <w:left w:val="single" w:sz="4" w:space="0" w:color="auto"/>
              <w:bottom w:val="single" w:sz="4" w:space="0" w:color="auto"/>
              <w:right w:val="single" w:sz="4" w:space="0" w:color="auto"/>
            </w:tcBorders>
            <w:vAlign w:val="center"/>
          </w:tcPr>
          <w:p w:rsidR="00000000" w:rsidRDefault="001E7C4C">
            <w:pPr>
              <w:pStyle w:val="aa"/>
            </w:pPr>
          </w:p>
        </w:tc>
        <w:tc>
          <w:tcPr>
            <w:tcW w:w="280" w:type="dxa"/>
            <w:tcBorders>
              <w:top w:val="nil"/>
              <w:left w:val="nil"/>
              <w:bottom w:val="nil"/>
              <w:right w:val="nil"/>
            </w:tcBorders>
            <w:vAlign w:val="center"/>
          </w:tcPr>
          <w:p w:rsidR="00000000" w:rsidRDefault="001E7C4C">
            <w:pPr>
              <w:pStyle w:val="aa"/>
            </w:pPr>
          </w:p>
        </w:tc>
        <w:tc>
          <w:tcPr>
            <w:tcW w:w="420" w:type="dxa"/>
            <w:tcBorders>
              <w:top w:val="single" w:sz="4" w:space="0" w:color="auto"/>
              <w:left w:val="single" w:sz="4" w:space="0" w:color="auto"/>
              <w:bottom w:val="single" w:sz="4" w:space="0" w:color="auto"/>
              <w:right w:val="single" w:sz="4" w:space="0" w:color="auto"/>
            </w:tcBorders>
            <w:vAlign w:val="center"/>
          </w:tcPr>
          <w:p w:rsidR="00000000" w:rsidRDefault="001E7C4C">
            <w:pPr>
              <w:pStyle w:val="aa"/>
            </w:pPr>
          </w:p>
        </w:tc>
        <w:tc>
          <w:tcPr>
            <w:tcW w:w="560" w:type="dxa"/>
            <w:tcBorders>
              <w:top w:val="single" w:sz="4" w:space="0" w:color="auto"/>
              <w:left w:val="single" w:sz="4" w:space="0" w:color="auto"/>
              <w:bottom w:val="single" w:sz="4" w:space="0" w:color="auto"/>
              <w:right w:val="single" w:sz="4" w:space="0" w:color="auto"/>
            </w:tcBorders>
            <w:vAlign w:val="center"/>
          </w:tcPr>
          <w:p w:rsidR="00000000" w:rsidRDefault="001E7C4C">
            <w:pPr>
              <w:pStyle w:val="aa"/>
            </w:pPr>
          </w:p>
        </w:tc>
        <w:tc>
          <w:tcPr>
            <w:tcW w:w="560" w:type="dxa"/>
            <w:tcBorders>
              <w:top w:val="single" w:sz="4" w:space="0" w:color="auto"/>
              <w:left w:val="single" w:sz="4" w:space="0" w:color="auto"/>
              <w:bottom w:val="single" w:sz="4" w:space="0" w:color="auto"/>
              <w:right w:val="single" w:sz="4" w:space="0" w:color="auto"/>
            </w:tcBorders>
            <w:vAlign w:val="center"/>
          </w:tcPr>
          <w:p w:rsidR="00000000" w:rsidRDefault="001E7C4C">
            <w:pPr>
              <w:pStyle w:val="aa"/>
            </w:pPr>
          </w:p>
        </w:tc>
        <w:tc>
          <w:tcPr>
            <w:tcW w:w="560" w:type="dxa"/>
            <w:tcBorders>
              <w:top w:val="single" w:sz="4" w:space="0" w:color="auto"/>
              <w:left w:val="single" w:sz="4" w:space="0" w:color="auto"/>
              <w:bottom w:val="single" w:sz="4" w:space="0" w:color="auto"/>
            </w:tcBorders>
            <w:vAlign w:val="center"/>
          </w:tcPr>
          <w:p w:rsidR="00000000" w:rsidRDefault="001E7C4C">
            <w:pPr>
              <w:pStyle w:val="aa"/>
            </w:pPr>
          </w:p>
        </w:tc>
      </w:tr>
      <w:tr w:rsidR="00000000">
        <w:tblPrEx>
          <w:tblCellMar>
            <w:top w:w="0" w:type="dxa"/>
            <w:bottom w:w="0" w:type="dxa"/>
          </w:tblCellMar>
        </w:tblPrEx>
        <w:tc>
          <w:tcPr>
            <w:tcW w:w="5180" w:type="dxa"/>
            <w:tcBorders>
              <w:top w:val="nil"/>
              <w:left w:val="nil"/>
              <w:bottom w:val="nil"/>
              <w:right w:val="nil"/>
            </w:tcBorders>
          </w:tcPr>
          <w:p w:rsidR="00000000" w:rsidRDefault="001E7C4C">
            <w:pPr>
              <w:pStyle w:val="aa"/>
            </w:pPr>
          </w:p>
        </w:tc>
        <w:tc>
          <w:tcPr>
            <w:tcW w:w="1120" w:type="dxa"/>
            <w:gridSpan w:val="2"/>
            <w:tcBorders>
              <w:top w:val="nil"/>
              <w:left w:val="nil"/>
              <w:bottom w:val="nil"/>
              <w:right w:val="nil"/>
            </w:tcBorders>
          </w:tcPr>
          <w:p w:rsidR="00000000" w:rsidRDefault="001E7C4C">
            <w:pPr>
              <w:pStyle w:val="aa"/>
              <w:jc w:val="center"/>
            </w:pPr>
            <w:r>
              <w:t>день</w:t>
            </w:r>
          </w:p>
        </w:tc>
        <w:tc>
          <w:tcPr>
            <w:tcW w:w="280" w:type="dxa"/>
            <w:tcBorders>
              <w:top w:val="nil"/>
              <w:left w:val="nil"/>
              <w:bottom w:val="nil"/>
              <w:right w:val="nil"/>
            </w:tcBorders>
          </w:tcPr>
          <w:p w:rsidR="00000000" w:rsidRDefault="001E7C4C">
            <w:pPr>
              <w:pStyle w:val="aa"/>
            </w:pPr>
          </w:p>
        </w:tc>
        <w:tc>
          <w:tcPr>
            <w:tcW w:w="1120" w:type="dxa"/>
            <w:gridSpan w:val="2"/>
            <w:tcBorders>
              <w:top w:val="nil"/>
              <w:left w:val="nil"/>
              <w:bottom w:val="nil"/>
              <w:right w:val="nil"/>
            </w:tcBorders>
          </w:tcPr>
          <w:p w:rsidR="00000000" w:rsidRDefault="001E7C4C">
            <w:pPr>
              <w:pStyle w:val="aa"/>
              <w:jc w:val="center"/>
            </w:pPr>
            <w:r>
              <w:t>месяц</w:t>
            </w:r>
          </w:p>
        </w:tc>
        <w:tc>
          <w:tcPr>
            <w:tcW w:w="280" w:type="dxa"/>
            <w:tcBorders>
              <w:top w:val="nil"/>
              <w:left w:val="nil"/>
              <w:bottom w:val="nil"/>
              <w:right w:val="nil"/>
            </w:tcBorders>
          </w:tcPr>
          <w:p w:rsidR="00000000" w:rsidRDefault="001E7C4C">
            <w:pPr>
              <w:pStyle w:val="aa"/>
            </w:pPr>
          </w:p>
        </w:tc>
        <w:tc>
          <w:tcPr>
            <w:tcW w:w="2100" w:type="dxa"/>
            <w:gridSpan w:val="4"/>
            <w:tcBorders>
              <w:top w:val="nil"/>
              <w:left w:val="nil"/>
              <w:bottom w:val="nil"/>
              <w:right w:val="nil"/>
            </w:tcBorders>
          </w:tcPr>
          <w:p w:rsidR="00000000" w:rsidRDefault="001E7C4C">
            <w:pPr>
              <w:pStyle w:val="aa"/>
              <w:jc w:val="center"/>
            </w:pPr>
            <w:r>
              <w:t>год</w:t>
            </w:r>
          </w:p>
        </w:tc>
      </w:tr>
    </w:tbl>
    <w:p w:rsidR="00000000" w:rsidRDefault="001E7C4C"/>
    <w:p w:rsidR="00000000" w:rsidRDefault="001E7C4C">
      <w:pPr>
        <w:pStyle w:val="ab"/>
        <w:rPr>
          <w:sz w:val="22"/>
          <w:szCs w:val="22"/>
        </w:rPr>
      </w:pPr>
      <w:r>
        <w:rPr>
          <w:sz w:val="22"/>
          <w:szCs w:val="22"/>
        </w:rPr>
        <w:t>____________________</w:t>
      </w:r>
      <w:r>
        <w:rPr>
          <w:sz w:val="22"/>
          <w:szCs w:val="22"/>
        </w:rPr>
        <w:t>_____________________________________________________</w:t>
      </w:r>
    </w:p>
    <w:p w:rsidR="00000000" w:rsidRDefault="001E7C4C">
      <w:pPr>
        <w:pStyle w:val="ab"/>
        <w:rPr>
          <w:sz w:val="22"/>
          <w:szCs w:val="22"/>
        </w:rPr>
      </w:pPr>
      <w:r>
        <w:rPr>
          <w:sz w:val="22"/>
          <w:szCs w:val="22"/>
        </w:rPr>
        <w:t>_________________________________________________________________________</w:t>
      </w:r>
    </w:p>
    <w:p w:rsidR="00000000" w:rsidRDefault="001E7C4C">
      <w:pPr>
        <w:pStyle w:val="ab"/>
        <w:rPr>
          <w:sz w:val="22"/>
          <w:szCs w:val="22"/>
        </w:rPr>
      </w:pPr>
      <w:r>
        <w:rPr>
          <w:sz w:val="22"/>
          <w:szCs w:val="22"/>
        </w:rPr>
        <w:t xml:space="preserve">        (наименование организации, осуществляющей водоотведение)</w:t>
      </w:r>
    </w:p>
    <w:p w:rsidR="00000000" w:rsidRDefault="001E7C4C">
      <w:pPr>
        <w:pStyle w:val="ab"/>
        <w:rPr>
          <w:sz w:val="22"/>
          <w:szCs w:val="22"/>
        </w:rPr>
      </w:pPr>
      <w:r>
        <w:rPr>
          <w:sz w:val="22"/>
          <w:szCs w:val="22"/>
        </w:rPr>
        <w:t>Зарегистрирована за N _________________________________________</w:t>
      </w:r>
      <w:r>
        <w:rPr>
          <w:sz w:val="22"/>
          <w:szCs w:val="22"/>
        </w:rPr>
        <w:t>__________</w:t>
      </w:r>
    </w:p>
    <w:p w:rsidR="00000000" w:rsidRDefault="001E7C4C">
      <w:pPr>
        <w:pStyle w:val="ab"/>
        <w:rPr>
          <w:sz w:val="22"/>
          <w:szCs w:val="22"/>
        </w:rPr>
      </w:pPr>
      <w:r>
        <w:rPr>
          <w:sz w:val="22"/>
          <w:szCs w:val="22"/>
        </w:rPr>
        <w:t xml:space="preserve">                 (ф.и.о., должность работника организации, осуществляющей</w:t>
      </w:r>
    </w:p>
    <w:p w:rsidR="00000000" w:rsidRDefault="001E7C4C">
      <w:pPr>
        <w:pStyle w:val="ab"/>
        <w:rPr>
          <w:sz w:val="22"/>
          <w:szCs w:val="22"/>
        </w:rPr>
      </w:pPr>
      <w:r>
        <w:rPr>
          <w:sz w:val="22"/>
          <w:szCs w:val="22"/>
        </w:rPr>
        <w:t xml:space="preserve">                                    водоотведение, подпись)</w:t>
      </w:r>
    </w:p>
    <w:p w:rsidR="00000000" w:rsidRDefault="001E7C4C"/>
    <w:p w:rsidR="00000000" w:rsidRDefault="001E7C4C">
      <w:pPr>
        <w:pStyle w:val="ad"/>
      </w:pPr>
      <w:bookmarkStart w:id="578" w:name="sub_1111101"/>
      <w:r>
        <w:t>Вид документа (нужное отметить):</w:t>
      </w:r>
    </w:p>
    <w:bookmarkEnd w:id="578"/>
    <w:p w:rsidR="00000000" w:rsidRDefault="001E7C4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1680"/>
      </w:tblGrid>
      <w:tr w:rsidR="00000000">
        <w:tblPrEx>
          <w:tblCellMar>
            <w:top w:w="0" w:type="dxa"/>
            <w:bottom w:w="0" w:type="dxa"/>
          </w:tblCellMar>
        </w:tblPrEx>
        <w:tc>
          <w:tcPr>
            <w:tcW w:w="3220" w:type="dxa"/>
            <w:tcBorders>
              <w:top w:val="single" w:sz="4" w:space="0" w:color="auto"/>
              <w:bottom w:val="single" w:sz="4" w:space="0" w:color="auto"/>
              <w:right w:val="single" w:sz="4" w:space="0" w:color="auto"/>
            </w:tcBorders>
          </w:tcPr>
          <w:p w:rsidR="00000000" w:rsidRDefault="001E7C4C">
            <w:pPr>
              <w:pStyle w:val="aa"/>
            </w:pPr>
            <w:r>
              <w:t>ПЕРВИЧНЫЙ</w:t>
            </w:r>
          </w:p>
        </w:tc>
        <w:tc>
          <w:tcPr>
            <w:tcW w:w="1680" w:type="dxa"/>
            <w:tcBorders>
              <w:top w:val="single" w:sz="4" w:space="0" w:color="auto"/>
              <w:left w:val="single" w:sz="4" w:space="0" w:color="auto"/>
              <w:bottom w:val="single" w:sz="4" w:space="0" w:color="auto"/>
            </w:tcBorders>
          </w:tcPr>
          <w:p w:rsidR="00000000" w:rsidRDefault="001E7C4C">
            <w:pPr>
              <w:pStyle w:val="aa"/>
            </w:pPr>
          </w:p>
        </w:tc>
      </w:tr>
      <w:tr w:rsidR="00000000">
        <w:tblPrEx>
          <w:tblCellMar>
            <w:top w:w="0" w:type="dxa"/>
            <w:bottom w:w="0" w:type="dxa"/>
          </w:tblCellMar>
        </w:tblPrEx>
        <w:tc>
          <w:tcPr>
            <w:tcW w:w="3220" w:type="dxa"/>
            <w:tcBorders>
              <w:top w:val="single" w:sz="4" w:space="0" w:color="auto"/>
              <w:bottom w:val="single" w:sz="4" w:space="0" w:color="auto"/>
              <w:right w:val="single" w:sz="4" w:space="0" w:color="auto"/>
            </w:tcBorders>
          </w:tcPr>
          <w:p w:rsidR="00000000" w:rsidRDefault="001E7C4C">
            <w:pPr>
              <w:pStyle w:val="aa"/>
            </w:pPr>
            <w:r>
              <w:t>КОРРЕКТИРУЮЩИЙ</w:t>
            </w:r>
          </w:p>
        </w:tc>
        <w:tc>
          <w:tcPr>
            <w:tcW w:w="1680" w:type="dxa"/>
            <w:tcBorders>
              <w:top w:val="single" w:sz="4" w:space="0" w:color="auto"/>
              <w:left w:val="single" w:sz="4" w:space="0" w:color="auto"/>
              <w:bottom w:val="single" w:sz="4" w:space="0" w:color="auto"/>
            </w:tcBorders>
          </w:tcPr>
          <w:p w:rsidR="00000000" w:rsidRDefault="001E7C4C">
            <w:pPr>
              <w:pStyle w:val="aa"/>
            </w:pPr>
          </w:p>
        </w:tc>
      </w:tr>
    </w:tbl>
    <w:p w:rsidR="00000000" w:rsidRDefault="001E7C4C"/>
    <w:p w:rsidR="00000000" w:rsidRDefault="001E7C4C">
      <w:pPr>
        <w:pStyle w:val="ab"/>
        <w:rPr>
          <w:sz w:val="22"/>
          <w:szCs w:val="22"/>
        </w:rPr>
      </w:pPr>
      <w:r>
        <w:rPr>
          <w:rStyle w:val="a3"/>
          <w:sz w:val="22"/>
          <w:szCs w:val="22"/>
        </w:rPr>
        <w:t xml:space="preserve">                        </w:t>
      </w:r>
      <w:r>
        <w:rPr>
          <w:rStyle w:val="a3"/>
          <w:sz w:val="22"/>
          <w:szCs w:val="22"/>
        </w:rPr>
        <w:t xml:space="preserve">          ДЕКЛАРАЦИЯ</w:t>
      </w:r>
    </w:p>
    <w:p w:rsidR="00000000" w:rsidRDefault="001E7C4C">
      <w:pPr>
        <w:pStyle w:val="ab"/>
        <w:rPr>
          <w:sz w:val="22"/>
          <w:szCs w:val="22"/>
        </w:rPr>
      </w:pPr>
      <w:r>
        <w:rPr>
          <w:rStyle w:val="a3"/>
          <w:sz w:val="22"/>
          <w:szCs w:val="22"/>
        </w:rPr>
        <w:t xml:space="preserve">              о составе и свойствах сточных вод на 20__ год</w:t>
      </w:r>
    </w:p>
    <w:p w:rsidR="00000000" w:rsidRDefault="001E7C4C">
      <w:pPr>
        <w:pStyle w:val="ab"/>
        <w:rPr>
          <w:sz w:val="22"/>
          <w:szCs w:val="22"/>
        </w:rPr>
      </w:pPr>
      <w:r>
        <w:rPr>
          <w:rStyle w:val="a3"/>
          <w:sz w:val="22"/>
          <w:szCs w:val="22"/>
        </w:rPr>
        <w:t xml:space="preserve">                     (с приложениями на ____ листах)</w:t>
      </w:r>
    </w:p>
    <w:p w:rsidR="00000000" w:rsidRDefault="001E7C4C"/>
    <w:p w:rsidR="00000000" w:rsidRDefault="001E7C4C">
      <w:pPr>
        <w:pStyle w:val="ab"/>
        <w:rPr>
          <w:sz w:val="22"/>
          <w:szCs w:val="22"/>
        </w:rPr>
      </w:pPr>
      <w:bookmarkStart w:id="579" w:name="sub_777101"/>
      <w:r>
        <w:rPr>
          <w:sz w:val="22"/>
          <w:szCs w:val="22"/>
        </w:rPr>
        <w:t>1. Полное и сокращенное наименование абонента ___________________________</w:t>
      </w:r>
    </w:p>
    <w:bookmarkEnd w:id="579"/>
    <w:p w:rsidR="00000000" w:rsidRDefault="001E7C4C">
      <w:pPr>
        <w:pStyle w:val="ab"/>
        <w:rPr>
          <w:sz w:val="22"/>
          <w:szCs w:val="22"/>
        </w:rPr>
      </w:pPr>
      <w:r>
        <w:rPr>
          <w:sz w:val="22"/>
          <w:szCs w:val="22"/>
        </w:rPr>
        <w:t>2. Фактический адрес объект</w:t>
      </w:r>
      <w:r>
        <w:rPr>
          <w:sz w:val="22"/>
          <w:szCs w:val="22"/>
        </w:rPr>
        <w:t>а ____________________________________________</w:t>
      </w:r>
    </w:p>
    <w:p w:rsidR="00000000" w:rsidRDefault="001E7C4C">
      <w:pPr>
        <w:pStyle w:val="ab"/>
        <w:rPr>
          <w:sz w:val="22"/>
          <w:szCs w:val="22"/>
        </w:rPr>
      </w:pPr>
      <w:r>
        <w:rPr>
          <w:sz w:val="22"/>
          <w:szCs w:val="22"/>
        </w:rPr>
        <w:t>3.   Реквизиты   договора,   на   основании    которого    осуществляется</w:t>
      </w:r>
    </w:p>
    <w:p w:rsidR="00000000" w:rsidRDefault="001E7C4C">
      <w:pPr>
        <w:pStyle w:val="ab"/>
        <w:rPr>
          <w:sz w:val="22"/>
          <w:szCs w:val="22"/>
        </w:rPr>
      </w:pPr>
      <w:r>
        <w:rPr>
          <w:sz w:val="22"/>
          <w:szCs w:val="22"/>
        </w:rPr>
        <w:t>водоотведение: договор N _________ от _____________________________</w:t>
      </w:r>
    </w:p>
    <w:p w:rsidR="00000000" w:rsidRDefault="001E7C4C">
      <w:pPr>
        <w:pStyle w:val="ab"/>
        <w:rPr>
          <w:sz w:val="22"/>
          <w:szCs w:val="22"/>
        </w:rPr>
      </w:pPr>
      <w:r>
        <w:rPr>
          <w:sz w:val="22"/>
          <w:szCs w:val="22"/>
        </w:rPr>
        <w:t>4. Ф.И.О. (полностью) и должность руководителя абонента ___________</w:t>
      </w:r>
      <w:r>
        <w:rPr>
          <w:sz w:val="22"/>
          <w:szCs w:val="22"/>
        </w:rPr>
        <w:t>______</w:t>
      </w:r>
    </w:p>
    <w:p w:rsidR="00000000" w:rsidRDefault="001E7C4C">
      <w:pPr>
        <w:pStyle w:val="ab"/>
        <w:rPr>
          <w:sz w:val="22"/>
          <w:szCs w:val="22"/>
        </w:rPr>
      </w:pPr>
      <w:r>
        <w:rPr>
          <w:sz w:val="22"/>
          <w:szCs w:val="22"/>
        </w:rPr>
        <w:t>_________________________________________________________________________</w:t>
      </w:r>
    </w:p>
    <w:p w:rsidR="00000000" w:rsidRDefault="001E7C4C">
      <w:pPr>
        <w:pStyle w:val="ab"/>
        <w:rPr>
          <w:sz w:val="22"/>
          <w:szCs w:val="22"/>
        </w:rPr>
      </w:pPr>
      <w:r>
        <w:rPr>
          <w:sz w:val="22"/>
          <w:szCs w:val="22"/>
        </w:rPr>
        <w:t>Ф.И.О.   (полностью),    должность,   реквизиты     доверенности    лица,</w:t>
      </w:r>
    </w:p>
    <w:p w:rsidR="00000000" w:rsidRDefault="001E7C4C">
      <w:pPr>
        <w:pStyle w:val="ab"/>
        <w:rPr>
          <w:sz w:val="22"/>
          <w:szCs w:val="22"/>
        </w:rPr>
      </w:pPr>
      <w:r>
        <w:rPr>
          <w:sz w:val="22"/>
          <w:szCs w:val="22"/>
        </w:rPr>
        <w:t>уполномоченного на подписание по доверенности ___________________________</w:t>
      </w:r>
    </w:p>
    <w:p w:rsidR="00000000" w:rsidRDefault="001E7C4C">
      <w:pPr>
        <w:pStyle w:val="ab"/>
        <w:rPr>
          <w:sz w:val="22"/>
          <w:szCs w:val="22"/>
        </w:rPr>
      </w:pPr>
      <w:r>
        <w:rPr>
          <w:sz w:val="22"/>
          <w:szCs w:val="22"/>
        </w:rPr>
        <w:t>___________________________</w:t>
      </w:r>
      <w:r>
        <w:rPr>
          <w:sz w:val="22"/>
          <w:szCs w:val="22"/>
        </w:rPr>
        <w:t>______________________________________________</w:t>
      </w:r>
    </w:p>
    <w:p w:rsidR="00000000" w:rsidRDefault="001E7C4C">
      <w:pPr>
        <w:pStyle w:val="ab"/>
        <w:rPr>
          <w:sz w:val="22"/>
          <w:szCs w:val="22"/>
        </w:rPr>
      </w:pPr>
      <w:r>
        <w:rPr>
          <w:sz w:val="22"/>
          <w:szCs w:val="22"/>
        </w:rPr>
        <w:t>Контактный телефон, факс и адрес электронной почты абонента _____________</w:t>
      </w:r>
    </w:p>
    <w:p w:rsidR="00000000" w:rsidRDefault="001E7C4C">
      <w:pPr>
        <w:pStyle w:val="ab"/>
        <w:rPr>
          <w:sz w:val="22"/>
          <w:szCs w:val="22"/>
        </w:rPr>
      </w:pPr>
      <w:r>
        <w:rPr>
          <w:sz w:val="22"/>
          <w:szCs w:val="22"/>
        </w:rPr>
        <w:t>_________________________________________________________________________</w:t>
      </w:r>
    </w:p>
    <w:p w:rsidR="00000000" w:rsidRDefault="001E7C4C">
      <w:pPr>
        <w:pStyle w:val="ab"/>
        <w:rPr>
          <w:sz w:val="22"/>
          <w:szCs w:val="22"/>
        </w:rPr>
      </w:pPr>
      <w:r>
        <w:rPr>
          <w:sz w:val="22"/>
          <w:szCs w:val="22"/>
        </w:rPr>
        <w:lastRenderedPageBreak/>
        <w:t xml:space="preserve">5. Код организации по </w:t>
      </w:r>
      <w:hyperlink r:id="rId614" w:history="1">
        <w:r>
          <w:rPr>
            <w:rStyle w:val="a4"/>
            <w:sz w:val="22"/>
            <w:szCs w:val="22"/>
          </w:rPr>
          <w:t>Общероссийскому классификатору</w:t>
        </w:r>
      </w:hyperlink>
      <w:r>
        <w:rPr>
          <w:sz w:val="22"/>
          <w:szCs w:val="22"/>
        </w:rPr>
        <w:t xml:space="preserve"> видов  экономической</w:t>
      </w:r>
    </w:p>
    <w:p w:rsidR="00000000" w:rsidRDefault="001E7C4C">
      <w:pPr>
        <w:pStyle w:val="ab"/>
        <w:rPr>
          <w:sz w:val="22"/>
          <w:szCs w:val="22"/>
        </w:rPr>
      </w:pPr>
      <w:r>
        <w:rPr>
          <w:sz w:val="22"/>
          <w:szCs w:val="22"/>
        </w:rPr>
        <w:t>деятельности ____________________________________________________________</w:t>
      </w:r>
    </w:p>
    <w:p w:rsidR="00000000" w:rsidRDefault="001E7C4C">
      <w:pPr>
        <w:pStyle w:val="ab"/>
        <w:rPr>
          <w:sz w:val="22"/>
          <w:szCs w:val="22"/>
        </w:rPr>
      </w:pPr>
      <w:r>
        <w:rPr>
          <w:sz w:val="22"/>
          <w:szCs w:val="22"/>
        </w:rPr>
        <w:t xml:space="preserve">Виды деятельности по </w:t>
      </w:r>
      <w:hyperlink r:id="rId615" w:history="1">
        <w:r>
          <w:rPr>
            <w:rStyle w:val="a4"/>
            <w:sz w:val="22"/>
            <w:szCs w:val="22"/>
          </w:rPr>
          <w:t>Общер</w:t>
        </w:r>
        <w:r>
          <w:rPr>
            <w:rStyle w:val="a4"/>
            <w:sz w:val="22"/>
            <w:szCs w:val="22"/>
          </w:rPr>
          <w:t>оссийскому классификатору</w:t>
        </w:r>
      </w:hyperlink>
      <w:r>
        <w:rPr>
          <w:sz w:val="22"/>
          <w:szCs w:val="22"/>
        </w:rPr>
        <w:t xml:space="preserve">  видов  экономической</w:t>
      </w:r>
    </w:p>
    <w:p w:rsidR="00000000" w:rsidRDefault="001E7C4C">
      <w:pPr>
        <w:pStyle w:val="ab"/>
        <w:rPr>
          <w:sz w:val="22"/>
          <w:szCs w:val="22"/>
        </w:rPr>
      </w:pPr>
      <w:r>
        <w:rPr>
          <w:sz w:val="22"/>
          <w:szCs w:val="22"/>
        </w:rPr>
        <w:t>деятельности ____________________________________________________________</w:t>
      </w:r>
    </w:p>
    <w:p w:rsidR="00000000" w:rsidRDefault="001E7C4C">
      <w:pPr>
        <w:pStyle w:val="ab"/>
        <w:rPr>
          <w:sz w:val="22"/>
          <w:szCs w:val="22"/>
        </w:rPr>
      </w:pPr>
      <w:r>
        <w:rPr>
          <w:sz w:val="22"/>
          <w:szCs w:val="22"/>
        </w:rPr>
        <w:t>6. Фактические концентрации загрязняющих веществ в сточных водах абонента</w:t>
      </w:r>
    </w:p>
    <w:p w:rsidR="00000000" w:rsidRDefault="001E7C4C">
      <w:pPr>
        <w:pStyle w:val="ab"/>
        <w:rPr>
          <w:sz w:val="22"/>
          <w:szCs w:val="22"/>
        </w:rPr>
      </w:pPr>
      <w:r>
        <w:rPr>
          <w:sz w:val="22"/>
          <w:szCs w:val="22"/>
        </w:rPr>
        <w:t>и фактические показатели свойств сточных вод абонента ___</w:t>
      </w:r>
      <w:r>
        <w:rPr>
          <w:sz w:val="22"/>
          <w:szCs w:val="22"/>
        </w:rPr>
        <w:t>________________</w:t>
      </w:r>
    </w:p>
    <w:p w:rsidR="00000000" w:rsidRDefault="001E7C4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520"/>
        <w:gridCol w:w="1680"/>
        <w:gridCol w:w="5180"/>
      </w:tblGrid>
      <w:tr w:rsidR="00000000">
        <w:tblPrEx>
          <w:tblCellMar>
            <w:top w:w="0" w:type="dxa"/>
            <w:bottom w:w="0" w:type="dxa"/>
          </w:tblCellMar>
        </w:tblPrEx>
        <w:tc>
          <w:tcPr>
            <w:tcW w:w="700" w:type="dxa"/>
            <w:tcBorders>
              <w:top w:val="single" w:sz="4" w:space="0" w:color="auto"/>
              <w:left w:val="nil"/>
              <w:bottom w:val="single" w:sz="4" w:space="0" w:color="auto"/>
              <w:right w:val="single" w:sz="4" w:space="0" w:color="auto"/>
            </w:tcBorders>
          </w:tcPr>
          <w:p w:rsidR="00000000" w:rsidRDefault="001E7C4C">
            <w:pPr>
              <w:pStyle w:val="aa"/>
              <w:jc w:val="center"/>
            </w:pPr>
            <w:r>
              <w:t>N п/п</w:t>
            </w:r>
          </w:p>
        </w:tc>
        <w:tc>
          <w:tcPr>
            <w:tcW w:w="2520" w:type="dxa"/>
            <w:tcBorders>
              <w:top w:val="single" w:sz="4" w:space="0" w:color="auto"/>
              <w:left w:val="nil"/>
              <w:bottom w:val="single" w:sz="4" w:space="0" w:color="auto"/>
              <w:right w:val="single" w:sz="4" w:space="0" w:color="auto"/>
            </w:tcBorders>
          </w:tcPr>
          <w:p w:rsidR="00000000" w:rsidRDefault="001E7C4C">
            <w:pPr>
              <w:pStyle w:val="aa"/>
              <w:jc w:val="center"/>
            </w:pPr>
            <w:r>
              <w:t>Наименование вещества или показателя</w:t>
            </w:r>
          </w:p>
        </w:tc>
        <w:tc>
          <w:tcPr>
            <w:tcW w:w="1680" w:type="dxa"/>
            <w:tcBorders>
              <w:top w:val="single" w:sz="4" w:space="0" w:color="auto"/>
              <w:left w:val="nil"/>
              <w:bottom w:val="single" w:sz="4" w:space="0" w:color="auto"/>
              <w:right w:val="single" w:sz="4" w:space="0" w:color="auto"/>
            </w:tcBorders>
          </w:tcPr>
          <w:p w:rsidR="00000000" w:rsidRDefault="001E7C4C">
            <w:pPr>
              <w:pStyle w:val="aa"/>
              <w:jc w:val="center"/>
            </w:pPr>
            <w:r>
              <w:t>Единица измерения</w:t>
            </w:r>
          </w:p>
        </w:tc>
        <w:tc>
          <w:tcPr>
            <w:tcW w:w="5180" w:type="dxa"/>
            <w:tcBorders>
              <w:top w:val="single" w:sz="4" w:space="0" w:color="auto"/>
              <w:left w:val="nil"/>
              <w:bottom w:val="single" w:sz="4" w:space="0" w:color="auto"/>
              <w:right w:val="nil"/>
            </w:tcBorders>
          </w:tcPr>
          <w:p w:rsidR="00000000" w:rsidRDefault="001E7C4C">
            <w:pPr>
              <w:pStyle w:val="aa"/>
              <w:jc w:val="center"/>
            </w:pPr>
            <w:r>
              <w:t>Фактическая концентрация i-го загрязняющего вещества или фактический показатель свойств сточных вод абонента</w:t>
            </w:r>
          </w:p>
        </w:tc>
      </w:tr>
      <w:tr w:rsidR="00000000">
        <w:tblPrEx>
          <w:tblCellMar>
            <w:top w:w="0" w:type="dxa"/>
            <w:bottom w:w="0" w:type="dxa"/>
          </w:tblCellMar>
        </w:tblPrEx>
        <w:tc>
          <w:tcPr>
            <w:tcW w:w="10080" w:type="dxa"/>
            <w:gridSpan w:val="4"/>
            <w:tcBorders>
              <w:top w:val="single" w:sz="4" w:space="0" w:color="auto"/>
              <w:left w:val="nil"/>
              <w:bottom w:val="nil"/>
              <w:right w:val="nil"/>
            </w:tcBorders>
          </w:tcPr>
          <w:p w:rsidR="00000000" w:rsidRDefault="001E7C4C">
            <w:pPr>
              <w:pStyle w:val="aa"/>
            </w:pPr>
          </w:p>
        </w:tc>
      </w:tr>
      <w:tr w:rsidR="00000000">
        <w:tblPrEx>
          <w:tblCellMar>
            <w:top w:w="0" w:type="dxa"/>
            <w:bottom w:w="0" w:type="dxa"/>
          </w:tblCellMar>
        </w:tblPrEx>
        <w:tc>
          <w:tcPr>
            <w:tcW w:w="10080" w:type="dxa"/>
            <w:gridSpan w:val="4"/>
            <w:tcBorders>
              <w:top w:val="nil"/>
              <w:left w:val="nil"/>
              <w:bottom w:val="nil"/>
              <w:right w:val="nil"/>
            </w:tcBorders>
          </w:tcPr>
          <w:p w:rsidR="00000000" w:rsidRDefault="001E7C4C">
            <w:pPr>
              <w:pStyle w:val="aa"/>
              <w:jc w:val="center"/>
            </w:pPr>
            <w:r>
              <w:t>Канализационный выпуск N 1 (технологическая зона водоотведения)</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1.</w:t>
            </w:r>
          </w:p>
        </w:tc>
        <w:tc>
          <w:tcPr>
            <w:tcW w:w="2520" w:type="dxa"/>
            <w:tcBorders>
              <w:top w:val="nil"/>
              <w:left w:val="nil"/>
              <w:bottom w:val="nil"/>
              <w:right w:val="nil"/>
            </w:tcBorders>
          </w:tcPr>
          <w:p w:rsidR="00000000" w:rsidRDefault="001E7C4C">
            <w:pPr>
              <w:pStyle w:val="aa"/>
            </w:pPr>
          </w:p>
        </w:tc>
        <w:tc>
          <w:tcPr>
            <w:tcW w:w="1680" w:type="dxa"/>
            <w:tcBorders>
              <w:top w:val="nil"/>
              <w:left w:val="nil"/>
              <w:bottom w:val="nil"/>
              <w:right w:val="nil"/>
            </w:tcBorders>
          </w:tcPr>
          <w:p w:rsidR="00000000" w:rsidRDefault="001E7C4C">
            <w:pPr>
              <w:pStyle w:val="aa"/>
            </w:pPr>
          </w:p>
        </w:tc>
        <w:tc>
          <w:tcPr>
            <w:tcW w:w="5180" w:type="dxa"/>
            <w:tcBorders>
              <w:top w:val="nil"/>
              <w:left w:val="nil"/>
              <w:bottom w:val="nil"/>
              <w:right w:val="nil"/>
            </w:tcBorders>
          </w:tcPr>
          <w:p w:rsidR="00000000" w:rsidRDefault="001E7C4C">
            <w:pPr>
              <w:pStyle w:val="aa"/>
            </w:pPr>
          </w:p>
        </w:tc>
      </w:tr>
      <w:tr w:rsidR="00000000">
        <w:tblPrEx>
          <w:tblCellMar>
            <w:top w:w="0" w:type="dxa"/>
            <w:bottom w:w="0" w:type="dxa"/>
          </w:tblCellMar>
        </w:tblPrEx>
        <w:tc>
          <w:tcPr>
            <w:tcW w:w="10080" w:type="dxa"/>
            <w:gridSpan w:val="4"/>
            <w:tcBorders>
              <w:top w:val="nil"/>
              <w:left w:val="nil"/>
              <w:bottom w:val="nil"/>
              <w:right w:val="nil"/>
            </w:tcBorders>
          </w:tcPr>
          <w:p w:rsidR="00000000" w:rsidRDefault="001E7C4C">
            <w:pPr>
              <w:pStyle w:val="aa"/>
              <w:jc w:val="center"/>
            </w:pPr>
            <w:r>
              <w:t>Канализационный выпуск N ... (технологическая зона водоотведения)</w:t>
            </w:r>
          </w:p>
        </w:tc>
      </w:tr>
      <w:tr w:rsidR="00000000">
        <w:tblPrEx>
          <w:tblCellMar>
            <w:top w:w="0" w:type="dxa"/>
            <w:bottom w:w="0" w:type="dxa"/>
          </w:tblCellMar>
        </w:tblPrEx>
        <w:tc>
          <w:tcPr>
            <w:tcW w:w="700" w:type="dxa"/>
            <w:tcBorders>
              <w:top w:val="nil"/>
              <w:left w:val="nil"/>
              <w:bottom w:val="single" w:sz="4" w:space="0" w:color="auto"/>
              <w:right w:val="nil"/>
            </w:tcBorders>
          </w:tcPr>
          <w:p w:rsidR="00000000" w:rsidRDefault="001E7C4C">
            <w:pPr>
              <w:pStyle w:val="aa"/>
              <w:jc w:val="center"/>
            </w:pPr>
            <w:r>
              <w:t>1.</w:t>
            </w:r>
          </w:p>
        </w:tc>
        <w:tc>
          <w:tcPr>
            <w:tcW w:w="2520" w:type="dxa"/>
            <w:tcBorders>
              <w:top w:val="nil"/>
              <w:left w:val="nil"/>
              <w:bottom w:val="single" w:sz="4" w:space="0" w:color="auto"/>
              <w:right w:val="nil"/>
            </w:tcBorders>
          </w:tcPr>
          <w:p w:rsidR="00000000" w:rsidRDefault="001E7C4C">
            <w:pPr>
              <w:pStyle w:val="aa"/>
            </w:pPr>
          </w:p>
        </w:tc>
        <w:tc>
          <w:tcPr>
            <w:tcW w:w="1680" w:type="dxa"/>
            <w:tcBorders>
              <w:top w:val="nil"/>
              <w:left w:val="nil"/>
              <w:bottom w:val="single" w:sz="4" w:space="0" w:color="auto"/>
              <w:right w:val="nil"/>
            </w:tcBorders>
          </w:tcPr>
          <w:p w:rsidR="00000000" w:rsidRDefault="001E7C4C">
            <w:pPr>
              <w:pStyle w:val="aa"/>
            </w:pPr>
          </w:p>
        </w:tc>
        <w:tc>
          <w:tcPr>
            <w:tcW w:w="5180" w:type="dxa"/>
            <w:tcBorders>
              <w:top w:val="nil"/>
              <w:left w:val="nil"/>
              <w:bottom w:val="single" w:sz="4" w:space="0" w:color="auto"/>
              <w:right w:val="nil"/>
            </w:tcBorders>
          </w:tcPr>
          <w:p w:rsidR="00000000" w:rsidRDefault="001E7C4C">
            <w:pPr>
              <w:pStyle w:val="aa"/>
            </w:pPr>
          </w:p>
        </w:tc>
      </w:tr>
    </w:tbl>
    <w:p w:rsidR="00000000" w:rsidRDefault="001E7C4C"/>
    <w:p w:rsidR="00000000" w:rsidRDefault="001E7C4C">
      <w:r>
        <w:rPr>
          <w:rStyle w:val="a3"/>
        </w:rPr>
        <w:t>Примечания:</w:t>
      </w:r>
    </w:p>
    <w:p w:rsidR="00000000" w:rsidRDefault="001E7C4C">
      <w:r>
        <w:t xml:space="preserve">1. Значение фактической концентрации i-го загрязняющего вещества или фактического </w:t>
      </w:r>
      <w:r>
        <w:t>показателя сточных вод абонента определяется по валовому содержанию в натуральной пробе сточных вод.</w:t>
      </w:r>
    </w:p>
    <w:p w:rsidR="00000000" w:rsidRDefault="001E7C4C">
      <w:r>
        <w:t xml:space="preserve">2. Фактические концентрации загрязняющих веществ и фактические показатели свойств сточных вод характеризуют состав и свойства сточных вод, которые абонент </w:t>
      </w:r>
      <w:r>
        <w:t>сбрасывает в централизованную систему водоотведения и значения которых обязуется соблюдать в течение срока действия декларации. Фактические концентрации могут содержать превышения нормативов состава сточных вод и максимально допустимых значений показателей</w:t>
      </w:r>
      <w:r>
        <w:t xml:space="preserve"> и концентраций по перечню, приведенному в </w:t>
      </w:r>
      <w:hyperlink w:anchor="sub_5000" w:history="1">
        <w:r>
          <w:rPr>
            <w:rStyle w:val="a4"/>
          </w:rPr>
          <w:t>приложении N 5</w:t>
        </w:r>
      </w:hyperlink>
      <w:r>
        <w:t xml:space="preserve"> к Правилам холодного водоснабжения и водоотведения, утвержденным </w:t>
      </w:r>
      <w:hyperlink w:anchor="sub_0" w:history="1">
        <w:r>
          <w:rPr>
            <w:rStyle w:val="a4"/>
          </w:rPr>
          <w:t>постановлением</w:t>
        </w:r>
      </w:hyperlink>
      <w:r>
        <w:t xml:space="preserve"> Правительства Российской Федерации от 29 июля 2013 г. N 644 "Об утвер</w:t>
      </w:r>
      <w:r>
        <w:t>ждении Правил холодного водоснабжения и водоотведения и о внесении изменений в некоторые акты Правительства Российской Федерации". Указанный перечень загрязняющих веществ не может предусматривать вещества, материалы, отходы и (или) сточные воды, запрещенны</w:t>
      </w:r>
      <w:r>
        <w:t>е к сбросу в централизованную систему водоотведения.</w:t>
      </w:r>
    </w:p>
    <w:p w:rsidR="00000000" w:rsidRDefault="001E7C4C">
      <w:r>
        <w:t>3. Наличие локальных очистных сооружений ___________________________</w:t>
      </w:r>
    </w:p>
    <w:p w:rsidR="00000000" w:rsidRDefault="001E7C4C">
      <w:r>
        <w:t>4. Год постройки локальных очистных сооружений _____________________</w:t>
      </w:r>
    </w:p>
    <w:p w:rsidR="00000000" w:rsidRDefault="001E7C4C">
      <w:r>
        <w:t>5. Состав локальных очистных сооружений _________________________</w:t>
      </w:r>
      <w:r>
        <w:t>___</w:t>
      </w:r>
    </w:p>
    <w:p w:rsidR="00000000" w:rsidRDefault="001E7C4C">
      <w:r>
        <w:t>6. Среднесуточный фактический объем сбрасываемых сточных вод за истекший календарный ___ год м</w:t>
      </w:r>
      <w:r>
        <w:rPr>
          <w:vertAlign w:val="superscript"/>
        </w:rPr>
        <w:t> 3</w:t>
      </w:r>
      <w:r>
        <w:t>/сут.</w:t>
      </w:r>
    </w:p>
    <w:p w:rsidR="00000000" w:rsidRDefault="001E7C4C">
      <w:r>
        <w:t>К декларации прилагаются:</w:t>
      </w:r>
    </w:p>
    <w:p w:rsidR="00000000" w:rsidRDefault="001E7C4C">
      <w:r>
        <w:t>схема внутриплощадочных канализационных сетей объекта абонента с указанием колодцев присоединения к централизованной системе</w:t>
      </w:r>
      <w:r>
        <w:t xml:space="preserve"> водоотведения и канализационных колодцев, предназначенных для контроля состава и свойств сточных вод, заверенная печатью абонента (при наличии) и подписью его представителя (приложение N 1);</w:t>
      </w:r>
    </w:p>
    <w:p w:rsidR="00000000" w:rsidRDefault="001E7C4C">
      <w:r>
        <w:t>копия доверенности лица, уполномоченного на подписание деклараци</w:t>
      </w:r>
      <w:r>
        <w:t>и по доверенности (приложение N 2).</w:t>
      </w:r>
    </w:p>
    <w:p w:rsidR="00000000" w:rsidRDefault="001E7C4C">
      <w:bookmarkStart w:id="580" w:name="sub_1111102"/>
      <w:r>
        <w:t>Срок действия декларации (заполняется организацией, осуществляющей водоотведение, определяется по заявке абонента, не может быть менее одного года):</w:t>
      </w:r>
    </w:p>
    <w:bookmarkEnd w:id="580"/>
    <w:p w:rsidR="00000000" w:rsidRDefault="001E7C4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80"/>
        <w:gridCol w:w="700"/>
        <w:gridCol w:w="280"/>
        <w:gridCol w:w="2380"/>
        <w:gridCol w:w="700"/>
        <w:gridCol w:w="840"/>
        <w:gridCol w:w="840"/>
      </w:tblGrid>
      <w:tr w:rsidR="00000000">
        <w:tblPrEx>
          <w:tblCellMar>
            <w:top w:w="0" w:type="dxa"/>
            <w:bottom w:w="0" w:type="dxa"/>
          </w:tblCellMar>
        </w:tblPrEx>
        <w:tc>
          <w:tcPr>
            <w:tcW w:w="2800" w:type="dxa"/>
            <w:tcBorders>
              <w:top w:val="nil"/>
              <w:left w:val="nil"/>
              <w:bottom w:val="nil"/>
              <w:right w:val="nil"/>
            </w:tcBorders>
          </w:tcPr>
          <w:p w:rsidR="00000000" w:rsidRDefault="001E7C4C">
            <w:pPr>
              <w:pStyle w:val="aa"/>
            </w:pPr>
            <w:bookmarkStart w:id="581" w:name="sub_1111103"/>
            <w:r>
              <w:t>Начало</w:t>
            </w:r>
            <w:bookmarkEnd w:id="581"/>
          </w:p>
        </w:tc>
        <w:tc>
          <w:tcPr>
            <w:tcW w:w="280" w:type="dxa"/>
            <w:tcBorders>
              <w:top w:val="nil"/>
              <w:left w:val="nil"/>
              <w:bottom w:val="nil"/>
              <w:right w:val="nil"/>
            </w:tcBorders>
          </w:tcPr>
          <w:p w:rsidR="00000000" w:rsidRDefault="001E7C4C">
            <w:pPr>
              <w:pStyle w:val="aa"/>
              <w:jc w:val="right"/>
            </w:pPr>
            <w:r>
              <w:t>"</w:t>
            </w:r>
          </w:p>
        </w:tc>
        <w:tc>
          <w:tcPr>
            <w:tcW w:w="700" w:type="dxa"/>
            <w:tcBorders>
              <w:top w:val="nil"/>
              <w:left w:val="nil"/>
              <w:bottom w:val="single" w:sz="4" w:space="0" w:color="auto"/>
              <w:right w:val="nil"/>
            </w:tcBorders>
            <w:vAlign w:val="bottom"/>
          </w:tcPr>
          <w:p w:rsidR="00000000" w:rsidRDefault="001E7C4C">
            <w:pPr>
              <w:pStyle w:val="aa"/>
            </w:pPr>
          </w:p>
        </w:tc>
        <w:tc>
          <w:tcPr>
            <w:tcW w:w="280" w:type="dxa"/>
            <w:tcBorders>
              <w:top w:val="nil"/>
              <w:left w:val="nil"/>
              <w:bottom w:val="nil"/>
              <w:right w:val="nil"/>
            </w:tcBorders>
            <w:vAlign w:val="bottom"/>
          </w:tcPr>
          <w:p w:rsidR="00000000" w:rsidRDefault="001E7C4C">
            <w:pPr>
              <w:pStyle w:val="aa"/>
            </w:pPr>
            <w:r>
              <w:t>"</w:t>
            </w:r>
          </w:p>
        </w:tc>
        <w:tc>
          <w:tcPr>
            <w:tcW w:w="2380" w:type="dxa"/>
            <w:tcBorders>
              <w:top w:val="nil"/>
              <w:left w:val="nil"/>
              <w:bottom w:val="single" w:sz="4" w:space="0" w:color="auto"/>
              <w:right w:val="nil"/>
            </w:tcBorders>
            <w:vAlign w:val="bottom"/>
          </w:tcPr>
          <w:p w:rsidR="00000000" w:rsidRDefault="001E7C4C">
            <w:pPr>
              <w:pStyle w:val="aa"/>
            </w:pPr>
          </w:p>
        </w:tc>
        <w:tc>
          <w:tcPr>
            <w:tcW w:w="700" w:type="dxa"/>
            <w:tcBorders>
              <w:top w:val="nil"/>
              <w:left w:val="nil"/>
              <w:bottom w:val="nil"/>
              <w:right w:val="nil"/>
            </w:tcBorders>
            <w:vAlign w:val="bottom"/>
          </w:tcPr>
          <w:p w:rsidR="00000000" w:rsidRDefault="001E7C4C">
            <w:pPr>
              <w:pStyle w:val="aa"/>
              <w:jc w:val="right"/>
            </w:pPr>
            <w:r>
              <w:t>20</w:t>
            </w:r>
          </w:p>
        </w:tc>
        <w:tc>
          <w:tcPr>
            <w:tcW w:w="840" w:type="dxa"/>
            <w:tcBorders>
              <w:top w:val="nil"/>
              <w:left w:val="nil"/>
              <w:bottom w:val="single" w:sz="4" w:space="0" w:color="auto"/>
              <w:right w:val="nil"/>
            </w:tcBorders>
            <w:vAlign w:val="bottom"/>
          </w:tcPr>
          <w:p w:rsidR="00000000" w:rsidRDefault="001E7C4C">
            <w:pPr>
              <w:pStyle w:val="aa"/>
            </w:pPr>
          </w:p>
        </w:tc>
        <w:tc>
          <w:tcPr>
            <w:tcW w:w="840" w:type="dxa"/>
            <w:tcBorders>
              <w:top w:val="nil"/>
              <w:left w:val="nil"/>
              <w:bottom w:val="nil"/>
              <w:right w:val="nil"/>
            </w:tcBorders>
            <w:vAlign w:val="bottom"/>
          </w:tcPr>
          <w:p w:rsidR="00000000" w:rsidRDefault="001E7C4C">
            <w:pPr>
              <w:pStyle w:val="aa"/>
            </w:pPr>
            <w:r>
              <w:t>г.</w:t>
            </w:r>
          </w:p>
        </w:tc>
      </w:tr>
      <w:tr w:rsidR="00000000">
        <w:tblPrEx>
          <w:tblCellMar>
            <w:top w:w="0" w:type="dxa"/>
            <w:bottom w:w="0" w:type="dxa"/>
          </w:tblCellMar>
        </w:tblPrEx>
        <w:tc>
          <w:tcPr>
            <w:tcW w:w="2800" w:type="dxa"/>
            <w:tcBorders>
              <w:top w:val="nil"/>
              <w:left w:val="nil"/>
              <w:bottom w:val="nil"/>
              <w:right w:val="nil"/>
            </w:tcBorders>
          </w:tcPr>
          <w:p w:rsidR="00000000" w:rsidRDefault="001E7C4C">
            <w:pPr>
              <w:pStyle w:val="aa"/>
            </w:pPr>
            <w:bookmarkStart w:id="582" w:name="sub_1111104"/>
            <w:r>
              <w:t>Око</w:t>
            </w:r>
            <w:r>
              <w:t>нчание</w:t>
            </w:r>
            <w:bookmarkEnd w:id="582"/>
          </w:p>
        </w:tc>
        <w:tc>
          <w:tcPr>
            <w:tcW w:w="280" w:type="dxa"/>
            <w:tcBorders>
              <w:top w:val="nil"/>
              <w:left w:val="nil"/>
              <w:bottom w:val="nil"/>
              <w:right w:val="nil"/>
            </w:tcBorders>
          </w:tcPr>
          <w:p w:rsidR="00000000" w:rsidRDefault="001E7C4C">
            <w:pPr>
              <w:pStyle w:val="aa"/>
              <w:jc w:val="right"/>
            </w:pPr>
            <w:r>
              <w:t>"</w:t>
            </w:r>
          </w:p>
        </w:tc>
        <w:tc>
          <w:tcPr>
            <w:tcW w:w="700" w:type="dxa"/>
            <w:tcBorders>
              <w:top w:val="single" w:sz="4" w:space="0" w:color="auto"/>
              <w:left w:val="nil"/>
              <w:bottom w:val="single" w:sz="4" w:space="0" w:color="auto"/>
              <w:right w:val="nil"/>
            </w:tcBorders>
            <w:vAlign w:val="bottom"/>
          </w:tcPr>
          <w:p w:rsidR="00000000" w:rsidRDefault="001E7C4C">
            <w:pPr>
              <w:pStyle w:val="aa"/>
            </w:pPr>
          </w:p>
        </w:tc>
        <w:tc>
          <w:tcPr>
            <w:tcW w:w="280" w:type="dxa"/>
            <w:tcBorders>
              <w:top w:val="nil"/>
              <w:left w:val="nil"/>
              <w:bottom w:val="nil"/>
              <w:right w:val="nil"/>
            </w:tcBorders>
            <w:vAlign w:val="bottom"/>
          </w:tcPr>
          <w:p w:rsidR="00000000" w:rsidRDefault="001E7C4C">
            <w:pPr>
              <w:pStyle w:val="aa"/>
            </w:pPr>
            <w:r>
              <w:t>"</w:t>
            </w:r>
          </w:p>
        </w:tc>
        <w:tc>
          <w:tcPr>
            <w:tcW w:w="2380" w:type="dxa"/>
            <w:tcBorders>
              <w:top w:val="single" w:sz="4" w:space="0" w:color="auto"/>
              <w:left w:val="nil"/>
              <w:bottom w:val="single" w:sz="4" w:space="0" w:color="auto"/>
              <w:right w:val="nil"/>
            </w:tcBorders>
            <w:vAlign w:val="bottom"/>
          </w:tcPr>
          <w:p w:rsidR="00000000" w:rsidRDefault="001E7C4C">
            <w:pPr>
              <w:pStyle w:val="aa"/>
            </w:pPr>
          </w:p>
        </w:tc>
        <w:tc>
          <w:tcPr>
            <w:tcW w:w="700" w:type="dxa"/>
            <w:tcBorders>
              <w:top w:val="nil"/>
              <w:left w:val="nil"/>
              <w:bottom w:val="nil"/>
              <w:right w:val="nil"/>
            </w:tcBorders>
            <w:vAlign w:val="bottom"/>
          </w:tcPr>
          <w:p w:rsidR="00000000" w:rsidRDefault="001E7C4C">
            <w:pPr>
              <w:pStyle w:val="aa"/>
              <w:jc w:val="right"/>
            </w:pPr>
            <w:r>
              <w:t>20</w:t>
            </w:r>
          </w:p>
        </w:tc>
        <w:tc>
          <w:tcPr>
            <w:tcW w:w="840" w:type="dxa"/>
            <w:tcBorders>
              <w:top w:val="single" w:sz="4" w:space="0" w:color="auto"/>
              <w:left w:val="nil"/>
              <w:bottom w:val="single" w:sz="4" w:space="0" w:color="auto"/>
              <w:right w:val="nil"/>
            </w:tcBorders>
            <w:vAlign w:val="bottom"/>
          </w:tcPr>
          <w:p w:rsidR="00000000" w:rsidRDefault="001E7C4C">
            <w:pPr>
              <w:pStyle w:val="aa"/>
            </w:pPr>
          </w:p>
        </w:tc>
        <w:tc>
          <w:tcPr>
            <w:tcW w:w="840" w:type="dxa"/>
            <w:tcBorders>
              <w:top w:val="nil"/>
              <w:left w:val="nil"/>
              <w:bottom w:val="nil"/>
              <w:right w:val="nil"/>
            </w:tcBorders>
            <w:vAlign w:val="bottom"/>
          </w:tcPr>
          <w:p w:rsidR="00000000" w:rsidRDefault="001E7C4C">
            <w:pPr>
              <w:pStyle w:val="aa"/>
            </w:pPr>
            <w:r>
              <w:t>г.</w:t>
            </w:r>
          </w:p>
        </w:tc>
      </w:tr>
    </w:tbl>
    <w:p w:rsidR="00000000" w:rsidRDefault="001E7C4C"/>
    <w:p w:rsidR="00000000" w:rsidRDefault="001E7C4C">
      <w:r>
        <w:t>Достоверность и полноту сведений, указанных в настоящей декларации, подтверждаю:</w:t>
      </w:r>
    </w:p>
    <w:p w:rsidR="00000000" w:rsidRDefault="001E7C4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2380"/>
        <w:gridCol w:w="1120"/>
        <w:gridCol w:w="2940"/>
      </w:tblGrid>
      <w:tr w:rsidR="00000000">
        <w:tblPrEx>
          <w:tblCellMar>
            <w:top w:w="0" w:type="dxa"/>
            <w:bottom w:w="0" w:type="dxa"/>
          </w:tblCellMar>
        </w:tblPrEx>
        <w:tc>
          <w:tcPr>
            <w:tcW w:w="3640" w:type="dxa"/>
            <w:tcBorders>
              <w:top w:val="nil"/>
              <w:left w:val="nil"/>
              <w:bottom w:val="nil"/>
              <w:right w:val="nil"/>
            </w:tcBorders>
          </w:tcPr>
          <w:p w:rsidR="00000000" w:rsidRDefault="001E7C4C">
            <w:pPr>
              <w:pStyle w:val="aa"/>
            </w:pPr>
            <w:r>
              <w:t>Представитель абонента</w:t>
            </w:r>
          </w:p>
        </w:tc>
        <w:tc>
          <w:tcPr>
            <w:tcW w:w="2380" w:type="dxa"/>
            <w:tcBorders>
              <w:top w:val="nil"/>
              <w:left w:val="nil"/>
              <w:bottom w:val="single" w:sz="4" w:space="0" w:color="auto"/>
              <w:right w:val="nil"/>
            </w:tcBorders>
          </w:tcPr>
          <w:p w:rsidR="00000000" w:rsidRDefault="001E7C4C">
            <w:pPr>
              <w:pStyle w:val="aa"/>
            </w:pPr>
          </w:p>
        </w:tc>
        <w:tc>
          <w:tcPr>
            <w:tcW w:w="1120" w:type="dxa"/>
            <w:tcBorders>
              <w:top w:val="nil"/>
              <w:left w:val="nil"/>
              <w:bottom w:val="nil"/>
              <w:right w:val="nil"/>
            </w:tcBorders>
          </w:tcPr>
          <w:p w:rsidR="00000000" w:rsidRDefault="001E7C4C">
            <w:pPr>
              <w:pStyle w:val="aa"/>
              <w:jc w:val="center"/>
            </w:pPr>
            <w:r>
              <w:t>Ф.И.О.</w:t>
            </w:r>
          </w:p>
        </w:tc>
        <w:tc>
          <w:tcPr>
            <w:tcW w:w="2940" w:type="dxa"/>
            <w:tcBorders>
              <w:top w:val="nil"/>
              <w:left w:val="nil"/>
              <w:bottom w:val="single" w:sz="4" w:space="0" w:color="auto"/>
              <w:right w:val="nil"/>
            </w:tcBorders>
          </w:tcPr>
          <w:p w:rsidR="00000000" w:rsidRDefault="001E7C4C">
            <w:pPr>
              <w:pStyle w:val="aa"/>
            </w:pPr>
          </w:p>
        </w:tc>
      </w:tr>
    </w:tbl>
    <w:p w:rsidR="00000000" w:rsidRDefault="001E7C4C"/>
    <w:p w:rsidR="00000000" w:rsidRDefault="001E7C4C">
      <w:r>
        <w:t>Контактный телефон представителя абонента .</w:t>
      </w:r>
    </w:p>
    <w:p w:rsidR="00000000" w:rsidRDefault="001E7C4C">
      <w:r>
        <w:t>Подпись</w:t>
      </w:r>
    </w:p>
    <w:p w:rsidR="00000000" w:rsidRDefault="001E7C4C">
      <w:r>
        <w:t>Дата М.П.</w:t>
      </w:r>
    </w:p>
    <w:p w:rsidR="00000000" w:rsidRDefault="001E7C4C"/>
    <w:p w:rsidR="00000000" w:rsidRDefault="001E7C4C">
      <w:pPr>
        <w:pStyle w:val="a6"/>
        <w:rPr>
          <w:color w:val="000000"/>
          <w:sz w:val="16"/>
          <w:szCs w:val="16"/>
          <w:shd w:val="clear" w:color="auto" w:fill="F0F0F0"/>
        </w:rPr>
      </w:pPr>
      <w:bookmarkStart w:id="583" w:name="sub_120000"/>
      <w:r>
        <w:rPr>
          <w:color w:val="000000"/>
          <w:sz w:val="16"/>
          <w:szCs w:val="16"/>
          <w:shd w:val="clear" w:color="auto" w:fill="F0F0F0"/>
        </w:rPr>
        <w:t>Информация об изменениях:</w:t>
      </w:r>
    </w:p>
    <w:bookmarkEnd w:id="583"/>
    <w:p w:rsidR="00000000" w:rsidRDefault="001E7C4C">
      <w:pPr>
        <w:pStyle w:val="a7"/>
        <w:rPr>
          <w:shd w:val="clear" w:color="auto" w:fill="F0F0F0"/>
        </w:rPr>
      </w:pPr>
      <w:r>
        <w:t xml:space="preserve"> </w:t>
      </w:r>
      <w:r>
        <w:rPr>
          <w:shd w:val="clear" w:color="auto" w:fill="F0F0F0"/>
        </w:rPr>
        <w:t xml:space="preserve">Правила дополнены приложением 1.2 с 3 июня 2020 г. - </w:t>
      </w:r>
      <w:hyperlink r:id="rId616"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6"/>
        <w:rPr>
          <w:color w:val="000000"/>
          <w:sz w:val="16"/>
          <w:szCs w:val="16"/>
          <w:shd w:val="clear" w:color="auto" w:fill="F0F0F0"/>
        </w:rPr>
      </w:pPr>
      <w:r>
        <w:rPr>
          <w:color w:val="000000"/>
          <w:sz w:val="16"/>
          <w:szCs w:val="16"/>
          <w:shd w:val="clear" w:color="auto" w:fill="F0F0F0"/>
        </w:rPr>
        <w:t>ГАРАНТ:</w:t>
      </w:r>
    </w:p>
    <w:p w:rsidR="00000000" w:rsidRDefault="001E7C4C">
      <w:pPr>
        <w:pStyle w:val="a6"/>
        <w:rPr>
          <w:shd w:val="clear" w:color="auto" w:fill="F0F0F0"/>
        </w:rPr>
      </w:pPr>
      <w:r>
        <w:t xml:space="preserve"> </w:t>
      </w:r>
      <w:r>
        <w:rPr>
          <w:shd w:val="clear" w:color="auto" w:fill="F0F0F0"/>
        </w:rPr>
        <w:t>См. данную форму в редакторе MS-Word</w:t>
      </w:r>
    </w:p>
    <w:p w:rsidR="00000000" w:rsidRDefault="001E7C4C">
      <w:pPr>
        <w:ind w:firstLine="698"/>
        <w:jc w:val="right"/>
      </w:pPr>
      <w:r>
        <w:rPr>
          <w:rStyle w:val="a3"/>
        </w:rPr>
        <w:t>Приложение N 1.2</w:t>
      </w:r>
      <w:r>
        <w:rPr>
          <w:rStyle w:val="a3"/>
          <w:vertAlign w:val="superscript"/>
        </w:rPr>
        <w:t> </w:t>
      </w:r>
      <w:r>
        <w:rPr>
          <w:rStyle w:val="a3"/>
          <w:vertAlign w:val="superscript"/>
        </w:rPr>
        <w:br/>
      </w:r>
      <w:r>
        <w:rPr>
          <w:rStyle w:val="a3"/>
        </w:rPr>
        <w:t xml:space="preserve">к </w:t>
      </w:r>
      <w:hyperlink w:anchor="sub_10000" w:history="1">
        <w:r>
          <w:rPr>
            <w:rStyle w:val="a4"/>
          </w:rPr>
          <w:t>Правилам</w:t>
        </w:r>
      </w:hyperlink>
      <w:r>
        <w:rPr>
          <w:rStyle w:val="a3"/>
        </w:rPr>
        <w:t xml:space="preserve"> холодного</w:t>
      </w:r>
      <w:r>
        <w:rPr>
          <w:rStyle w:val="a3"/>
        </w:rPr>
        <w:br/>
        <w:t>водоснабжения и водоотведения</w:t>
      </w:r>
    </w:p>
    <w:p w:rsidR="00000000" w:rsidRDefault="001E7C4C"/>
    <w:p w:rsidR="00000000" w:rsidRDefault="001E7C4C">
      <w:pPr>
        <w:pStyle w:val="1"/>
      </w:pPr>
      <w:r>
        <w:t>ФОРМА</w:t>
      </w:r>
      <w:r>
        <w:br/>
        <w:t>плана снижения сбросов</w:t>
      </w:r>
    </w:p>
    <w:p w:rsidR="00000000" w:rsidRDefault="001E7C4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3920"/>
        <w:gridCol w:w="3220"/>
      </w:tblGrid>
      <w:tr w:rsidR="00000000">
        <w:tblPrEx>
          <w:tblCellMar>
            <w:top w:w="0" w:type="dxa"/>
            <w:bottom w:w="0" w:type="dxa"/>
          </w:tblCellMar>
        </w:tblPrEx>
        <w:tc>
          <w:tcPr>
            <w:tcW w:w="2940" w:type="dxa"/>
            <w:tcBorders>
              <w:top w:val="nil"/>
              <w:left w:val="nil"/>
              <w:bottom w:val="nil"/>
              <w:right w:val="nil"/>
            </w:tcBorders>
          </w:tcPr>
          <w:p w:rsidR="00000000" w:rsidRDefault="001E7C4C">
            <w:pPr>
              <w:pStyle w:val="aa"/>
              <w:jc w:val="center"/>
            </w:pPr>
            <w:r>
              <w:t>СОГЛАСОВАНО:</w:t>
            </w:r>
          </w:p>
          <w:p w:rsidR="00000000" w:rsidRDefault="001E7C4C">
            <w:pPr>
              <w:pStyle w:val="aa"/>
            </w:pPr>
            <w:r>
              <w:t>__________________________________</w:t>
            </w:r>
          </w:p>
          <w:p w:rsidR="00000000" w:rsidRDefault="001E7C4C">
            <w:pPr>
              <w:pStyle w:val="aa"/>
              <w:jc w:val="center"/>
            </w:pPr>
            <w:r>
              <w:t>(наименование организации,</w:t>
            </w:r>
          </w:p>
          <w:p w:rsidR="00000000" w:rsidRDefault="001E7C4C">
            <w:pPr>
              <w:pStyle w:val="aa"/>
              <w:jc w:val="center"/>
            </w:pPr>
            <w:r>
              <w:t>осуществляющей водоотведение)</w:t>
            </w:r>
          </w:p>
          <w:p w:rsidR="00000000" w:rsidRDefault="001E7C4C">
            <w:pPr>
              <w:pStyle w:val="aa"/>
              <w:jc w:val="center"/>
            </w:pPr>
            <w:r>
              <w:t>________________________</w:t>
            </w:r>
            <w:r>
              <w:t>__________</w:t>
            </w:r>
          </w:p>
          <w:p w:rsidR="00000000" w:rsidRDefault="001E7C4C">
            <w:pPr>
              <w:pStyle w:val="aa"/>
              <w:jc w:val="center"/>
            </w:pPr>
            <w:r>
              <w:t>(должность и ф.и.о. руководителя,</w:t>
            </w:r>
          </w:p>
          <w:p w:rsidR="00000000" w:rsidRDefault="001E7C4C">
            <w:pPr>
              <w:pStyle w:val="aa"/>
              <w:jc w:val="center"/>
            </w:pPr>
            <w:r>
              <w:t>подпись, дата)</w:t>
            </w:r>
          </w:p>
        </w:tc>
        <w:tc>
          <w:tcPr>
            <w:tcW w:w="3920" w:type="dxa"/>
            <w:tcBorders>
              <w:top w:val="nil"/>
              <w:left w:val="nil"/>
              <w:bottom w:val="nil"/>
              <w:right w:val="nil"/>
            </w:tcBorders>
          </w:tcPr>
          <w:p w:rsidR="00000000" w:rsidRDefault="001E7C4C">
            <w:pPr>
              <w:pStyle w:val="aa"/>
              <w:jc w:val="center"/>
            </w:pPr>
            <w:r>
              <w:t>СОГЛАСОВАНО:</w:t>
            </w:r>
          </w:p>
          <w:p w:rsidR="00000000" w:rsidRDefault="001E7C4C">
            <w:pPr>
              <w:pStyle w:val="aa"/>
            </w:pPr>
            <w:r>
              <w:t>________________________________________________</w:t>
            </w:r>
          </w:p>
          <w:p w:rsidR="00000000" w:rsidRDefault="001E7C4C">
            <w:pPr>
              <w:pStyle w:val="aa"/>
              <w:jc w:val="center"/>
            </w:pPr>
            <w:r>
              <w:t>(наименование федерального органа исполнительной власти, осуществляющего государственный экологический надзор (в случае, если объект а</w:t>
            </w:r>
            <w:r>
              <w:t>бонента соответствует критериям определения объектов, подлежащих федеральному государственному экологическому надзору), или уполномоченного органа исполнительной власти субъекта Российской Федерации</w:t>
            </w:r>
          </w:p>
          <w:p w:rsidR="00000000" w:rsidRDefault="001E7C4C">
            <w:pPr>
              <w:pStyle w:val="aa"/>
              <w:jc w:val="center"/>
            </w:pPr>
            <w:r>
              <w:t>(в иных случаях)</w:t>
            </w:r>
          </w:p>
          <w:p w:rsidR="00000000" w:rsidRDefault="001E7C4C">
            <w:pPr>
              <w:pStyle w:val="aa"/>
            </w:pPr>
            <w:r>
              <w:t>________________________________________</w:t>
            </w:r>
            <w:r>
              <w:t>________________________________</w:t>
            </w:r>
          </w:p>
          <w:p w:rsidR="00000000" w:rsidRDefault="001E7C4C">
            <w:pPr>
              <w:pStyle w:val="aa"/>
              <w:jc w:val="center"/>
            </w:pPr>
            <w:r>
              <w:t>(должность и ф.и.о. руководителя,</w:t>
            </w:r>
          </w:p>
          <w:p w:rsidR="00000000" w:rsidRDefault="001E7C4C">
            <w:pPr>
              <w:pStyle w:val="aa"/>
              <w:jc w:val="center"/>
            </w:pPr>
            <w:r>
              <w:t>подпись, дата)</w:t>
            </w:r>
          </w:p>
        </w:tc>
        <w:tc>
          <w:tcPr>
            <w:tcW w:w="3220" w:type="dxa"/>
            <w:tcBorders>
              <w:top w:val="nil"/>
              <w:left w:val="nil"/>
              <w:bottom w:val="nil"/>
              <w:right w:val="nil"/>
            </w:tcBorders>
          </w:tcPr>
          <w:p w:rsidR="00000000" w:rsidRDefault="001E7C4C">
            <w:pPr>
              <w:pStyle w:val="aa"/>
              <w:jc w:val="center"/>
            </w:pPr>
            <w:r>
              <w:t>УТВЕРЖДАЮ:</w:t>
            </w:r>
          </w:p>
          <w:p w:rsidR="00000000" w:rsidRDefault="001E7C4C">
            <w:pPr>
              <w:pStyle w:val="aa"/>
              <w:jc w:val="center"/>
            </w:pPr>
            <w:r>
              <w:t>______________________________________</w:t>
            </w:r>
          </w:p>
          <w:p w:rsidR="00000000" w:rsidRDefault="001E7C4C">
            <w:pPr>
              <w:pStyle w:val="aa"/>
              <w:jc w:val="center"/>
            </w:pPr>
            <w:r>
              <w:t>(наименование абонента)</w:t>
            </w:r>
          </w:p>
          <w:p w:rsidR="00000000" w:rsidRDefault="001E7C4C">
            <w:pPr>
              <w:pStyle w:val="aa"/>
            </w:pPr>
            <w:r>
              <w:t>______________________________________</w:t>
            </w:r>
          </w:p>
          <w:p w:rsidR="00000000" w:rsidRDefault="001E7C4C">
            <w:pPr>
              <w:pStyle w:val="aa"/>
              <w:jc w:val="center"/>
            </w:pPr>
            <w:r>
              <w:t>(должность и ф.и.о.</w:t>
            </w:r>
          </w:p>
          <w:p w:rsidR="00000000" w:rsidRDefault="001E7C4C">
            <w:pPr>
              <w:pStyle w:val="aa"/>
              <w:jc w:val="center"/>
            </w:pPr>
            <w:r>
              <w:t>руководителя, подпись, дата)</w:t>
            </w:r>
          </w:p>
          <w:p w:rsidR="00000000" w:rsidRDefault="001E7C4C">
            <w:pPr>
              <w:pStyle w:val="aa"/>
            </w:pPr>
          </w:p>
        </w:tc>
      </w:tr>
    </w:tbl>
    <w:p w:rsidR="00000000" w:rsidRDefault="001E7C4C"/>
    <w:p w:rsidR="00000000" w:rsidRDefault="001E7C4C">
      <w:pPr>
        <w:pStyle w:val="ab"/>
        <w:rPr>
          <w:sz w:val="22"/>
          <w:szCs w:val="22"/>
        </w:rPr>
      </w:pPr>
      <w:r>
        <w:rPr>
          <w:rStyle w:val="a3"/>
          <w:sz w:val="22"/>
          <w:szCs w:val="22"/>
        </w:rPr>
        <w:t xml:space="preserve">         </w:t>
      </w:r>
      <w:r>
        <w:rPr>
          <w:rStyle w:val="a3"/>
          <w:sz w:val="22"/>
          <w:szCs w:val="22"/>
        </w:rPr>
        <w:t xml:space="preserve">                   ПЛАН СНИЖЕНИЯ СБРОСОВ</w:t>
      </w:r>
    </w:p>
    <w:p w:rsidR="00000000" w:rsidRDefault="001E7C4C">
      <w:pPr>
        <w:pStyle w:val="ab"/>
        <w:rPr>
          <w:sz w:val="22"/>
          <w:szCs w:val="22"/>
        </w:rPr>
      </w:pPr>
      <w:r>
        <w:rPr>
          <w:sz w:val="22"/>
          <w:szCs w:val="22"/>
        </w:rPr>
        <w:t>_________________________________________________________________________</w:t>
      </w:r>
    </w:p>
    <w:p w:rsidR="00000000" w:rsidRDefault="001E7C4C">
      <w:pPr>
        <w:pStyle w:val="ab"/>
        <w:rPr>
          <w:sz w:val="22"/>
          <w:szCs w:val="22"/>
        </w:rPr>
      </w:pPr>
      <w:r>
        <w:rPr>
          <w:sz w:val="22"/>
          <w:szCs w:val="22"/>
        </w:rPr>
        <w:t>_________________________________________________________________________</w:t>
      </w:r>
    </w:p>
    <w:p w:rsidR="00000000" w:rsidRDefault="001E7C4C">
      <w:pPr>
        <w:pStyle w:val="ab"/>
        <w:rPr>
          <w:sz w:val="22"/>
          <w:szCs w:val="22"/>
        </w:rPr>
      </w:pPr>
      <w:r>
        <w:rPr>
          <w:sz w:val="22"/>
          <w:szCs w:val="22"/>
        </w:rPr>
        <w:t xml:space="preserve">                 (наименование, адрес объекта абонента)</w:t>
      </w:r>
    </w:p>
    <w:p w:rsidR="00000000" w:rsidRDefault="001E7C4C"/>
    <w:p w:rsidR="00000000" w:rsidRDefault="001E7C4C">
      <w:pPr>
        <w:pStyle w:val="ad"/>
      </w:pPr>
      <w:r>
        <w:t>Срок реали</w:t>
      </w:r>
      <w:r>
        <w:t>зации плана с _______________ г. по _______________ г.</w:t>
      </w:r>
    </w:p>
    <w:p w:rsidR="00000000" w:rsidRDefault="001E7C4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400"/>
        <w:gridCol w:w="1540"/>
        <w:gridCol w:w="840"/>
        <w:gridCol w:w="1120"/>
        <w:gridCol w:w="1400"/>
        <w:gridCol w:w="1540"/>
        <w:gridCol w:w="840"/>
        <w:gridCol w:w="840"/>
      </w:tblGrid>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1E7C4C">
            <w:pPr>
              <w:pStyle w:val="aa"/>
              <w:jc w:val="center"/>
            </w:pPr>
            <w:r>
              <w:t xml:space="preserve">N </w:t>
            </w:r>
            <w:r>
              <w:lastRenderedPageBreak/>
              <w:t>п/п</w:t>
            </w:r>
          </w:p>
        </w:tc>
        <w:tc>
          <w:tcPr>
            <w:tcW w:w="1400" w:type="dxa"/>
            <w:tcBorders>
              <w:top w:val="single" w:sz="4" w:space="0" w:color="auto"/>
              <w:left w:val="single" w:sz="4" w:space="0" w:color="auto"/>
              <w:bottom w:val="single" w:sz="4" w:space="0" w:color="auto"/>
              <w:right w:val="single" w:sz="4" w:space="0" w:color="auto"/>
            </w:tcBorders>
          </w:tcPr>
          <w:p w:rsidR="00000000" w:rsidRDefault="001E7C4C">
            <w:pPr>
              <w:pStyle w:val="aa"/>
              <w:jc w:val="center"/>
            </w:pPr>
            <w:r>
              <w:lastRenderedPageBreak/>
              <w:t>Наименова</w:t>
            </w:r>
            <w:r>
              <w:lastRenderedPageBreak/>
              <w:t>ние мероприятия (этапа мероприятия, по которому планируется предотвращение превышений нормативов состава сточных вод)</w:t>
            </w:r>
          </w:p>
        </w:tc>
        <w:tc>
          <w:tcPr>
            <w:tcW w:w="1540" w:type="dxa"/>
            <w:tcBorders>
              <w:top w:val="single" w:sz="4" w:space="0" w:color="auto"/>
              <w:left w:val="single" w:sz="4" w:space="0" w:color="auto"/>
              <w:bottom w:val="single" w:sz="4" w:space="0" w:color="auto"/>
              <w:right w:val="single" w:sz="4" w:space="0" w:color="auto"/>
            </w:tcBorders>
          </w:tcPr>
          <w:p w:rsidR="00000000" w:rsidRDefault="001E7C4C">
            <w:pPr>
              <w:pStyle w:val="aa"/>
              <w:jc w:val="center"/>
            </w:pPr>
            <w:r>
              <w:lastRenderedPageBreak/>
              <w:t xml:space="preserve">Номер </w:t>
            </w:r>
            <w:r>
              <w:lastRenderedPageBreak/>
              <w:t>канализационного выпуска в централизованную систему водоотведения</w:t>
            </w:r>
          </w:p>
        </w:tc>
        <w:tc>
          <w:tcPr>
            <w:tcW w:w="840" w:type="dxa"/>
            <w:tcBorders>
              <w:top w:val="single" w:sz="4" w:space="0" w:color="auto"/>
              <w:left w:val="single" w:sz="4" w:space="0" w:color="auto"/>
              <w:bottom w:val="single" w:sz="4" w:space="0" w:color="auto"/>
              <w:right w:val="single" w:sz="4" w:space="0" w:color="auto"/>
            </w:tcBorders>
          </w:tcPr>
          <w:p w:rsidR="00000000" w:rsidRDefault="001E7C4C">
            <w:pPr>
              <w:pStyle w:val="aa"/>
              <w:jc w:val="center"/>
            </w:pPr>
            <w:r>
              <w:lastRenderedPageBreak/>
              <w:t xml:space="preserve">Срок </w:t>
            </w:r>
            <w:r>
              <w:lastRenderedPageBreak/>
              <w:t>выполнения</w:t>
            </w:r>
          </w:p>
        </w:tc>
        <w:tc>
          <w:tcPr>
            <w:tcW w:w="1120" w:type="dxa"/>
            <w:tcBorders>
              <w:top w:val="single" w:sz="4" w:space="0" w:color="auto"/>
              <w:left w:val="single" w:sz="4" w:space="0" w:color="auto"/>
              <w:bottom w:val="single" w:sz="4" w:space="0" w:color="auto"/>
              <w:right w:val="single" w:sz="4" w:space="0" w:color="auto"/>
            </w:tcBorders>
          </w:tcPr>
          <w:p w:rsidR="00000000" w:rsidRDefault="001E7C4C">
            <w:pPr>
              <w:pStyle w:val="aa"/>
              <w:jc w:val="center"/>
            </w:pPr>
            <w:r>
              <w:lastRenderedPageBreak/>
              <w:t>Ориенти</w:t>
            </w:r>
            <w:r>
              <w:lastRenderedPageBreak/>
              <w:t>ровочная стоимость мероприятий</w:t>
            </w:r>
          </w:p>
          <w:p w:rsidR="00000000" w:rsidRDefault="001E7C4C">
            <w:pPr>
              <w:pStyle w:val="aa"/>
              <w:jc w:val="center"/>
            </w:pPr>
            <w:r>
              <w:t>(тыс. рублей)</w:t>
            </w:r>
          </w:p>
        </w:tc>
        <w:tc>
          <w:tcPr>
            <w:tcW w:w="1400" w:type="dxa"/>
            <w:tcBorders>
              <w:top w:val="single" w:sz="4" w:space="0" w:color="auto"/>
              <w:left w:val="single" w:sz="4" w:space="0" w:color="auto"/>
              <w:bottom w:val="single" w:sz="4" w:space="0" w:color="auto"/>
              <w:right w:val="single" w:sz="4" w:space="0" w:color="auto"/>
            </w:tcBorders>
          </w:tcPr>
          <w:p w:rsidR="00000000" w:rsidRDefault="001E7C4C">
            <w:pPr>
              <w:pStyle w:val="aa"/>
              <w:jc w:val="center"/>
            </w:pPr>
            <w:r>
              <w:lastRenderedPageBreak/>
              <w:t xml:space="preserve">Перечень </w:t>
            </w:r>
            <w:r>
              <w:lastRenderedPageBreak/>
              <w:t>загрязняющих веществ, по которым планируется предотвращение превышений нормативов состава сточных вод</w:t>
            </w:r>
          </w:p>
        </w:tc>
        <w:tc>
          <w:tcPr>
            <w:tcW w:w="1540" w:type="dxa"/>
            <w:tcBorders>
              <w:top w:val="single" w:sz="4" w:space="0" w:color="auto"/>
              <w:left w:val="single" w:sz="4" w:space="0" w:color="auto"/>
              <w:bottom w:val="single" w:sz="4" w:space="0" w:color="auto"/>
              <w:right w:val="single" w:sz="4" w:space="0" w:color="auto"/>
            </w:tcBorders>
          </w:tcPr>
          <w:p w:rsidR="00000000" w:rsidRDefault="001E7C4C">
            <w:pPr>
              <w:pStyle w:val="aa"/>
              <w:jc w:val="center"/>
            </w:pPr>
            <w:r>
              <w:lastRenderedPageBreak/>
              <w:t>Конце</w:t>
            </w:r>
            <w:r>
              <w:t>нтрац</w:t>
            </w:r>
            <w:r>
              <w:lastRenderedPageBreak/>
              <w:t>ия загрязняющих веществ в сточных водах после осуществления мероприятия (этапа мероприятия) (мг/дм</w:t>
            </w:r>
            <w:r>
              <w:rPr>
                <w:vertAlign w:val="superscript"/>
              </w:rPr>
              <w:t> 3</w:t>
            </w:r>
            <w:r>
              <w:t>)</w:t>
            </w:r>
          </w:p>
        </w:tc>
        <w:tc>
          <w:tcPr>
            <w:tcW w:w="840" w:type="dxa"/>
            <w:tcBorders>
              <w:top w:val="single" w:sz="4" w:space="0" w:color="auto"/>
              <w:left w:val="single" w:sz="4" w:space="0" w:color="auto"/>
              <w:bottom w:val="single" w:sz="4" w:space="0" w:color="auto"/>
              <w:right w:val="single" w:sz="4" w:space="0" w:color="auto"/>
            </w:tcBorders>
          </w:tcPr>
          <w:p w:rsidR="00000000" w:rsidRDefault="001E7C4C">
            <w:pPr>
              <w:pStyle w:val="aa"/>
              <w:jc w:val="center"/>
            </w:pPr>
            <w:r>
              <w:lastRenderedPageBreak/>
              <w:t>Ответ</w:t>
            </w:r>
            <w:r>
              <w:lastRenderedPageBreak/>
              <w:t>ственный исполнитель</w:t>
            </w:r>
          </w:p>
        </w:tc>
        <w:tc>
          <w:tcPr>
            <w:tcW w:w="840" w:type="dxa"/>
            <w:tcBorders>
              <w:top w:val="single" w:sz="4" w:space="0" w:color="auto"/>
              <w:left w:val="single" w:sz="4" w:space="0" w:color="auto"/>
              <w:bottom w:val="single" w:sz="4" w:space="0" w:color="auto"/>
            </w:tcBorders>
          </w:tcPr>
          <w:p w:rsidR="00000000" w:rsidRDefault="001E7C4C">
            <w:pPr>
              <w:pStyle w:val="aa"/>
              <w:jc w:val="center"/>
            </w:pPr>
            <w:r>
              <w:lastRenderedPageBreak/>
              <w:t>Прим</w:t>
            </w:r>
            <w:r>
              <w:lastRenderedPageBreak/>
              <w:t>ечание</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1E7C4C">
            <w:pPr>
              <w:pStyle w:val="aa"/>
              <w:jc w:val="center"/>
            </w:pPr>
            <w:r>
              <w:lastRenderedPageBreak/>
              <w:t>1.</w:t>
            </w:r>
          </w:p>
        </w:tc>
        <w:tc>
          <w:tcPr>
            <w:tcW w:w="140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154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84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112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140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154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84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840" w:type="dxa"/>
            <w:tcBorders>
              <w:top w:val="single" w:sz="4" w:space="0" w:color="auto"/>
              <w:left w:val="single" w:sz="4" w:space="0" w:color="auto"/>
              <w:bottom w:val="single" w:sz="4" w:space="0" w:color="auto"/>
            </w:tcBorders>
          </w:tcPr>
          <w:p w:rsidR="00000000" w:rsidRDefault="001E7C4C">
            <w:pPr>
              <w:pStyle w:val="aa"/>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1E7C4C">
            <w:pPr>
              <w:pStyle w:val="aa"/>
              <w:jc w:val="center"/>
            </w:pPr>
            <w:r>
              <w:t>2.</w:t>
            </w:r>
          </w:p>
        </w:tc>
        <w:tc>
          <w:tcPr>
            <w:tcW w:w="140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154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84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112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140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154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84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840" w:type="dxa"/>
            <w:tcBorders>
              <w:top w:val="single" w:sz="4" w:space="0" w:color="auto"/>
              <w:left w:val="single" w:sz="4" w:space="0" w:color="auto"/>
              <w:bottom w:val="single" w:sz="4" w:space="0" w:color="auto"/>
            </w:tcBorders>
          </w:tcPr>
          <w:p w:rsidR="00000000" w:rsidRDefault="001E7C4C">
            <w:pPr>
              <w:pStyle w:val="aa"/>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1E7C4C">
            <w:pPr>
              <w:pStyle w:val="aa"/>
              <w:jc w:val="center"/>
            </w:pPr>
            <w:r>
              <w:t>3.</w:t>
            </w:r>
          </w:p>
        </w:tc>
        <w:tc>
          <w:tcPr>
            <w:tcW w:w="140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154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84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112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140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154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84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840" w:type="dxa"/>
            <w:tcBorders>
              <w:top w:val="single" w:sz="4" w:space="0" w:color="auto"/>
              <w:left w:val="single" w:sz="4" w:space="0" w:color="auto"/>
              <w:bottom w:val="single" w:sz="4" w:space="0" w:color="auto"/>
            </w:tcBorders>
          </w:tcPr>
          <w:p w:rsidR="00000000" w:rsidRDefault="001E7C4C">
            <w:pPr>
              <w:pStyle w:val="aa"/>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1E7C4C">
            <w:pPr>
              <w:pStyle w:val="aa"/>
            </w:pPr>
          </w:p>
        </w:tc>
        <w:tc>
          <w:tcPr>
            <w:tcW w:w="140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154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84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112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140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154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840" w:type="dxa"/>
            <w:tcBorders>
              <w:top w:val="single" w:sz="4" w:space="0" w:color="auto"/>
              <w:left w:val="single" w:sz="4" w:space="0" w:color="auto"/>
              <w:bottom w:val="single" w:sz="4" w:space="0" w:color="auto"/>
              <w:right w:val="single" w:sz="4" w:space="0" w:color="auto"/>
            </w:tcBorders>
          </w:tcPr>
          <w:p w:rsidR="00000000" w:rsidRDefault="001E7C4C">
            <w:pPr>
              <w:pStyle w:val="aa"/>
            </w:pPr>
          </w:p>
        </w:tc>
        <w:tc>
          <w:tcPr>
            <w:tcW w:w="840" w:type="dxa"/>
            <w:tcBorders>
              <w:top w:val="single" w:sz="4" w:space="0" w:color="auto"/>
              <w:left w:val="single" w:sz="4" w:space="0" w:color="auto"/>
              <w:bottom w:val="single" w:sz="4" w:space="0" w:color="auto"/>
            </w:tcBorders>
          </w:tcPr>
          <w:p w:rsidR="00000000" w:rsidRDefault="001E7C4C">
            <w:pPr>
              <w:pStyle w:val="aa"/>
            </w:pPr>
          </w:p>
        </w:tc>
      </w:tr>
    </w:tbl>
    <w:p w:rsidR="00000000" w:rsidRDefault="001E7C4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2100"/>
        <w:gridCol w:w="1960"/>
        <w:gridCol w:w="2100"/>
        <w:gridCol w:w="1960"/>
      </w:tblGrid>
      <w:tr w:rsidR="00000000">
        <w:tblPrEx>
          <w:tblCellMar>
            <w:top w:w="0" w:type="dxa"/>
            <w:bottom w:w="0" w:type="dxa"/>
          </w:tblCellMar>
        </w:tblPrEx>
        <w:tc>
          <w:tcPr>
            <w:tcW w:w="1960" w:type="dxa"/>
            <w:tcBorders>
              <w:top w:val="nil"/>
              <w:left w:val="nil"/>
              <w:bottom w:val="nil"/>
              <w:right w:val="nil"/>
            </w:tcBorders>
          </w:tcPr>
          <w:p w:rsidR="00000000" w:rsidRDefault="001E7C4C">
            <w:pPr>
              <w:pStyle w:val="aa"/>
            </w:pPr>
            <w:r>
              <w:t>Исполнитель</w:t>
            </w:r>
          </w:p>
        </w:tc>
        <w:tc>
          <w:tcPr>
            <w:tcW w:w="2100" w:type="dxa"/>
            <w:tcBorders>
              <w:top w:val="nil"/>
              <w:left w:val="nil"/>
              <w:bottom w:val="nil"/>
              <w:right w:val="nil"/>
            </w:tcBorders>
          </w:tcPr>
          <w:p w:rsidR="00000000" w:rsidRDefault="001E7C4C">
            <w:pPr>
              <w:pStyle w:val="aa"/>
              <w:jc w:val="center"/>
            </w:pPr>
            <w:r>
              <w:t>____________</w:t>
            </w:r>
          </w:p>
          <w:p w:rsidR="00000000" w:rsidRDefault="001E7C4C">
            <w:pPr>
              <w:pStyle w:val="aa"/>
              <w:jc w:val="center"/>
            </w:pPr>
            <w:r>
              <w:t>(должность)</w:t>
            </w:r>
          </w:p>
        </w:tc>
        <w:tc>
          <w:tcPr>
            <w:tcW w:w="1960" w:type="dxa"/>
            <w:tcBorders>
              <w:top w:val="nil"/>
              <w:left w:val="nil"/>
              <w:bottom w:val="nil"/>
              <w:right w:val="nil"/>
            </w:tcBorders>
          </w:tcPr>
          <w:p w:rsidR="00000000" w:rsidRDefault="001E7C4C">
            <w:pPr>
              <w:pStyle w:val="aa"/>
              <w:jc w:val="center"/>
            </w:pPr>
            <w:r>
              <w:t>___________</w:t>
            </w:r>
          </w:p>
          <w:p w:rsidR="00000000" w:rsidRDefault="001E7C4C">
            <w:pPr>
              <w:pStyle w:val="aa"/>
              <w:jc w:val="center"/>
            </w:pPr>
            <w:r>
              <w:t>(подпись)</w:t>
            </w:r>
          </w:p>
        </w:tc>
        <w:tc>
          <w:tcPr>
            <w:tcW w:w="2100" w:type="dxa"/>
            <w:tcBorders>
              <w:top w:val="nil"/>
              <w:left w:val="nil"/>
              <w:bottom w:val="nil"/>
              <w:right w:val="nil"/>
            </w:tcBorders>
          </w:tcPr>
          <w:p w:rsidR="00000000" w:rsidRDefault="001E7C4C">
            <w:pPr>
              <w:pStyle w:val="aa"/>
              <w:jc w:val="center"/>
            </w:pPr>
            <w:r>
              <w:t>___________</w:t>
            </w:r>
          </w:p>
          <w:p w:rsidR="00000000" w:rsidRDefault="001E7C4C">
            <w:pPr>
              <w:pStyle w:val="aa"/>
              <w:jc w:val="center"/>
            </w:pPr>
            <w:r>
              <w:t>(ф.и.о.)</w:t>
            </w:r>
          </w:p>
        </w:tc>
        <w:tc>
          <w:tcPr>
            <w:tcW w:w="1960" w:type="dxa"/>
            <w:tcBorders>
              <w:top w:val="nil"/>
              <w:left w:val="nil"/>
              <w:bottom w:val="nil"/>
              <w:right w:val="nil"/>
            </w:tcBorders>
          </w:tcPr>
          <w:p w:rsidR="00000000" w:rsidRDefault="001E7C4C">
            <w:pPr>
              <w:pStyle w:val="aa"/>
              <w:jc w:val="center"/>
            </w:pPr>
            <w:r>
              <w:t>_________</w:t>
            </w:r>
          </w:p>
          <w:p w:rsidR="00000000" w:rsidRDefault="001E7C4C">
            <w:pPr>
              <w:pStyle w:val="aa"/>
              <w:jc w:val="center"/>
            </w:pPr>
            <w:r>
              <w:t>(телефон)</w:t>
            </w:r>
          </w:p>
        </w:tc>
      </w:tr>
    </w:tbl>
    <w:p w:rsidR="00000000" w:rsidRDefault="001E7C4C"/>
    <w:p w:rsidR="00000000" w:rsidRDefault="001E7C4C">
      <w:pPr>
        <w:pStyle w:val="a6"/>
        <w:rPr>
          <w:color w:val="000000"/>
          <w:sz w:val="16"/>
          <w:szCs w:val="16"/>
          <w:shd w:val="clear" w:color="auto" w:fill="F0F0F0"/>
        </w:rPr>
      </w:pPr>
      <w:bookmarkStart w:id="584" w:name="sub_2000"/>
      <w:r>
        <w:rPr>
          <w:color w:val="000000"/>
          <w:sz w:val="16"/>
          <w:szCs w:val="16"/>
          <w:shd w:val="clear" w:color="auto" w:fill="F0F0F0"/>
        </w:rPr>
        <w:t>Информация об изменениях:</w:t>
      </w:r>
    </w:p>
    <w:bookmarkEnd w:id="584"/>
    <w:p w:rsidR="00000000" w:rsidRDefault="001E7C4C">
      <w:pPr>
        <w:pStyle w:val="a7"/>
        <w:rPr>
          <w:shd w:val="clear" w:color="auto" w:fill="F0F0F0"/>
        </w:rPr>
      </w:pPr>
      <w:r>
        <w:t xml:space="preserve"> </w:t>
      </w:r>
      <w:hyperlink r:id="rId617" w:history="1">
        <w:r>
          <w:rPr>
            <w:rStyle w:val="a4"/>
            <w:shd w:val="clear" w:color="auto" w:fill="F0F0F0"/>
          </w:rPr>
          <w:t>Постановлением</w:t>
        </w:r>
      </w:hyperlink>
      <w:r>
        <w:rPr>
          <w:shd w:val="clear" w:color="auto" w:fill="F0F0F0"/>
        </w:rPr>
        <w:t xml:space="preserve"> Правительства РФ от 3 ноября 2016 г. N 1134 приложение изложено в новой редакци</w:t>
      </w:r>
      <w:r>
        <w:rPr>
          <w:shd w:val="clear" w:color="auto" w:fill="F0F0F0"/>
        </w:rPr>
        <w:t xml:space="preserve">и, </w:t>
      </w:r>
      <w:hyperlink r:id="rId618" w:history="1">
        <w:r>
          <w:rPr>
            <w:rStyle w:val="a4"/>
            <w:shd w:val="clear" w:color="auto" w:fill="F0F0F0"/>
          </w:rPr>
          <w:t>вступающей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619" w:history="1">
        <w:r>
          <w:rPr>
            <w:rStyle w:val="a4"/>
            <w:shd w:val="clear" w:color="auto" w:fill="F0F0F0"/>
          </w:rPr>
          <w:t>См. текст приложения в предыдущей редакции</w:t>
        </w:r>
      </w:hyperlink>
    </w:p>
    <w:p w:rsidR="00000000" w:rsidRDefault="001E7C4C">
      <w:pPr>
        <w:pStyle w:val="a6"/>
        <w:rPr>
          <w:color w:val="000000"/>
          <w:sz w:val="16"/>
          <w:szCs w:val="16"/>
          <w:shd w:val="clear" w:color="auto" w:fill="F0F0F0"/>
        </w:rPr>
      </w:pPr>
      <w:r>
        <w:rPr>
          <w:color w:val="000000"/>
          <w:sz w:val="16"/>
          <w:szCs w:val="16"/>
          <w:shd w:val="clear" w:color="auto" w:fill="F0F0F0"/>
        </w:rPr>
        <w:t>ГАРАНТ:</w:t>
      </w:r>
    </w:p>
    <w:p w:rsidR="00000000" w:rsidRDefault="001E7C4C">
      <w:pPr>
        <w:pStyle w:val="a6"/>
        <w:rPr>
          <w:shd w:val="clear" w:color="auto" w:fill="F0F0F0"/>
        </w:rPr>
      </w:pPr>
      <w:r>
        <w:t xml:space="preserve"> </w:t>
      </w:r>
      <w:r>
        <w:rPr>
          <w:shd w:val="clear" w:color="auto" w:fill="F0F0F0"/>
        </w:rPr>
        <w:t>См. данную форму в редакторе MS-Word</w:t>
      </w:r>
    </w:p>
    <w:p w:rsidR="00000000" w:rsidRDefault="001E7C4C">
      <w:pPr>
        <w:ind w:firstLine="698"/>
        <w:jc w:val="right"/>
      </w:pPr>
      <w:r>
        <w:rPr>
          <w:rStyle w:val="a3"/>
        </w:rPr>
        <w:t>Приложение N 2</w:t>
      </w:r>
      <w:r>
        <w:rPr>
          <w:rStyle w:val="a3"/>
        </w:rPr>
        <w:br/>
        <w:t xml:space="preserve">к </w:t>
      </w:r>
      <w:hyperlink w:anchor="sub_10000" w:history="1">
        <w:r>
          <w:rPr>
            <w:rStyle w:val="a4"/>
          </w:rPr>
          <w:t>Правилам</w:t>
        </w:r>
      </w:hyperlink>
      <w:r>
        <w:rPr>
          <w:rStyle w:val="a3"/>
        </w:rPr>
        <w:t xml:space="preserve"> холодного</w:t>
      </w:r>
      <w:r>
        <w:rPr>
          <w:rStyle w:val="a3"/>
        </w:rPr>
        <w:br/>
        <w:t>водоснабжения и водоотведения</w:t>
      </w:r>
      <w:r>
        <w:rPr>
          <w:rStyle w:val="a3"/>
        </w:rPr>
        <w:br/>
        <w:t xml:space="preserve">(в редакции </w:t>
      </w:r>
      <w:hyperlink r:id="rId620" w:history="1">
        <w:r>
          <w:rPr>
            <w:rStyle w:val="a4"/>
          </w:rPr>
          <w:t>постановления</w:t>
        </w:r>
      </w:hyperlink>
      <w:r>
        <w:rPr>
          <w:rStyle w:val="a3"/>
        </w:rPr>
        <w:br/>
        <w:t>Правительства РФ</w:t>
      </w:r>
      <w:r>
        <w:rPr>
          <w:rStyle w:val="a3"/>
        </w:rPr>
        <w:br/>
        <w:t>от 3 ноябр</w:t>
      </w:r>
      <w:r>
        <w:rPr>
          <w:rStyle w:val="a3"/>
        </w:rPr>
        <w:t>я 2016 г. N 1134)</w:t>
      </w:r>
    </w:p>
    <w:p w:rsidR="00000000" w:rsidRDefault="001E7C4C"/>
    <w:p w:rsidR="00000000" w:rsidRDefault="001E7C4C">
      <w:pPr>
        <w:ind w:firstLine="0"/>
        <w:jc w:val="left"/>
        <w:sectPr w:rsidR="00000000">
          <w:headerReference w:type="default" r:id="rId621"/>
          <w:footerReference w:type="default" r:id="rId622"/>
          <w:pgSz w:w="11900" w:h="16800"/>
          <w:pgMar w:top="1440" w:right="800" w:bottom="1440" w:left="800" w:header="720" w:footer="720" w:gutter="0"/>
          <w:cols w:space="720"/>
          <w:noEndnote/>
        </w:sectPr>
      </w:pPr>
    </w:p>
    <w:p w:rsidR="00000000" w:rsidRDefault="001E7C4C">
      <w:pPr>
        <w:pStyle w:val="1"/>
      </w:pPr>
      <w:r>
        <w:lastRenderedPageBreak/>
        <w:t>Форма</w:t>
      </w:r>
      <w:r>
        <w:br/>
        <w:t>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00000" w:rsidRDefault="001E7C4C"/>
    <w:p w:rsidR="00000000" w:rsidRDefault="001E7C4C">
      <w:pPr>
        <w:pStyle w:val="ab"/>
        <w:rPr>
          <w:sz w:val="22"/>
          <w:szCs w:val="22"/>
        </w:rPr>
      </w:pPr>
      <w:r>
        <w:rPr>
          <w:sz w:val="22"/>
          <w:szCs w:val="22"/>
        </w:rPr>
        <w:t xml:space="preserve"> </w:t>
      </w:r>
      <w:r>
        <w:rPr>
          <w:sz w:val="22"/>
          <w:szCs w:val="22"/>
        </w:rPr>
        <w:t xml:space="preserve">               СОГЛАСОВАНО:                                   УТВЕРЖДАЮ:</w:t>
      </w:r>
    </w:p>
    <w:p w:rsidR="00000000" w:rsidRDefault="001E7C4C"/>
    <w:p w:rsidR="00000000" w:rsidRDefault="001E7C4C">
      <w:pPr>
        <w:pStyle w:val="ab"/>
        <w:rPr>
          <w:sz w:val="22"/>
          <w:szCs w:val="22"/>
        </w:rPr>
      </w:pPr>
      <w:r>
        <w:rPr>
          <w:sz w:val="22"/>
          <w:szCs w:val="22"/>
        </w:rPr>
        <w:t>_______________________________________________    ______________________________________________</w:t>
      </w:r>
    </w:p>
    <w:p w:rsidR="00000000" w:rsidRDefault="001E7C4C">
      <w:pPr>
        <w:pStyle w:val="ab"/>
        <w:rPr>
          <w:sz w:val="22"/>
          <w:szCs w:val="22"/>
        </w:rPr>
      </w:pPr>
      <w:r>
        <w:rPr>
          <w:sz w:val="22"/>
          <w:szCs w:val="22"/>
        </w:rPr>
        <w:t xml:space="preserve">  (наименование организации, осуществляющей                (наименование абонента)</w:t>
      </w:r>
    </w:p>
    <w:p w:rsidR="00000000" w:rsidRDefault="001E7C4C">
      <w:pPr>
        <w:pStyle w:val="ab"/>
        <w:rPr>
          <w:sz w:val="22"/>
          <w:szCs w:val="22"/>
        </w:rPr>
      </w:pPr>
      <w:r>
        <w:rPr>
          <w:sz w:val="22"/>
          <w:szCs w:val="22"/>
        </w:rPr>
        <w:t xml:space="preserve"> </w:t>
      </w:r>
      <w:r>
        <w:rPr>
          <w:sz w:val="22"/>
          <w:szCs w:val="22"/>
        </w:rPr>
        <w:t xml:space="preserve">             водоотведение)</w:t>
      </w:r>
    </w:p>
    <w:p w:rsidR="00000000" w:rsidRDefault="001E7C4C">
      <w:pPr>
        <w:pStyle w:val="ab"/>
        <w:rPr>
          <w:sz w:val="22"/>
          <w:szCs w:val="22"/>
        </w:rPr>
      </w:pPr>
      <w:r>
        <w:rPr>
          <w:sz w:val="22"/>
          <w:szCs w:val="22"/>
        </w:rPr>
        <w:t>_______________________________________________   _______________________________________________</w:t>
      </w:r>
    </w:p>
    <w:p w:rsidR="00000000" w:rsidRDefault="001E7C4C">
      <w:pPr>
        <w:pStyle w:val="ab"/>
        <w:rPr>
          <w:sz w:val="22"/>
          <w:szCs w:val="22"/>
        </w:rPr>
      </w:pPr>
      <w:r>
        <w:rPr>
          <w:sz w:val="22"/>
          <w:szCs w:val="22"/>
        </w:rPr>
        <w:t>(должность и Ф.И.О руководителя, подпись, дата)   (должность и Ф.И.О руководителя, подпись, дата)</w:t>
      </w:r>
    </w:p>
    <w:p w:rsidR="00000000" w:rsidRDefault="001E7C4C"/>
    <w:p w:rsidR="00000000" w:rsidRDefault="001E7C4C">
      <w:pPr>
        <w:pStyle w:val="ab"/>
        <w:rPr>
          <w:sz w:val="22"/>
          <w:szCs w:val="22"/>
        </w:rPr>
      </w:pPr>
      <w:r>
        <w:rPr>
          <w:rStyle w:val="a3"/>
          <w:sz w:val="22"/>
          <w:szCs w:val="22"/>
        </w:rPr>
        <w:t xml:space="preserve">                               </w:t>
      </w:r>
      <w:r>
        <w:rPr>
          <w:rStyle w:val="a3"/>
          <w:sz w:val="22"/>
          <w:szCs w:val="22"/>
        </w:rPr>
        <w:t xml:space="preserve">               ПЛАН</w:t>
      </w:r>
    </w:p>
    <w:p w:rsidR="00000000" w:rsidRDefault="001E7C4C">
      <w:pPr>
        <w:pStyle w:val="ab"/>
        <w:rPr>
          <w:sz w:val="22"/>
          <w:szCs w:val="22"/>
        </w:rPr>
      </w:pPr>
      <w:r>
        <w:rPr>
          <w:rStyle w:val="a3"/>
          <w:sz w:val="22"/>
          <w:szCs w:val="22"/>
        </w:rPr>
        <w:t>_________________________________________________________________________________________________</w:t>
      </w:r>
    </w:p>
    <w:p w:rsidR="00000000" w:rsidRDefault="001E7C4C">
      <w:pPr>
        <w:pStyle w:val="ab"/>
        <w:rPr>
          <w:sz w:val="22"/>
          <w:szCs w:val="22"/>
        </w:rPr>
      </w:pPr>
      <w:r>
        <w:rPr>
          <w:rStyle w:val="a3"/>
          <w:sz w:val="22"/>
          <w:szCs w:val="22"/>
        </w:rPr>
        <w:t xml:space="preserve">                           (наименование, адрес объекта абонента)</w:t>
      </w:r>
    </w:p>
    <w:p w:rsidR="00000000" w:rsidRDefault="001E7C4C">
      <w:pPr>
        <w:pStyle w:val="ab"/>
        <w:rPr>
          <w:sz w:val="22"/>
          <w:szCs w:val="22"/>
        </w:rPr>
      </w:pPr>
      <w:r>
        <w:rPr>
          <w:rStyle w:val="a3"/>
          <w:sz w:val="22"/>
          <w:szCs w:val="22"/>
        </w:rPr>
        <w:t xml:space="preserve">              по обеспечению соблюдения требований к составу и свойствам</w:t>
      </w:r>
      <w:r>
        <w:rPr>
          <w:rStyle w:val="a3"/>
          <w:sz w:val="22"/>
          <w:szCs w:val="22"/>
        </w:rPr>
        <w:t xml:space="preserve"> сточных</w:t>
      </w:r>
    </w:p>
    <w:p w:rsidR="00000000" w:rsidRDefault="001E7C4C">
      <w:pPr>
        <w:pStyle w:val="ab"/>
        <w:rPr>
          <w:sz w:val="22"/>
          <w:szCs w:val="22"/>
        </w:rPr>
      </w:pPr>
      <w:r>
        <w:rPr>
          <w:rStyle w:val="a3"/>
          <w:sz w:val="22"/>
          <w:szCs w:val="22"/>
        </w:rPr>
        <w:t xml:space="preserve">               вод, установленных в целях предотвращения негативного воздействия</w:t>
      </w:r>
    </w:p>
    <w:p w:rsidR="00000000" w:rsidRDefault="001E7C4C">
      <w:pPr>
        <w:pStyle w:val="ab"/>
        <w:rPr>
          <w:sz w:val="22"/>
          <w:szCs w:val="22"/>
        </w:rPr>
      </w:pPr>
      <w:r>
        <w:rPr>
          <w:rStyle w:val="a3"/>
          <w:sz w:val="22"/>
          <w:szCs w:val="22"/>
        </w:rPr>
        <w:t xml:space="preserve">                       на работу централизованной системы водоотведения</w:t>
      </w:r>
    </w:p>
    <w:p w:rsidR="00000000" w:rsidRDefault="001E7C4C">
      <w:pPr>
        <w:pStyle w:val="ab"/>
        <w:rPr>
          <w:sz w:val="22"/>
          <w:szCs w:val="22"/>
        </w:rPr>
      </w:pPr>
      <w:r>
        <w:rPr>
          <w:rStyle w:val="a3"/>
          <w:sz w:val="22"/>
          <w:szCs w:val="22"/>
        </w:rPr>
        <w:t xml:space="preserve">                           с _______________ г. по ______________ г.</w:t>
      </w:r>
    </w:p>
    <w:p w:rsidR="00000000" w:rsidRDefault="001E7C4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5"/>
        <w:gridCol w:w="1543"/>
        <w:gridCol w:w="1654"/>
        <w:gridCol w:w="1068"/>
        <w:gridCol w:w="1476"/>
        <w:gridCol w:w="1955"/>
        <w:gridCol w:w="2249"/>
        <w:gridCol w:w="1821"/>
        <w:gridCol w:w="1334"/>
      </w:tblGrid>
      <w:tr w:rsidR="00000000">
        <w:tblPrEx>
          <w:tblCellMar>
            <w:top w:w="0" w:type="dxa"/>
            <w:bottom w:w="0" w:type="dxa"/>
          </w:tblCellMar>
        </w:tblPrEx>
        <w:tc>
          <w:tcPr>
            <w:tcW w:w="775" w:type="dxa"/>
            <w:tcBorders>
              <w:top w:val="single" w:sz="4" w:space="0" w:color="auto"/>
              <w:bottom w:val="nil"/>
              <w:right w:val="nil"/>
            </w:tcBorders>
          </w:tcPr>
          <w:p w:rsidR="00000000" w:rsidRDefault="001E7C4C">
            <w:pPr>
              <w:pStyle w:val="aa"/>
              <w:jc w:val="center"/>
            </w:pPr>
            <w:bookmarkStart w:id="585" w:name="sub_741"/>
            <w:r>
              <w:t>N</w:t>
            </w:r>
            <w:bookmarkEnd w:id="585"/>
          </w:p>
          <w:p w:rsidR="00000000" w:rsidRDefault="001E7C4C">
            <w:pPr>
              <w:pStyle w:val="aa"/>
              <w:jc w:val="center"/>
            </w:pPr>
            <w:r>
              <w:t>п/п</w:t>
            </w:r>
          </w:p>
        </w:tc>
        <w:tc>
          <w:tcPr>
            <w:tcW w:w="1543" w:type="dxa"/>
            <w:tcBorders>
              <w:top w:val="single" w:sz="4" w:space="0" w:color="auto"/>
              <w:left w:val="single" w:sz="4" w:space="0" w:color="auto"/>
              <w:bottom w:val="nil"/>
              <w:right w:val="nil"/>
            </w:tcBorders>
          </w:tcPr>
          <w:p w:rsidR="00000000" w:rsidRDefault="001E7C4C">
            <w:pPr>
              <w:pStyle w:val="aa"/>
              <w:jc w:val="center"/>
            </w:pPr>
            <w:r>
              <w:t>Наим</w:t>
            </w:r>
            <w:r>
              <w:t>енование мероприятия (этапа мероприятия, по которому планируется соблюдение требований)</w:t>
            </w:r>
          </w:p>
        </w:tc>
        <w:tc>
          <w:tcPr>
            <w:tcW w:w="1654" w:type="dxa"/>
            <w:tcBorders>
              <w:top w:val="single" w:sz="4" w:space="0" w:color="auto"/>
              <w:left w:val="single" w:sz="4" w:space="0" w:color="auto"/>
              <w:bottom w:val="nil"/>
              <w:right w:val="nil"/>
            </w:tcBorders>
          </w:tcPr>
          <w:p w:rsidR="00000000" w:rsidRDefault="001E7C4C">
            <w:pPr>
              <w:pStyle w:val="aa"/>
              <w:jc w:val="center"/>
            </w:pPr>
            <w:r>
              <w:t>Номер канализационного выпуска в централизованную систему водоотведения</w:t>
            </w:r>
          </w:p>
        </w:tc>
        <w:tc>
          <w:tcPr>
            <w:tcW w:w="1068" w:type="dxa"/>
            <w:tcBorders>
              <w:top w:val="single" w:sz="4" w:space="0" w:color="auto"/>
              <w:left w:val="single" w:sz="4" w:space="0" w:color="auto"/>
              <w:bottom w:val="nil"/>
              <w:right w:val="nil"/>
            </w:tcBorders>
          </w:tcPr>
          <w:p w:rsidR="00000000" w:rsidRDefault="001E7C4C">
            <w:pPr>
              <w:pStyle w:val="aa"/>
              <w:jc w:val="center"/>
            </w:pPr>
            <w:r>
              <w:t>Срок выполнения</w:t>
            </w:r>
          </w:p>
        </w:tc>
        <w:tc>
          <w:tcPr>
            <w:tcW w:w="1476" w:type="dxa"/>
            <w:tcBorders>
              <w:top w:val="single" w:sz="4" w:space="0" w:color="auto"/>
              <w:left w:val="single" w:sz="4" w:space="0" w:color="auto"/>
              <w:bottom w:val="nil"/>
              <w:right w:val="nil"/>
            </w:tcBorders>
          </w:tcPr>
          <w:p w:rsidR="00000000" w:rsidRDefault="001E7C4C">
            <w:pPr>
              <w:pStyle w:val="aa"/>
              <w:jc w:val="center"/>
            </w:pPr>
            <w:r>
              <w:t>Ориентировочная стоимость мероприятий, (тыс. рублей)</w:t>
            </w:r>
          </w:p>
        </w:tc>
        <w:tc>
          <w:tcPr>
            <w:tcW w:w="1955" w:type="dxa"/>
            <w:tcBorders>
              <w:top w:val="single" w:sz="4" w:space="0" w:color="auto"/>
              <w:left w:val="single" w:sz="4" w:space="0" w:color="auto"/>
              <w:bottom w:val="nil"/>
              <w:right w:val="nil"/>
            </w:tcBorders>
          </w:tcPr>
          <w:p w:rsidR="00000000" w:rsidRDefault="001E7C4C">
            <w:pPr>
              <w:pStyle w:val="aa"/>
              <w:jc w:val="center"/>
            </w:pPr>
            <w:r>
              <w:t>Перечень загрязняющих вещес</w:t>
            </w:r>
            <w:r>
              <w:t>тв, показателей общих свойств сточных вод, по которым планируется достижение установленных требований</w:t>
            </w:r>
          </w:p>
        </w:tc>
        <w:tc>
          <w:tcPr>
            <w:tcW w:w="2249" w:type="dxa"/>
            <w:tcBorders>
              <w:top w:val="single" w:sz="4" w:space="0" w:color="auto"/>
              <w:left w:val="single" w:sz="4" w:space="0" w:color="auto"/>
              <w:bottom w:val="nil"/>
              <w:right w:val="nil"/>
            </w:tcBorders>
          </w:tcPr>
          <w:p w:rsidR="00000000" w:rsidRDefault="001E7C4C">
            <w:pPr>
              <w:pStyle w:val="aa"/>
              <w:jc w:val="center"/>
            </w:pPr>
            <w:r>
              <w:t>Концентрация загрязняющих веществ в сточных водах, показатели общих свойств сточных вод после осуществления мероприятия (этапа мероприятия),</w:t>
            </w:r>
            <w:r>
              <w:br/>
              <w:t xml:space="preserve">( </w:t>
            </w:r>
            <w:r w:rsidR="00CB1CC1">
              <w:rPr>
                <w:noProof/>
              </w:rPr>
              <w:drawing>
                <wp:inline distT="0" distB="0" distL="0" distR="0">
                  <wp:extent cx="448310" cy="2095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23"/>
                          <a:srcRect/>
                          <a:stretch>
                            <a:fillRect/>
                          </a:stretch>
                        </pic:blipFill>
                        <pic:spPr bwMode="auto">
                          <a:xfrm>
                            <a:off x="0" y="0"/>
                            <a:ext cx="448310" cy="209550"/>
                          </a:xfrm>
                          <a:prstGeom prst="rect">
                            <a:avLst/>
                          </a:prstGeom>
                          <a:noFill/>
                          <a:ln w="9525">
                            <a:noFill/>
                            <a:miter lim="800000"/>
                            <a:headEnd/>
                            <a:tailEnd/>
                          </a:ln>
                        </pic:spPr>
                      </pic:pic>
                    </a:graphicData>
                  </a:graphic>
                </wp:inline>
              </w:drawing>
            </w:r>
            <w:r>
              <w:t>, единиц, °С)</w:t>
            </w:r>
          </w:p>
        </w:tc>
        <w:tc>
          <w:tcPr>
            <w:tcW w:w="1821" w:type="dxa"/>
            <w:tcBorders>
              <w:top w:val="single" w:sz="4" w:space="0" w:color="auto"/>
              <w:left w:val="single" w:sz="4" w:space="0" w:color="auto"/>
              <w:bottom w:val="nil"/>
              <w:right w:val="nil"/>
            </w:tcBorders>
          </w:tcPr>
          <w:p w:rsidR="00000000" w:rsidRDefault="001E7C4C">
            <w:pPr>
              <w:pStyle w:val="aa"/>
              <w:jc w:val="center"/>
            </w:pPr>
            <w:r>
              <w:t>Ответственный исполнитель</w:t>
            </w:r>
          </w:p>
        </w:tc>
        <w:tc>
          <w:tcPr>
            <w:tcW w:w="1334" w:type="dxa"/>
            <w:tcBorders>
              <w:top w:val="single" w:sz="4" w:space="0" w:color="auto"/>
              <w:left w:val="single" w:sz="4" w:space="0" w:color="auto"/>
              <w:bottom w:val="nil"/>
            </w:tcBorders>
          </w:tcPr>
          <w:p w:rsidR="00000000" w:rsidRDefault="001E7C4C">
            <w:pPr>
              <w:pStyle w:val="aa"/>
              <w:jc w:val="center"/>
            </w:pPr>
            <w:r>
              <w:t>Примечание</w:t>
            </w:r>
          </w:p>
        </w:tc>
      </w:tr>
      <w:tr w:rsidR="00000000">
        <w:tblPrEx>
          <w:tblCellMar>
            <w:top w:w="0" w:type="dxa"/>
            <w:bottom w:w="0" w:type="dxa"/>
          </w:tblCellMar>
        </w:tblPrEx>
        <w:tc>
          <w:tcPr>
            <w:tcW w:w="775" w:type="dxa"/>
            <w:tcBorders>
              <w:top w:val="single" w:sz="4" w:space="0" w:color="auto"/>
              <w:bottom w:val="nil"/>
              <w:right w:val="nil"/>
            </w:tcBorders>
          </w:tcPr>
          <w:p w:rsidR="00000000" w:rsidRDefault="001E7C4C">
            <w:pPr>
              <w:pStyle w:val="aa"/>
            </w:pPr>
          </w:p>
        </w:tc>
        <w:tc>
          <w:tcPr>
            <w:tcW w:w="1543" w:type="dxa"/>
            <w:tcBorders>
              <w:top w:val="single" w:sz="4" w:space="0" w:color="auto"/>
              <w:left w:val="single" w:sz="4" w:space="0" w:color="auto"/>
              <w:bottom w:val="nil"/>
              <w:right w:val="nil"/>
            </w:tcBorders>
          </w:tcPr>
          <w:p w:rsidR="00000000" w:rsidRDefault="001E7C4C">
            <w:pPr>
              <w:pStyle w:val="aa"/>
            </w:pPr>
          </w:p>
        </w:tc>
        <w:tc>
          <w:tcPr>
            <w:tcW w:w="1654" w:type="dxa"/>
            <w:tcBorders>
              <w:top w:val="single" w:sz="4" w:space="0" w:color="auto"/>
              <w:left w:val="single" w:sz="4" w:space="0" w:color="auto"/>
              <w:bottom w:val="nil"/>
              <w:right w:val="nil"/>
            </w:tcBorders>
          </w:tcPr>
          <w:p w:rsidR="00000000" w:rsidRDefault="001E7C4C">
            <w:pPr>
              <w:pStyle w:val="aa"/>
            </w:pPr>
          </w:p>
        </w:tc>
        <w:tc>
          <w:tcPr>
            <w:tcW w:w="1068" w:type="dxa"/>
            <w:tcBorders>
              <w:top w:val="single" w:sz="4" w:space="0" w:color="auto"/>
              <w:left w:val="single" w:sz="4" w:space="0" w:color="auto"/>
              <w:bottom w:val="nil"/>
              <w:right w:val="nil"/>
            </w:tcBorders>
          </w:tcPr>
          <w:p w:rsidR="00000000" w:rsidRDefault="001E7C4C">
            <w:pPr>
              <w:pStyle w:val="aa"/>
            </w:pPr>
          </w:p>
        </w:tc>
        <w:tc>
          <w:tcPr>
            <w:tcW w:w="1476" w:type="dxa"/>
            <w:tcBorders>
              <w:top w:val="single" w:sz="4" w:space="0" w:color="auto"/>
              <w:left w:val="single" w:sz="4" w:space="0" w:color="auto"/>
              <w:bottom w:val="nil"/>
              <w:right w:val="nil"/>
            </w:tcBorders>
          </w:tcPr>
          <w:p w:rsidR="00000000" w:rsidRDefault="001E7C4C">
            <w:pPr>
              <w:pStyle w:val="aa"/>
            </w:pPr>
          </w:p>
        </w:tc>
        <w:tc>
          <w:tcPr>
            <w:tcW w:w="1955" w:type="dxa"/>
            <w:tcBorders>
              <w:top w:val="single" w:sz="4" w:space="0" w:color="auto"/>
              <w:left w:val="single" w:sz="4" w:space="0" w:color="auto"/>
              <w:bottom w:val="nil"/>
              <w:right w:val="nil"/>
            </w:tcBorders>
          </w:tcPr>
          <w:p w:rsidR="00000000" w:rsidRDefault="001E7C4C">
            <w:pPr>
              <w:pStyle w:val="aa"/>
            </w:pPr>
          </w:p>
        </w:tc>
        <w:tc>
          <w:tcPr>
            <w:tcW w:w="2249" w:type="dxa"/>
            <w:tcBorders>
              <w:top w:val="single" w:sz="4" w:space="0" w:color="auto"/>
              <w:left w:val="single" w:sz="4" w:space="0" w:color="auto"/>
              <w:bottom w:val="nil"/>
              <w:right w:val="nil"/>
            </w:tcBorders>
          </w:tcPr>
          <w:p w:rsidR="00000000" w:rsidRDefault="001E7C4C">
            <w:pPr>
              <w:pStyle w:val="aa"/>
            </w:pPr>
          </w:p>
        </w:tc>
        <w:tc>
          <w:tcPr>
            <w:tcW w:w="1821" w:type="dxa"/>
            <w:tcBorders>
              <w:top w:val="single" w:sz="4" w:space="0" w:color="auto"/>
              <w:left w:val="single" w:sz="4" w:space="0" w:color="auto"/>
              <w:bottom w:val="nil"/>
              <w:right w:val="nil"/>
            </w:tcBorders>
          </w:tcPr>
          <w:p w:rsidR="00000000" w:rsidRDefault="001E7C4C">
            <w:pPr>
              <w:pStyle w:val="aa"/>
            </w:pPr>
          </w:p>
        </w:tc>
        <w:tc>
          <w:tcPr>
            <w:tcW w:w="1334" w:type="dxa"/>
            <w:tcBorders>
              <w:top w:val="single" w:sz="4" w:space="0" w:color="auto"/>
              <w:left w:val="single" w:sz="4" w:space="0" w:color="auto"/>
              <w:bottom w:val="nil"/>
            </w:tcBorders>
          </w:tcPr>
          <w:p w:rsidR="00000000" w:rsidRDefault="001E7C4C">
            <w:pPr>
              <w:pStyle w:val="aa"/>
            </w:pPr>
          </w:p>
        </w:tc>
      </w:tr>
      <w:tr w:rsidR="00000000">
        <w:tblPrEx>
          <w:tblCellMar>
            <w:top w:w="0" w:type="dxa"/>
            <w:bottom w:w="0" w:type="dxa"/>
          </w:tblCellMar>
        </w:tblPrEx>
        <w:tc>
          <w:tcPr>
            <w:tcW w:w="775" w:type="dxa"/>
            <w:tcBorders>
              <w:top w:val="single" w:sz="4" w:space="0" w:color="auto"/>
              <w:bottom w:val="nil"/>
              <w:right w:val="nil"/>
            </w:tcBorders>
          </w:tcPr>
          <w:p w:rsidR="00000000" w:rsidRDefault="001E7C4C">
            <w:pPr>
              <w:pStyle w:val="aa"/>
              <w:jc w:val="center"/>
            </w:pPr>
            <w:r>
              <w:lastRenderedPageBreak/>
              <w:t>1.</w:t>
            </w:r>
          </w:p>
        </w:tc>
        <w:tc>
          <w:tcPr>
            <w:tcW w:w="1543" w:type="dxa"/>
            <w:tcBorders>
              <w:top w:val="single" w:sz="4" w:space="0" w:color="auto"/>
              <w:left w:val="single" w:sz="4" w:space="0" w:color="auto"/>
              <w:bottom w:val="nil"/>
              <w:right w:val="nil"/>
            </w:tcBorders>
          </w:tcPr>
          <w:p w:rsidR="00000000" w:rsidRDefault="001E7C4C">
            <w:pPr>
              <w:pStyle w:val="aa"/>
            </w:pPr>
          </w:p>
        </w:tc>
        <w:tc>
          <w:tcPr>
            <w:tcW w:w="1654" w:type="dxa"/>
            <w:tcBorders>
              <w:top w:val="single" w:sz="4" w:space="0" w:color="auto"/>
              <w:left w:val="single" w:sz="4" w:space="0" w:color="auto"/>
              <w:bottom w:val="nil"/>
              <w:right w:val="nil"/>
            </w:tcBorders>
          </w:tcPr>
          <w:p w:rsidR="00000000" w:rsidRDefault="001E7C4C">
            <w:pPr>
              <w:pStyle w:val="aa"/>
            </w:pPr>
          </w:p>
        </w:tc>
        <w:tc>
          <w:tcPr>
            <w:tcW w:w="1068" w:type="dxa"/>
            <w:tcBorders>
              <w:top w:val="single" w:sz="4" w:space="0" w:color="auto"/>
              <w:left w:val="single" w:sz="4" w:space="0" w:color="auto"/>
              <w:bottom w:val="nil"/>
              <w:right w:val="nil"/>
            </w:tcBorders>
          </w:tcPr>
          <w:p w:rsidR="00000000" w:rsidRDefault="001E7C4C">
            <w:pPr>
              <w:pStyle w:val="aa"/>
            </w:pPr>
          </w:p>
        </w:tc>
        <w:tc>
          <w:tcPr>
            <w:tcW w:w="1476" w:type="dxa"/>
            <w:tcBorders>
              <w:top w:val="single" w:sz="4" w:space="0" w:color="auto"/>
              <w:left w:val="single" w:sz="4" w:space="0" w:color="auto"/>
              <w:bottom w:val="nil"/>
              <w:right w:val="nil"/>
            </w:tcBorders>
          </w:tcPr>
          <w:p w:rsidR="00000000" w:rsidRDefault="001E7C4C">
            <w:pPr>
              <w:pStyle w:val="aa"/>
            </w:pPr>
          </w:p>
        </w:tc>
        <w:tc>
          <w:tcPr>
            <w:tcW w:w="1955" w:type="dxa"/>
            <w:tcBorders>
              <w:top w:val="single" w:sz="4" w:space="0" w:color="auto"/>
              <w:left w:val="single" w:sz="4" w:space="0" w:color="auto"/>
              <w:bottom w:val="nil"/>
              <w:right w:val="nil"/>
            </w:tcBorders>
          </w:tcPr>
          <w:p w:rsidR="00000000" w:rsidRDefault="001E7C4C">
            <w:pPr>
              <w:pStyle w:val="aa"/>
            </w:pPr>
          </w:p>
        </w:tc>
        <w:tc>
          <w:tcPr>
            <w:tcW w:w="2249" w:type="dxa"/>
            <w:tcBorders>
              <w:top w:val="single" w:sz="4" w:space="0" w:color="auto"/>
              <w:left w:val="single" w:sz="4" w:space="0" w:color="auto"/>
              <w:bottom w:val="nil"/>
              <w:right w:val="nil"/>
            </w:tcBorders>
          </w:tcPr>
          <w:p w:rsidR="00000000" w:rsidRDefault="001E7C4C">
            <w:pPr>
              <w:pStyle w:val="aa"/>
            </w:pPr>
          </w:p>
        </w:tc>
        <w:tc>
          <w:tcPr>
            <w:tcW w:w="1821" w:type="dxa"/>
            <w:tcBorders>
              <w:top w:val="single" w:sz="4" w:space="0" w:color="auto"/>
              <w:left w:val="single" w:sz="4" w:space="0" w:color="auto"/>
              <w:bottom w:val="nil"/>
              <w:right w:val="nil"/>
            </w:tcBorders>
          </w:tcPr>
          <w:p w:rsidR="00000000" w:rsidRDefault="001E7C4C">
            <w:pPr>
              <w:pStyle w:val="aa"/>
            </w:pPr>
          </w:p>
        </w:tc>
        <w:tc>
          <w:tcPr>
            <w:tcW w:w="1334" w:type="dxa"/>
            <w:tcBorders>
              <w:top w:val="single" w:sz="4" w:space="0" w:color="auto"/>
              <w:left w:val="single" w:sz="4" w:space="0" w:color="auto"/>
              <w:bottom w:val="nil"/>
            </w:tcBorders>
          </w:tcPr>
          <w:p w:rsidR="00000000" w:rsidRDefault="001E7C4C">
            <w:pPr>
              <w:pStyle w:val="aa"/>
            </w:pPr>
          </w:p>
        </w:tc>
      </w:tr>
      <w:tr w:rsidR="00000000">
        <w:tblPrEx>
          <w:tblCellMar>
            <w:top w:w="0" w:type="dxa"/>
            <w:bottom w:w="0" w:type="dxa"/>
          </w:tblCellMar>
        </w:tblPrEx>
        <w:tc>
          <w:tcPr>
            <w:tcW w:w="775" w:type="dxa"/>
            <w:tcBorders>
              <w:top w:val="single" w:sz="4" w:space="0" w:color="auto"/>
              <w:bottom w:val="nil"/>
              <w:right w:val="nil"/>
            </w:tcBorders>
          </w:tcPr>
          <w:p w:rsidR="00000000" w:rsidRDefault="001E7C4C">
            <w:pPr>
              <w:pStyle w:val="aa"/>
              <w:jc w:val="center"/>
            </w:pPr>
            <w:r>
              <w:t>2.</w:t>
            </w:r>
          </w:p>
        </w:tc>
        <w:tc>
          <w:tcPr>
            <w:tcW w:w="1543" w:type="dxa"/>
            <w:tcBorders>
              <w:top w:val="single" w:sz="4" w:space="0" w:color="auto"/>
              <w:left w:val="single" w:sz="4" w:space="0" w:color="auto"/>
              <w:bottom w:val="nil"/>
              <w:right w:val="nil"/>
            </w:tcBorders>
          </w:tcPr>
          <w:p w:rsidR="00000000" w:rsidRDefault="001E7C4C">
            <w:pPr>
              <w:pStyle w:val="aa"/>
            </w:pPr>
          </w:p>
        </w:tc>
        <w:tc>
          <w:tcPr>
            <w:tcW w:w="1654" w:type="dxa"/>
            <w:tcBorders>
              <w:top w:val="single" w:sz="4" w:space="0" w:color="auto"/>
              <w:left w:val="single" w:sz="4" w:space="0" w:color="auto"/>
              <w:bottom w:val="nil"/>
              <w:right w:val="nil"/>
            </w:tcBorders>
          </w:tcPr>
          <w:p w:rsidR="00000000" w:rsidRDefault="001E7C4C">
            <w:pPr>
              <w:pStyle w:val="aa"/>
            </w:pPr>
          </w:p>
        </w:tc>
        <w:tc>
          <w:tcPr>
            <w:tcW w:w="1068" w:type="dxa"/>
            <w:tcBorders>
              <w:top w:val="single" w:sz="4" w:space="0" w:color="auto"/>
              <w:left w:val="single" w:sz="4" w:space="0" w:color="auto"/>
              <w:bottom w:val="nil"/>
              <w:right w:val="nil"/>
            </w:tcBorders>
          </w:tcPr>
          <w:p w:rsidR="00000000" w:rsidRDefault="001E7C4C">
            <w:pPr>
              <w:pStyle w:val="aa"/>
            </w:pPr>
          </w:p>
        </w:tc>
        <w:tc>
          <w:tcPr>
            <w:tcW w:w="1476" w:type="dxa"/>
            <w:tcBorders>
              <w:top w:val="single" w:sz="4" w:space="0" w:color="auto"/>
              <w:left w:val="single" w:sz="4" w:space="0" w:color="auto"/>
              <w:bottom w:val="nil"/>
              <w:right w:val="nil"/>
            </w:tcBorders>
          </w:tcPr>
          <w:p w:rsidR="00000000" w:rsidRDefault="001E7C4C">
            <w:pPr>
              <w:pStyle w:val="aa"/>
            </w:pPr>
          </w:p>
        </w:tc>
        <w:tc>
          <w:tcPr>
            <w:tcW w:w="1955" w:type="dxa"/>
            <w:tcBorders>
              <w:top w:val="single" w:sz="4" w:space="0" w:color="auto"/>
              <w:left w:val="single" w:sz="4" w:space="0" w:color="auto"/>
              <w:bottom w:val="nil"/>
              <w:right w:val="nil"/>
            </w:tcBorders>
          </w:tcPr>
          <w:p w:rsidR="00000000" w:rsidRDefault="001E7C4C">
            <w:pPr>
              <w:pStyle w:val="aa"/>
            </w:pPr>
          </w:p>
        </w:tc>
        <w:tc>
          <w:tcPr>
            <w:tcW w:w="2249" w:type="dxa"/>
            <w:tcBorders>
              <w:top w:val="single" w:sz="4" w:space="0" w:color="auto"/>
              <w:left w:val="single" w:sz="4" w:space="0" w:color="auto"/>
              <w:bottom w:val="nil"/>
              <w:right w:val="nil"/>
            </w:tcBorders>
          </w:tcPr>
          <w:p w:rsidR="00000000" w:rsidRDefault="001E7C4C">
            <w:pPr>
              <w:pStyle w:val="aa"/>
            </w:pPr>
          </w:p>
        </w:tc>
        <w:tc>
          <w:tcPr>
            <w:tcW w:w="1821" w:type="dxa"/>
            <w:tcBorders>
              <w:top w:val="single" w:sz="4" w:space="0" w:color="auto"/>
              <w:left w:val="single" w:sz="4" w:space="0" w:color="auto"/>
              <w:bottom w:val="nil"/>
              <w:right w:val="nil"/>
            </w:tcBorders>
          </w:tcPr>
          <w:p w:rsidR="00000000" w:rsidRDefault="001E7C4C">
            <w:pPr>
              <w:pStyle w:val="aa"/>
            </w:pPr>
          </w:p>
        </w:tc>
        <w:tc>
          <w:tcPr>
            <w:tcW w:w="1334" w:type="dxa"/>
            <w:tcBorders>
              <w:top w:val="single" w:sz="4" w:space="0" w:color="auto"/>
              <w:left w:val="single" w:sz="4" w:space="0" w:color="auto"/>
              <w:bottom w:val="nil"/>
            </w:tcBorders>
          </w:tcPr>
          <w:p w:rsidR="00000000" w:rsidRDefault="001E7C4C">
            <w:pPr>
              <w:pStyle w:val="aa"/>
            </w:pPr>
          </w:p>
        </w:tc>
      </w:tr>
      <w:tr w:rsidR="00000000">
        <w:tblPrEx>
          <w:tblCellMar>
            <w:top w:w="0" w:type="dxa"/>
            <w:bottom w:w="0" w:type="dxa"/>
          </w:tblCellMar>
        </w:tblPrEx>
        <w:tc>
          <w:tcPr>
            <w:tcW w:w="775" w:type="dxa"/>
            <w:tcBorders>
              <w:top w:val="single" w:sz="4" w:space="0" w:color="auto"/>
              <w:bottom w:val="nil"/>
              <w:right w:val="nil"/>
            </w:tcBorders>
          </w:tcPr>
          <w:p w:rsidR="00000000" w:rsidRDefault="001E7C4C">
            <w:pPr>
              <w:pStyle w:val="aa"/>
              <w:jc w:val="center"/>
            </w:pPr>
            <w:r>
              <w:t>3.</w:t>
            </w:r>
          </w:p>
        </w:tc>
        <w:tc>
          <w:tcPr>
            <w:tcW w:w="1543" w:type="dxa"/>
            <w:tcBorders>
              <w:top w:val="single" w:sz="4" w:space="0" w:color="auto"/>
              <w:left w:val="single" w:sz="4" w:space="0" w:color="auto"/>
              <w:bottom w:val="nil"/>
              <w:right w:val="nil"/>
            </w:tcBorders>
          </w:tcPr>
          <w:p w:rsidR="00000000" w:rsidRDefault="001E7C4C">
            <w:pPr>
              <w:pStyle w:val="aa"/>
            </w:pPr>
          </w:p>
        </w:tc>
        <w:tc>
          <w:tcPr>
            <w:tcW w:w="1654" w:type="dxa"/>
            <w:tcBorders>
              <w:top w:val="single" w:sz="4" w:space="0" w:color="auto"/>
              <w:left w:val="single" w:sz="4" w:space="0" w:color="auto"/>
              <w:bottom w:val="nil"/>
              <w:right w:val="nil"/>
            </w:tcBorders>
          </w:tcPr>
          <w:p w:rsidR="00000000" w:rsidRDefault="001E7C4C">
            <w:pPr>
              <w:pStyle w:val="aa"/>
            </w:pPr>
          </w:p>
        </w:tc>
        <w:tc>
          <w:tcPr>
            <w:tcW w:w="1068" w:type="dxa"/>
            <w:tcBorders>
              <w:top w:val="single" w:sz="4" w:space="0" w:color="auto"/>
              <w:left w:val="single" w:sz="4" w:space="0" w:color="auto"/>
              <w:bottom w:val="nil"/>
              <w:right w:val="nil"/>
            </w:tcBorders>
          </w:tcPr>
          <w:p w:rsidR="00000000" w:rsidRDefault="001E7C4C">
            <w:pPr>
              <w:pStyle w:val="aa"/>
            </w:pPr>
          </w:p>
        </w:tc>
        <w:tc>
          <w:tcPr>
            <w:tcW w:w="1476" w:type="dxa"/>
            <w:tcBorders>
              <w:top w:val="single" w:sz="4" w:space="0" w:color="auto"/>
              <w:left w:val="single" w:sz="4" w:space="0" w:color="auto"/>
              <w:bottom w:val="nil"/>
              <w:right w:val="nil"/>
            </w:tcBorders>
          </w:tcPr>
          <w:p w:rsidR="00000000" w:rsidRDefault="001E7C4C">
            <w:pPr>
              <w:pStyle w:val="aa"/>
            </w:pPr>
          </w:p>
        </w:tc>
        <w:tc>
          <w:tcPr>
            <w:tcW w:w="1955" w:type="dxa"/>
            <w:tcBorders>
              <w:top w:val="single" w:sz="4" w:space="0" w:color="auto"/>
              <w:left w:val="single" w:sz="4" w:space="0" w:color="auto"/>
              <w:bottom w:val="nil"/>
              <w:right w:val="nil"/>
            </w:tcBorders>
          </w:tcPr>
          <w:p w:rsidR="00000000" w:rsidRDefault="001E7C4C">
            <w:pPr>
              <w:pStyle w:val="aa"/>
            </w:pPr>
          </w:p>
        </w:tc>
        <w:tc>
          <w:tcPr>
            <w:tcW w:w="2249" w:type="dxa"/>
            <w:tcBorders>
              <w:top w:val="single" w:sz="4" w:space="0" w:color="auto"/>
              <w:left w:val="single" w:sz="4" w:space="0" w:color="auto"/>
              <w:bottom w:val="nil"/>
              <w:right w:val="nil"/>
            </w:tcBorders>
          </w:tcPr>
          <w:p w:rsidR="00000000" w:rsidRDefault="001E7C4C">
            <w:pPr>
              <w:pStyle w:val="aa"/>
            </w:pPr>
          </w:p>
        </w:tc>
        <w:tc>
          <w:tcPr>
            <w:tcW w:w="1821" w:type="dxa"/>
            <w:tcBorders>
              <w:top w:val="single" w:sz="4" w:space="0" w:color="auto"/>
              <w:left w:val="single" w:sz="4" w:space="0" w:color="auto"/>
              <w:bottom w:val="nil"/>
              <w:right w:val="nil"/>
            </w:tcBorders>
          </w:tcPr>
          <w:p w:rsidR="00000000" w:rsidRDefault="001E7C4C">
            <w:pPr>
              <w:pStyle w:val="aa"/>
            </w:pPr>
          </w:p>
        </w:tc>
        <w:tc>
          <w:tcPr>
            <w:tcW w:w="1334" w:type="dxa"/>
            <w:tcBorders>
              <w:top w:val="single" w:sz="4" w:space="0" w:color="auto"/>
              <w:left w:val="single" w:sz="4" w:space="0" w:color="auto"/>
              <w:bottom w:val="nil"/>
            </w:tcBorders>
          </w:tcPr>
          <w:p w:rsidR="00000000" w:rsidRDefault="001E7C4C">
            <w:pPr>
              <w:pStyle w:val="aa"/>
            </w:pPr>
          </w:p>
        </w:tc>
      </w:tr>
      <w:tr w:rsidR="00000000">
        <w:tblPrEx>
          <w:tblCellMar>
            <w:top w:w="0" w:type="dxa"/>
            <w:bottom w:w="0" w:type="dxa"/>
          </w:tblCellMar>
        </w:tblPrEx>
        <w:tc>
          <w:tcPr>
            <w:tcW w:w="775" w:type="dxa"/>
            <w:tcBorders>
              <w:top w:val="single" w:sz="4" w:space="0" w:color="auto"/>
              <w:bottom w:val="single" w:sz="4" w:space="0" w:color="auto"/>
              <w:right w:val="nil"/>
            </w:tcBorders>
          </w:tcPr>
          <w:p w:rsidR="00000000" w:rsidRDefault="001E7C4C">
            <w:pPr>
              <w:pStyle w:val="aa"/>
            </w:pPr>
          </w:p>
        </w:tc>
        <w:tc>
          <w:tcPr>
            <w:tcW w:w="1543" w:type="dxa"/>
            <w:tcBorders>
              <w:top w:val="single" w:sz="4" w:space="0" w:color="auto"/>
              <w:left w:val="single" w:sz="4" w:space="0" w:color="auto"/>
              <w:bottom w:val="single" w:sz="4" w:space="0" w:color="auto"/>
              <w:right w:val="nil"/>
            </w:tcBorders>
          </w:tcPr>
          <w:p w:rsidR="00000000" w:rsidRDefault="001E7C4C">
            <w:pPr>
              <w:pStyle w:val="aa"/>
            </w:pPr>
          </w:p>
        </w:tc>
        <w:tc>
          <w:tcPr>
            <w:tcW w:w="1654" w:type="dxa"/>
            <w:tcBorders>
              <w:top w:val="single" w:sz="4" w:space="0" w:color="auto"/>
              <w:left w:val="single" w:sz="4" w:space="0" w:color="auto"/>
              <w:bottom w:val="single" w:sz="4" w:space="0" w:color="auto"/>
              <w:right w:val="nil"/>
            </w:tcBorders>
          </w:tcPr>
          <w:p w:rsidR="00000000" w:rsidRDefault="001E7C4C">
            <w:pPr>
              <w:pStyle w:val="aa"/>
            </w:pPr>
          </w:p>
        </w:tc>
        <w:tc>
          <w:tcPr>
            <w:tcW w:w="1068" w:type="dxa"/>
            <w:tcBorders>
              <w:top w:val="single" w:sz="4" w:space="0" w:color="auto"/>
              <w:left w:val="single" w:sz="4" w:space="0" w:color="auto"/>
              <w:bottom w:val="single" w:sz="4" w:space="0" w:color="auto"/>
              <w:right w:val="nil"/>
            </w:tcBorders>
          </w:tcPr>
          <w:p w:rsidR="00000000" w:rsidRDefault="001E7C4C">
            <w:pPr>
              <w:pStyle w:val="aa"/>
            </w:pPr>
          </w:p>
        </w:tc>
        <w:tc>
          <w:tcPr>
            <w:tcW w:w="1476" w:type="dxa"/>
            <w:tcBorders>
              <w:top w:val="single" w:sz="4" w:space="0" w:color="auto"/>
              <w:left w:val="single" w:sz="4" w:space="0" w:color="auto"/>
              <w:bottom w:val="single" w:sz="4" w:space="0" w:color="auto"/>
              <w:right w:val="nil"/>
            </w:tcBorders>
          </w:tcPr>
          <w:p w:rsidR="00000000" w:rsidRDefault="001E7C4C">
            <w:pPr>
              <w:pStyle w:val="aa"/>
            </w:pPr>
          </w:p>
        </w:tc>
        <w:tc>
          <w:tcPr>
            <w:tcW w:w="1955" w:type="dxa"/>
            <w:tcBorders>
              <w:top w:val="single" w:sz="4" w:space="0" w:color="auto"/>
              <w:left w:val="single" w:sz="4" w:space="0" w:color="auto"/>
              <w:bottom w:val="single" w:sz="4" w:space="0" w:color="auto"/>
              <w:right w:val="nil"/>
            </w:tcBorders>
          </w:tcPr>
          <w:p w:rsidR="00000000" w:rsidRDefault="001E7C4C">
            <w:pPr>
              <w:pStyle w:val="aa"/>
            </w:pPr>
          </w:p>
        </w:tc>
        <w:tc>
          <w:tcPr>
            <w:tcW w:w="2249" w:type="dxa"/>
            <w:tcBorders>
              <w:top w:val="single" w:sz="4" w:space="0" w:color="auto"/>
              <w:left w:val="single" w:sz="4" w:space="0" w:color="auto"/>
              <w:bottom w:val="single" w:sz="4" w:space="0" w:color="auto"/>
              <w:right w:val="nil"/>
            </w:tcBorders>
          </w:tcPr>
          <w:p w:rsidR="00000000" w:rsidRDefault="001E7C4C">
            <w:pPr>
              <w:pStyle w:val="aa"/>
            </w:pPr>
          </w:p>
        </w:tc>
        <w:tc>
          <w:tcPr>
            <w:tcW w:w="1821" w:type="dxa"/>
            <w:tcBorders>
              <w:top w:val="single" w:sz="4" w:space="0" w:color="auto"/>
              <w:left w:val="single" w:sz="4" w:space="0" w:color="auto"/>
              <w:bottom w:val="single" w:sz="4" w:space="0" w:color="auto"/>
              <w:right w:val="nil"/>
            </w:tcBorders>
          </w:tcPr>
          <w:p w:rsidR="00000000" w:rsidRDefault="001E7C4C">
            <w:pPr>
              <w:pStyle w:val="aa"/>
            </w:pPr>
          </w:p>
        </w:tc>
        <w:tc>
          <w:tcPr>
            <w:tcW w:w="1334" w:type="dxa"/>
            <w:tcBorders>
              <w:top w:val="single" w:sz="4" w:space="0" w:color="auto"/>
              <w:left w:val="single" w:sz="4" w:space="0" w:color="auto"/>
              <w:bottom w:val="single" w:sz="4" w:space="0" w:color="auto"/>
            </w:tcBorders>
          </w:tcPr>
          <w:p w:rsidR="00000000" w:rsidRDefault="001E7C4C">
            <w:pPr>
              <w:pStyle w:val="aa"/>
            </w:pPr>
          </w:p>
        </w:tc>
      </w:tr>
    </w:tbl>
    <w:p w:rsidR="00000000" w:rsidRDefault="001E7C4C"/>
    <w:p w:rsidR="00000000" w:rsidRDefault="001E7C4C">
      <w:pPr>
        <w:pStyle w:val="ab"/>
        <w:rPr>
          <w:sz w:val="22"/>
          <w:szCs w:val="22"/>
        </w:rPr>
      </w:pPr>
      <w:r>
        <w:rPr>
          <w:sz w:val="22"/>
          <w:szCs w:val="22"/>
        </w:rPr>
        <w:t>Исполнитель      ___________________  ____________________  _________________</w:t>
      </w:r>
    </w:p>
    <w:p w:rsidR="00000000" w:rsidRDefault="001E7C4C">
      <w:pPr>
        <w:pStyle w:val="ab"/>
        <w:rPr>
          <w:sz w:val="22"/>
          <w:szCs w:val="22"/>
        </w:rPr>
      </w:pPr>
      <w:r>
        <w:rPr>
          <w:sz w:val="22"/>
          <w:szCs w:val="22"/>
        </w:rPr>
        <w:t xml:space="preserve">(должность)           (подпись)             </w:t>
      </w:r>
      <w:r>
        <w:rPr>
          <w:sz w:val="22"/>
          <w:szCs w:val="22"/>
        </w:rPr>
        <w:t>(Ф.И.О.)            (телефон)</w:t>
      </w:r>
    </w:p>
    <w:p w:rsidR="00000000" w:rsidRDefault="001E7C4C"/>
    <w:p w:rsidR="00000000" w:rsidRDefault="001E7C4C">
      <w:pPr>
        <w:pStyle w:val="a6"/>
        <w:rPr>
          <w:color w:val="000000"/>
          <w:sz w:val="16"/>
          <w:szCs w:val="16"/>
          <w:shd w:val="clear" w:color="auto" w:fill="F0F0F0"/>
        </w:rPr>
      </w:pPr>
      <w:bookmarkStart w:id="586" w:name="sub_3000"/>
      <w:r>
        <w:rPr>
          <w:color w:val="000000"/>
          <w:sz w:val="16"/>
          <w:szCs w:val="16"/>
          <w:shd w:val="clear" w:color="auto" w:fill="F0F0F0"/>
        </w:rPr>
        <w:t>Информация об изменениях:</w:t>
      </w:r>
    </w:p>
    <w:bookmarkEnd w:id="586"/>
    <w:p w:rsidR="00000000" w:rsidRDefault="001E7C4C">
      <w:pPr>
        <w:pStyle w:val="a7"/>
        <w:rPr>
          <w:shd w:val="clear" w:color="auto" w:fill="F0F0F0"/>
        </w:rPr>
      </w:pPr>
      <w:r>
        <w:t xml:space="preserve"> </w:t>
      </w:r>
      <w:hyperlink r:id="rId624" w:history="1">
        <w:r>
          <w:rPr>
            <w:rStyle w:val="a4"/>
            <w:shd w:val="clear" w:color="auto" w:fill="F0F0F0"/>
          </w:rPr>
          <w:t>Постановлением</w:t>
        </w:r>
      </w:hyperlink>
      <w:r>
        <w:rPr>
          <w:shd w:val="clear" w:color="auto" w:fill="F0F0F0"/>
        </w:rPr>
        <w:t xml:space="preserve"> Правительства РФ от 3 ноября 2016 г. N 1134 приложение изложено в новой редакции, </w:t>
      </w:r>
      <w:hyperlink r:id="rId625" w:history="1">
        <w:r>
          <w:rPr>
            <w:rStyle w:val="a4"/>
            <w:shd w:val="clear" w:color="auto" w:fill="F0F0F0"/>
          </w:rPr>
          <w:t>вступающей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626" w:history="1">
        <w:r>
          <w:rPr>
            <w:rStyle w:val="a4"/>
            <w:shd w:val="clear" w:color="auto" w:fill="F0F0F0"/>
          </w:rPr>
          <w:t>См. текст приложения в предыдущей редакции</w:t>
        </w:r>
      </w:hyperlink>
    </w:p>
    <w:p w:rsidR="00000000" w:rsidRDefault="001E7C4C">
      <w:pPr>
        <w:ind w:firstLine="698"/>
        <w:jc w:val="right"/>
      </w:pPr>
      <w:r>
        <w:rPr>
          <w:rStyle w:val="a3"/>
        </w:rPr>
        <w:t>Приложение N 3</w:t>
      </w:r>
      <w:r>
        <w:rPr>
          <w:rStyle w:val="a3"/>
        </w:rPr>
        <w:br/>
        <w:t xml:space="preserve">к </w:t>
      </w:r>
      <w:hyperlink w:anchor="sub_10000" w:history="1">
        <w:r>
          <w:rPr>
            <w:rStyle w:val="a4"/>
          </w:rPr>
          <w:t>Правилам</w:t>
        </w:r>
      </w:hyperlink>
      <w:r>
        <w:rPr>
          <w:rStyle w:val="a3"/>
        </w:rPr>
        <w:t xml:space="preserve"> холодного</w:t>
      </w:r>
      <w:r>
        <w:rPr>
          <w:rStyle w:val="a3"/>
        </w:rPr>
        <w:br/>
        <w:t>водоснабжения и водоотведения</w:t>
      </w:r>
      <w:r>
        <w:rPr>
          <w:rStyle w:val="a3"/>
        </w:rPr>
        <w:br/>
        <w:t xml:space="preserve">(в редакции </w:t>
      </w:r>
      <w:hyperlink r:id="rId627" w:history="1">
        <w:r>
          <w:rPr>
            <w:rStyle w:val="a4"/>
          </w:rPr>
          <w:t>постановления</w:t>
        </w:r>
      </w:hyperlink>
      <w:r>
        <w:rPr>
          <w:rStyle w:val="a3"/>
        </w:rPr>
        <w:t xml:space="preserve"> Правительства РФ</w:t>
      </w:r>
      <w:r>
        <w:rPr>
          <w:rStyle w:val="a3"/>
        </w:rPr>
        <w:br/>
        <w:t>от 3 ноября 2016 г. N 1134)</w:t>
      </w:r>
      <w:r>
        <w:rPr>
          <w:rStyle w:val="a3"/>
        </w:rPr>
        <w:br/>
        <w:t>(с изменениями от 5 января 2015 г.)</w:t>
      </w:r>
    </w:p>
    <w:p w:rsidR="00000000" w:rsidRDefault="001E7C4C"/>
    <w:p w:rsidR="00000000" w:rsidRDefault="001E7C4C">
      <w:pPr>
        <w:pStyle w:val="ab"/>
        <w:rPr>
          <w:sz w:val="22"/>
          <w:szCs w:val="22"/>
        </w:rPr>
      </w:pPr>
      <w:r>
        <w:rPr>
          <w:rStyle w:val="a3"/>
          <w:sz w:val="22"/>
          <w:szCs w:val="22"/>
        </w:rPr>
        <w:t xml:space="preserve">        </w:t>
      </w:r>
      <w:r>
        <w:rPr>
          <w:rStyle w:val="a3"/>
          <w:sz w:val="22"/>
          <w:szCs w:val="22"/>
        </w:rPr>
        <w:t xml:space="preserve">                   МИНИМАЛЬНЫЕ НОРМЫ</w:t>
      </w:r>
    </w:p>
    <w:p w:rsidR="00000000" w:rsidRDefault="001E7C4C">
      <w:pPr>
        <w:pStyle w:val="ab"/>
        <w:rPr>
          <w:sz w:val="22"/>
          <w:szCs w:val="22"/>
        </w:rPr>
      </w:pPr>
      <w:r>
        <w:rPr>
          <w:rStyle w:val="a3"/>
          <w:sz w:val="22"/>
          <w:szCs w:val="22"/>
        </w:rPr>
        <w:t xml:space="preserve">              водообеспечения при водоснабжении населения</w:t>
      </w:r>
    </w:p>
    <w:p w:rsidR="00000000" w:rsidRDefault="001E7C4C">
      <w:pPr>
        <w:pStyle w:val="ab"/>
        <w:rPr>
          <w:sz w:val="22"/>
          <w:szCs w:val="22"/>
        </w:rPr>
      </w:pPr>
      <w:r>
        <w:rPr>
          <w:rStyle w:val="a3"/>
          <w:sz w:val="22"/>
          <w:szCs w:val="22"/>
        </w:rPr>
        <w:t xml:space="preserve">                           путем подвоза воды</w:t>
      </w:r>
    </w:p>
    <w:p w:rsidR="00000000" w:rsidRDefault="001E7C4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53"/>
        <w:gridCol w:w="1574"/>
        <w:gridCol w:w="1809"/>
        <w:gridCol w:w="1685"/>
      </w:tblGrid>
      <w:tr w:rsidR="00000000">
        <w:tblPrEx>
          <w:tblCellMar>
            <w:top w:w="0" w:type="dxa"/>
            <w:bottom w:w="0" w:type="dxa"/>
          </w:tblCellMar>
        </w:tblPrEx>
        <w:tc>
          <w:tcPr>
            <w:tcW w:w="5153" w:type="dxa"/>
            <w:tcBorders>
              <w:top w:val="single" w:sz="4" w:space="0" w:color="auto"/>
              <w:left w:val="nil"/>
              <w:bottom w:val="nil"/>
              <w:right w:val="nil"/>
            </w:tcBorders>
          </w:tcPr>
          <w:p w:rsidR="00000000" w:rsidRDefault="001E7C4C">
            <w:pPr>
              <w:pStyle w:val="aa"/>
              <w:jc w:val="center"/>
            </w:pPr>
            <w:r>
              <w:t>Вид (цель) водопотребления</w:t>
            </w:r>
          </w:p>
        </w:tc>
        <w:tc>
          <w:tcPr>
            <w:tcW w:w="5068" w:type="dxa"/>
            <w:gridSpan w:val="3"/>
            <w:tcBorders>
              <w:top w:val="single" w:sz="4" w:space="0" w:color="auto"/>
              <w:left w:val="single" w:sz="4" w:space="0" w:color="auto"/>
              <w:bottom w:val="nil"/>
              <w:right w:val="nil"/>
            </w:tcBorders>
          </w:tcPr>
          <w:p w:rsidR="00000000" w:rsidRDefault="001E7C4C">
            <w:pPr>
              <w:pStyle w:val="aa"/>
              <w:jc w:val="center"/>
            </w:pPr>
            <w:r>
              <w:t>Нормы водообеспечения для климатических зон</w:t>
            </w:r>
          </w:p>
          <w:p w:rsidR="00000000" w:rsidRDefault="001E7C4C">
            <w:pPr>
              <w:pStyle w:val="aa"/>
              <w:jc w:val="center"/>
            </w:pPr>
            <w:r>
              <w:t>(</w:t>
            </w:r>
            <w:r w:rsidR="00CB1CC1">
              <w:rPr>
                <w:noProof/>
              </w:rPr>
              <w:drawing>
                <wp:inline distT="0" distB="0" distL="0" distR="0">
                  <wp:extent cx="238760" cy="20955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28"/>
                          <a:srcRect/>
                          <a:stretch>
                            <a:fillRect/>
                          </a:stretch>
                        </pic:blipFill>
                        <pic:spPr bwMode="auto">
                          <a:xfrm>
                            <a:off x="0" y="0"/>
                            <a:ext cx="238760" cy="209550"/>
                          </a:xfrm>
                          <a:prstGeom prst="rect">
                            <a:avLst/>
                          </a:prstGeom>
                          <a:noFill/>
                          <a:ln w="9525">
                            <a:noFill/>
                            <a:miter lim="800000"/>
                            <a:headEnd/>
                            <a:tailEnd/>
                          </a:ln>
                        </pic:spPr>
                      </pic:pic>
                    </a:graphicData>
                  </a:graphic>
                </wp:inline>
              </w:drawing>
            </w:r>
            <w:r>
              <w:t xml:space="preserve"> на чел</w:t>
            </w:r>
            <w:r>
              <w:t>овека в сутки)</w:t>
            </w:r>
          </w:p>
        </w:tc>
      </w:tr>
      <w:tr w:rsidR="00000000">
        <w:tblPrEx>
          <w:tblCellMar>
            <w:top w:w="0" w:type="dxa"/>
            <w:bottom w:w="0" w:type="dxa"/>
          </w:tblCellMar>
        </w:tblPrEx>
        <w:tc>
          <w:tcPr>
            <w:tcW w:w="5153" w:type="dxa"/>
            <w:tcBorders>
              <w:top w:val="nil"/>
              <w:left w:val="nil"/>
              <w:bottom w:val="nil"/>
              <w:right w:val="nil"/>
            </w:tcBorders>
          </w:tcPr>
          <w:p w:rsidR="00000000" w:rsidRDefault="001E7C4C">
            <w:pPr>
              <w:pStyle w:val="aa"/>
            </w:pPr>
          </w:p>
        </w:tc>
        <w:tc>
          <w:tcPr>
            <w:tcW w:w="1574" w:type="dxa"/>
            <w:tcBorders>
              <w:top w:val="single" w:sz="4" w:space="0" w:color="auto"/>
              <w:left w:val="single" w:sz="4" w:space="0" w:color="auto"/>
              <w:bottom w:val="nil"/>
              <w:right w:val="nil"/>
            </w:tcBorders>
          </w:tcPr>
          <w:p w:rsidR="00000000" w:rsidRDefault="001E7C4C">
            <w:pPr>
              <w:pStyle w:val="aa"/>
              <w:jc w:val="center"/>
            </w:pPr>
            <w:r>
              <w:t>I</w:t>
            </w:r>
          </w:p>
        </w:tc>
        <w:tc>
          <w:tcPr>
            <w:tcW w:w="1809" w:type="dxa"/>
            <w:tcBorders>
              <w:top w:val="single" w:sz="4" w:space="0" w:color="auto"/>
              <w:left w:val="single" w:sz="4" w:space="0" w:color="auto"/>
              <w:bottom w:val="nil"/>
              <w:right w:val="single" w:sz="4" w:space="0" w:color="auto"/>
            </w:tcBorders>
          </w:tcPr>
          <w:p w:rsidR="00000000" w:rsidRDefault="001E7C4C">
            <w:pPr>
              <w:pStyle w:val="aa"/>
              <w:jc w:val="center"/>
            </w:pPr>
            <w:r>
              <w:t>II</w:t>
            </w:r>
          </w:p>
        </w:tc>
        <w:tc>
          <w:tcPr>
            <w:tcW w:w="1685" w:type="dxa"/>
            <w:tcBorders>
              <w:top w:val="single" w:sz="4" w:space="0" w:color="auto"/>
              <w:left w:val="single" w:sz="4" w:space="0" w:color="auto"/>
              <w:bottom w:val="single" w:sz="4" w:space="0" w:color="auto"/>
              <w:right w:val="nil"/>
            </w:tcBorders>
          </w:tcPr>
          <w:p w:rsidR="00000000" w:rsidRDefault="001E7C4C">
            <w:pPr>
              <w:pStyle w:val="aa"/>
              <w:jc w:val="center"/>
            </w:pPr>
            <w:r>
              <w:t>III - IV</w:t>
            </w:r>
          </w:p>
        </w:tc>
      </w:tr>
      <w:tr w:rsidR="00000000">
        <w:tblPrEx>
          <w:tblCellMar>
            <w:top w:w="0" w:type="dxa"/>
            <w:bottom w:w="0" w:type="dxa"/>
          </w:tblCellMar>
        </w:tblPrEx>
        <w:tc>
          <w:tcPr>
            <w:tcW w:w="5153" w:type="dxa"/>
            <w:tcBorders>
              <w:top w:val="single" w:sz="4" w:space="0" w:color="auto"/>
              <w:left w:val="nil"/>
              <w:bottom w:val="nil"/>
              <w:right w:val="nil"/>
            </w:tcBorders>
          </w:tcPr>
          <w:p w:rsidR="00000000" w:rsidRDefault="001E7C4C">
            <w:pPr>
              <w:pStyle w:val="ad"/>
            </w:pPr>
            <w:r>
              <w:t>Питье</w:t>
            </w:r>
          </w:p>
        </w:tc>
        <w:tc>
          <w:tcPr>
            <w:tcW w:w="1574" w:type="dxa"/>
            <w:tcBorders>
              <w:top w:val="single" w:sz="4" w:space="0" w:color="auto"/>
              <w:left w:val="nil"/>
              <w:bottom w:val="nil"/>
              <w:right w:val="nil"/>
            </w:tcBorders>
          </w:tcPr>
          <w:p w:rsidR="00000000" w:rsidRDefault="001E7C4C">
            <w:pPr>
              <w:pStyle w:val="aa"/>
              <w:jc w:val="center"/>
            </w:pPr>
            <w:r>
              <w:t>2</w:t>
            </w:r>
          </w:p>
          <w:p w:rsidR="00000000" w:rsidRDefault="001E7C4C">
            <w:pPr>
              <w:pStyle w:val="ab"/>
              <w:rPr>
                <w:sz w:val="22"/>
                <w:szCs w:val="22"/>
              </w:rPr>
            </w:pPr>
            <w:r>
              <w:rPr>
                <w:sz w:val="22"/>
                <w:szCs w:val="22"/>
              </w:rPr>
              <w:t>─</w:t>
            </w:r>
          </w:p>
          <w:p w:rsidR="00000000" w:rsidRDefault="001E7C4C">
            <w:pPr>
              <w:pStyle w:val="aa"/>
              <w:jc w:val="center"/>
            </w:pPr>
            <w:r>
              <w:t>4</w:t>
            </w:r>
          </w:p>
        </w:tc>
        <w:tc>
          <w:tcPr>
            <w:tcW w:w="1809" w:type="dxa"/>
            <w:tcBorders>
              <w:top w:val="single" w:sz="4" w:space="0" w:color="auto"/>
              <w:left w:val="nil"/>
              <w:bottom w:val="nil"/>
              <w:right w:val="nil"/>
            </w:tcBorders>
          </w:tcPr>
          <w:p w:rsidR="00000000" w:rsidRDefault="001E7C4C">
            <w:pPr>
              <w:pStyle w:val="aa"/>
              <w:jc w:val="center"/>
            </w:pPr>
            <w:r>
              <w:t>2,5</w:t>
            </w:r>
          </w:p>
          <w:p w:rsidR="00000000" w:rsidRDefault="001E7C4C">
            <w:pPr>
              <w:pStyle w:val="ab"/>
              <w:rPr>
                <w:sz w:val="22"/>
                <w:szCs w:val="22"/>
              </w:rPr>
            </w:pPr>
            <w:r>
              <w:rPr>
                <w:sz w:val="22"/>
                <w:szCs w:val="22"/>
              </w:rPr>
              <w:t>───</w:t>
            </w:r>
          </w:p>
          <w:p w:rsidR="00000000" w:rsidRDefault="001E7C4C">
            <w:pPr>
              <w:pStyle w:val="aa"/>
              <w:jc w:val="center"/>
            </w:pPr>
            <w:r>
              <w:t>5</w:t>
            </w:r>
          </w:p>
        </w:tc>
        <w:tc>
          <w:tcPr>
            <w:tcW w:w="1685" w:type="dxa"/>
            <w:tcBorders>
              <w:top w:val="single" w:sz="4" w:space="0" w:color="auto"/>
              <w:left w:val="nil"/>
              <w:bottom w:val="nil"/>
              <w:right w:val="nil"/>
            </w:tcBorders>
          </w:tcPr>
          <w:p w:rsidR="00000000" w:rsidRDefault="001E7C4C">
            <w:pPr>
              <w:pStyle w:val="aa"/>
              <w:jc w:val="center"/>
            </w:pPr>
            <w:r>
              <w:t>4</w:t>
            </w:r>
          </w:p>
          <w:p w:rsidR="00000000" w:rsidRDefault="001E7C4C">
            <w:pPr>
              <w:pStyle w:val="ab"/>
              <w:rPr>
                <w:sz w:val="22"/>
                <w:szCs w:val="22"/>
              </w:rPr>
            </w:pPr>
            <w:r>
              <w:rPr>
                <w:sz w:val="22"/>
                <w:szCs w:val="22"/>
              </w:rPr>
              <w:t>─</w:t>
            </w:r>
          </w:p>
          <w:p w:rsidR="00000000" w:rsidRDefault="001E7C4C">
            <w:pPr>
              <w:pStyle w:val="aa"/>
              <w:jc w:val="center"/>
            </w:pPr>
            <w:r>
              <w:t>7</w:t>
            </w:r>
          </w:p>
        </w:tc>
      </w:tr>
      <w:tr w:rsidR="00000000">
        <w:tblPrEx>
          <w:tblCellMar>
            <w:top w:w="0" w:type="dxa"/>
            <w:bottom w:w="0" w:type="dxa"/>
          </w:tblCellMar>
        </w:tblPrEx>
        <w:tc>
          <w:tcPr>
            <w:tcW w:w="5153" w:type="dxa"/>
            <w:tcBorders>
              <w:top w:val="nil"/>
              <w:left w:val="nil"/>
              <w:bottom w:val="nil"/>
              <w:right w:val="nil"/>
            </w:tcBorders>
          </w:tcPr>
          <w:p w:rsidR="00000000" w:rsidRDefault="001E7C4C">
            <w:pPr>
              <w:pStyle w:val="ad"/>
            </w:pPr>
            <w:r>
              <w:t>Приготовление пищи, умывание</w:t>
            </w:r>
          </w:p>
        </w:tc>
        <w:tc>
          <w:tcPr>
            <w:tcW w:w="1574" w:type="dxa"/>
            <w:tcBorders>
              <w:top w:val="nil"/>
              <w:left w:val="nil"/>
              <w:bottom w:val="nil"/>
              <w:right w:val="nil"/>
            </w:tcBorders>
          </w:tcPr>
          <w:p w:rsidR="00000000" w:rsidRDefault="001E7C4C">
            <w:pPr>
              <w:pStyle w:val="aa"/>
              <w:jc w:val="center"/>
            </w:pPr>
            <w:r>
              <w:t>7</w:t>
            </w:r>
          </w:p>
        </w:tc>
        <w:tc>
          <w:tcPr>
            <w:tcW w:w="1809" w:type="dxa"/>
            <w:tcBorders>
              <w:top w:val="nil"/>
              <w:left w:val="nil"/>
              <w:bottom w:val="nil"/>
              <w:right w:val="nil"/>
            </w:tcBorders>
          </w:tcPr>
          <w:p w:rsidR="00000000" w:rsidRDefault="001E7C4C">
            <w:pPr>
              <w:pStyle w:val="aa"/>
              <w:jc w:val="center"/>
            </w:pPr>
            <w:r>
              <w:t>8</w:t>
            </w:r>
          </w:p>
        </w:tc>
        <w:tc>
          <w:tcPr>
            <w:tcW w:w="1685" w:type="dxa"/>
            <w:tcBorders>
              <w:top w:val="nil"/>
              <w:left w:val="nil"/>
              <w:bottom w:val="nil"/>
              <w:right w:val="nil"/>
            </w:tcBorders>
          </w:tcPr>
          <w:p w:rsidR="00000000" w:rsidRDefault="001E7C4C">
            <w:pPr>
              <w:pStyle w:val="aa"/>
              <w:jc w:val="center"/>
            </w:pPr>
            <w:r>
              <w:t>10</w:t>
            </w:r>
          </w:p>
        </w:tc>
      </w:tr>
      <w:tr w:rsidR="00000000">
        <w:tblPrEx>
          <w:tblCellMar>
            <w:top w:w="0" w:type="dxa"/>
            <w:bottom w:w="0" w:type="dxa"/>
          </w:tblCellMar>
        </w:tblPrEx>
        <w:tc>
          <w:tcPr>
            <w:tcW w:w="5153" w:type="dxa"/>
            <w:tcBorders>
              <w:top w:val="nil"/>
              <w:left w:val="nil"/>
              <w:bottom w:val="nil"/>
              <w:right w:val="nil"/>
            </w:tcBorders>
          </w:tcPr>
          <w:p w:rsidR="00000000" w:rsidRDefault="001E7C4C">
            <w:pPr>
              <w:pStyle w:val="ad"/>
            </w:pPr>
            <w:r>
              <w:t xml:space="preserve">Удовлетворение санитарно-гигиенических потребностей человека и обеспечение </w:t>
            </w:r>
            <w:r>
              <w:lastRenderedPageBreak/>
              <w:t>санитарно-гигиенического состояния помещения</w:t>
            </w:r>
          </w:p>
        </w:tc>
        <w:tc>
          <w:tcPr>
            <w:tcW w:w="1574" w:type="dxa"/>
            <w:tcBorders>
              <w:top w:val="nil"/>
              <w:left w:val="nil"/>
              <w:bottom w:val="nil"/>
              <w:right w:val="nil"/>
            </w:tcBorders>
          </w:tcPr>
          <w:p w:rsidR="00000000" w:rsidRDefault="001E7C4C">
            <w:pPr>
              <w:pStyle w:val="aa"/>
              <w:jc w:val="center"/>
            </w:pPr>
            <w:r>
              <w:lastRenderedPageBreak/>
              <w:t>22</w:t>
            </w:r>
          </w:p>
        </w:tc>
        <w:tc>
          <w:tcPr>
            <w:tcW w:w="1809" w:type="dxa"/>
            <w:tcBorders>
              <w:top w:val="nil"/>
              <w:left w:val="nil"/>
              <w:bottom w:val="nil"/>
              <w:right w:val="nil"/>
            </w:tcBorders>
          </w:tcPr>
          <w:p w:rsidR="00000000" w:rsidRDefault="001E7C4C">
            <w:pPr>
              <w:pStyle w:val="aa"/>
              <w:jc w:val="center"/>
            </w:pPr>
            <w:r>
              <w:t>32</w:t>
            </w:r>
          </w:p>
        </w:tc>
        <w:tc>
          <w:tcPr>
            <w:tcW w:w="1685" w:type="dxa"/>
            <w:tcBorders>
              <w:top w:val="nil"/>
              <w:left w:val="nil"/>
              <w:bottom w:val="nil"/>
              <w:right w:val="nil"/>
            </w:tcBorders>
          </w:tcPr>
          <w:p w:rsidR="00000000" w:rsidRDefault="001E7C4C">
            <w:pPr>
              <w:pStyle w:val="aa"/>
              <w:jc w:val="center"/>
            </w:pPr>
            <w:r>
              <w:t>40</w:t>
            </w:r>
          </w:p>
        </w:tc>
      </w:tr>
      <w:tr w:rsidR="00000000">
        <w:tblPrEx>
          <w:tblCellMar>
            <w:top w:w="0" w:type="dxa"/>
            <w:bottom w:w="0" w:type="dxa"/>
          </w:tblCellMar>
        </w:tblPrEx>
        <w:tc>
          <w:tcPr>
            <w:tcW w:w="5153" w:type="dxa"/>
            <w:tcBorders>
              <w:top w:val="nil"/>
              <w:left w:val="nil"/>
              <w:bottom w:val="nil"/>
              <w:right w:val="nil"/>
            </w:tcBorders>
          </w:tcPr>
          <w:p w:rsidR="00000000" w:rsidRDefault="001E7C4C">
            <w:pPr>
              <w:pStyle w:val="ad"/>
            </w:pPr>
            <w:r>
              <w:lastRenderedPageBreak/>
              <w:t>Всего</w:t>
            </w:r>
          </w:p>
        </w:tc>
        <w:tc>
          <w:tcPr>
            <w:tcW w:w="1574" w:type="dxa"/>
            <w:tcBorders>
              <w:top w:val="nil"/>
              <w:left w:val="nil"/>
              <w:bottom w:val="nil"/>
              <w:right w:val="nil"/>
            </w:tcBorders>
          </w:tcPr>
          <w:p w:rsidR="00000000" w:rsidRDefault="001E7C4C">
            <w:pPr>
              <w:pStyle w:val="aa"/>
              <w:jc w:val="center"/>
            </w:pPr>
            <w:r>
              <w:t>31</w:t>
            </w:r>
          </w:p>
          <w:p w:rsidR="00000000" w:rsidRDefault="001E7C4C">
            <w:pPr>
              <w:pStyle w:val="aa"/>
              <w:jc w:val="center"/>
            </w:pPr>
            <w:r>
              <w:t>--</w:t>
            </w:r>
          </w:p>
          <w:p w:rsidR="00000000" w:rsidRDefault="001E7C4C">
            <w:pPr>
              <w:pStyle w:val="aa"/>
              <w:jc w:val="center"/>
            </w:pPr>
            <w:r>
              <w:t>33</w:t>
            </w:r>
          </w:p>
        </w:tc>
        <w:tc>
          <w:tcPr>
            <w:tcW w:w="1809" w:type="dxa"/>
            <w:tcBorders>
              <w:top w:val="nil"/>
              <w:left w:val="nil"/>
              <w:bottom w:val="nil"/>
              <w:right w:val="nil"/>
            </w:tcBorders>
          </w:tcPr>
          <w:p w:rsidR="00000000" w:rsidRDefault="001E7C4C">
            <w:pPr>
              <w:pStyle w:val="aa"/>
              <w:jc w:val="center"/>
            </w:pPr>
            <w:r>
              <w:t>42,5</w:t>
            </w:r>
          </w:p>
          <w:p w:rsidR="00000000" w:rsidRDefault="001E7C4C">
            <w:pPr>
              <w:pStyle w:val="aa"/>
              <w:jc w:val="center"/>
            </w:pPr>
            <w:r>
              <w:t>---</w:t>
            </w:r>
          </w:p>
          <w:p w:rsidR="00000000" w:rsidRDefault="001E7C4C">
            <w:pPr>
              <w:pStyle w:val="aa"/>
              <w:jc w:val="center"/>
            </w:pPr>
            <w:r>
              <w:t>45</w:t>
            </w:r>
          </w:p>
        </w:tc>
        <w:tc>
          <w:tcPr>
            <w:tcW w:w="1685" w:type="dxa"/>
            <w:tcBorders>
              <w:top w:val="nil"/>
              <w:left w:val="nil"/>
              <w:bottom w:val="nil"/>
              <w:right w:val="nil"/>
            </w:tcBorders>
          </w:tcPr>
          <w:p w:rsidR="00000000" w:rsidRDefault="001E7C4C">
            <w:pPr>
              <w:pStyle w:val="aa"/>
              <w:jc w:val="center"/>
            </w:pPr>
            <w:r>
              <w:t>54</w:t>
            </w:r>
          </w:p>
          <w:p w:rsidR="00000000" w:rsidRDefault="001E7C4C">
            <w:pPr>
              <w:pStyle w:val="aa"/>
              <w:jc w:val="center"/>
            </w:pPr>
            <w:r>
              <w:t>--</w:t>
            </w:r>
          </w:p>
          <w:p w:rsidR="00000000" w:rsidRDefault="001E7C4C">
            <w:pPr>
              <w:pStyle w:val="aa"/>
              <w:jc w:val="center"/>
            </w:pPr>
            <w:r>
              <w:t>57</w:t>
            </w:r>
          </w:p>
        </w:tc>
      </w:tr>
    </w:tbl>
    <w:p w:rsidR="00000000" w:rsidRDefault="001E7C4C"/>
    <w:p w:rsidR="00000000" w:rsidRDefault="001E7C4C">
      <w:r>
        <w:rPr>
          <w:rStyle w:val="a3"/>
        </w:rPr>
        <w:t>Примечание.</w:t>
      </w:r>
    </w:p>
    <w:p w:rsidR="00000000" w:rsidRDefault="001E7C4C">
      <w:bookmarkStart w:id="587" w:name="sub_742"/>
      <w: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000000" w:rsidRDefault="001E7C4C">
      <w:bookmarkStart w:id="588" w:name="sub_743"/>
      <w:bookmarkEnd w:id="587"/>
      <w:r>
        <w:t>2. Климатические зоны определены в соответствии со строительными нормами и правилами.</w:t>
      </w:r>
    </w:p>
    <w:p w:rsidR="00000000" w:rsidRDefault="001E7C4C">
      <w:bookmarkStart w:id="589" w:name="sub_744"/>
      <w:bookmarkEnd w:id="588"/>
      <w:r>
        <w:t xml:space="preserve">3. Дополнительно к нормам, указанным в настоящем документе, для лечебных нужд предусматривается 5,5 </w:t>
      </w:r>
      <w:r w:rsidR="00CB1CC1">
        <w:rPr>
          <w:noProof/>
        </w:rPr>
        <w:drawing>
          <wp:inline distT="0" distB="0" distL="0" distR="0">
            <wp:extent cx="273685" cy="244475"/>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29"/>
                    <a:srcRect/>
                    <a:stretch>
                      <a:fillRect/>
                    </a:stretch>
                  </pic:blipFill>
                  <pic:spPr bwMode="auto">
                    <a:xfrm>
                      <a:off x="0" y="0"/>
                      <a:ext cx="273685" cy="244475"/>
                    </a:xfrm>
                    <a:prstGeom prst="rect">
                      <a:avLst/>
                    </a:prstGeom>
                    <a:noFill/>
                    <a:ln w="9525">
                      <a:noFill/>
                      <a:miter lim="800000"/>
                      <a:headEnd/>
                      <a:tailEnd/>
                    </a:ln>
                  </pic:spPr>
                </pic:pic>
              </a:graphicData>
            </a:graphic>
          </wp:inline>
        </w:drawing>
      </w:r>
      <w:r>
        <w:t xml:space="preserve"> воды в сутки на кажд</w:t>
      </w:r>
      <w:r>
        <w:t>ого больного, находящегося в лечебном учреждении, независимо от климатической зоны и режима водообеспечения.</w:t>
      </w:r>
    </w:p>
    <w:bookmarkEnd w:id="589"/>
    <w:p w:rsidR="00000000" w:rsidRDefault="001E7C4C"/>
    <w:p w:rsidR="00000000" w:rsidRDefault="001E7C4C">
      <w:pPr>
        <w:pStyle w:val="a6"/>
        <w:rPr>
          <w:color w:val="000000"/>
          <w:sz w:val="16"/>
          <w:szCs w:val="16"/>
          <w:shd w:val="clear" w:color="auto" w:fill="F0F0F0"/>
        </w:rPr>
      </w:pPr>
      <w:bookmarkStart w:id="590" w:name="sub_4000"/>
      <w:r>
        <w:rPr>
          <w:color w:val="000000"/>
          <w:sz w:val="16"/>
          <w:szCs w:val="16"/>
          <w:shd w:val="clear" w:color="auto" w:fill="F0F0F0"/>
        </w:rPr>
        <w:t>Информация об изменениях:</w:t>
      </w:r>
    </w:p>
    <w:bookmarkEnd w:id="590"/>
    <w:p w:rsidR="00000000" w:rsidRDefault="001E7C4C">
      <w:pPr>
        <w:pStyle w:val="a7"/>
        <w:rPr>
          <w:shd w:val="clear" w:color="auto" w:fill="F0F0F0"/>
        </w:rPr>
      </w:pPr>
      <w:r>
        <w:t xml:space="preserve"> </w:t>
      </w:r>
      <w:hyperlink r:id="rId630" w:history="1">
        <w:r>
          <w:rPr>
            <w:rStyle w:val="a4"/>
            <w:shd w:val="clear" w:color="auto" w:fill="F0F0F0"/>
          </w:rPr>
          <w:t>Постановлением</w:t>
        </w:r>
      </w:hyperlink>
      <w:r>
        <w:rPr>
          <w:shd w:val="clear" w:color="auto" w:fill="F0F0F0"/>
        </w:rPr>
        <w:t xml:space="preserve"> Правительства РФ от 3 ноября 2016 г. N 1134 приложение изложено в новой редакции, </w:t>
      </w:r>
      <w:hyperlink r:id="rId631" w:history="1">
        <w:r>
          <w:rPr>
            <w:rStyle w:val="a4"/>
            <w:shd w:val="clear" w:color="auto" w:fill="F0F0F0"/>
          </w:rPr>
          <w:t>вступающей в силу</w:t>
        </w:r>
      </w:hyperlink>
      <w:r>
        <w:rPr>
          <w:shd w:val="clear" w:color="auto" w:fill="F0F0F0"/>
        </w:rPr>
        <w:t xml:space="preserve"> с 1 января 2017 г.</w:t>
      </w:r>
    </w:p>
    <w:p w:rsidR="00000000" w:rsidRDefault="001E7C4C">
      <w:pPr>
        <w:pStyle w:val="a7"/>
        <w:rPr>
          <w:shd w:val="clear" w:color="auto" w:fill="F0F0F0"/>
        </w:rPr>
      </w:pPr>
      <w:r>
        <w:t xml:space="preserve"> </w:t>
      </w:r>
      <w:hyperlink r:id="rId632" w:history="1">
        <w:r>
          <w:rPr>
            <w:rStyle w:val="a4"/>
            <w:shd w:val="clear" w:color="auto" w:fill="F0F0F0"/>
          </w:rPr>
          <w:t>См. текст приложения в предыдущей редакции</w:t>
        </w:r>
      </w:hyperlink>
    </w:p>
    <w:p w:rsidR="00000000" w:rsidRDefault="001E7C4C">
      <w:pPr>
        <w:ind w:firstLine="698"/>
        <w:jc w:val="right"/>
      </w:pPr>
      <w:r>
        <w:rPr>
          <w:rStyle w:val="a3"/>
        </w:rPr>
        <w:t>Приложение N 4</w:t>
      </w:r>
      <w:r>
        <w:rPr>
          <w:rStyle w:val="a3"/>
        </w:rPr>
        <w:br/>
        <w:t xml:space="preserve">к </w:t>
      </w:r>
      <w:hyperlink w:anchor="sub_10000" w:history="1">
        <w:r>
          <w:rPr>
            <w:rStyle w:val="a4"/>
          </w:rPr>
          <w:t>Правилам</w:t>
        </w:r>
      </w:hyperlink>
      <w:r>
        <w:rPr>
          <w:rStyle w:val="a3"/>
        </w:rPr>
        <w:t xml:space="preserve"> холодного</w:t>
      </w:r>
      <w:r>
        <w:rPr>
          <w:rStyle w:val="a3"/>
        </w:rPr>
        <w:br/>
        <w:t>водоснабжения и водоотведения</w:t>
      </w:r>
    </w:p>
    <w:p w:rsidR="00000000" w:rsidRDefault="001E7C4C"/>
    <w:p w:rsidR="00000000" w:rsidRDefault="001E7C4C">
      <w:pPr>
        <w:pStyle w:val="1"/>
      </w:pPr>
      <w:r>
        <w:t>Перечень</w:t>
      </w:r>
      <w:r>
        <w:br/>
        <w:t>веществ, материалов, отходов и сточных вод, запрещенных к сбросу в централизованные системы водо</w:t>
      </w:r>
      <w:r>
        <w:t>отведения</w:t>
      </w:r>
    </w:p>
    <w:p w:rsidR="00000000" w:rsidRDefault="001E7C4C">
      <w:pPr>
        <w:pStyle w:val="ac"/>
      </w:pPr>
      <w:r>
        <w:t>С изменениями и дополнениями от:</w:t>
      </w:r>
    </w:p>
    <w:p w:rsidR="00000000" w:rsidRDefault="001E7C4C">
      <w:pPr>
        <w:pStyle w:val="a9"/>
        <w:rPr>
          <w:shd w:val="clear" w:color="auto" w:fill="EAEFED"/>
        </w:rPr>
      </w:pPr>
      <w:r>
        <w:t xml:space="preserve"> </w:t>
      </w:r>
      <w:r>
        <w:rPr>
          <w:sz w:val="24"/>
          <w:szCs w:val="24"/>
          <w:shd w:val="clear" w:color="auto" w:fill="EAEFED"/>
        </w:rPr>
        <w:t xml:space="preserve">3 ноября 2016, </w:t>
      </w:r>
      <w:r>
        <w:rPr>
          <w:shd w:val="clear" w:color="auto" w:fill="EAEFED"/>
        </w:rPr>
        <w:t>22 мая 2020 г.</w:t>
      </w:r>
    </w:p>
    <w:p w:rsidR="00000000" w:rsidRDefault="001E7C4C"/>
    <w:p w:rsidR="00000000" w:rsidRDefault="001E7C4C">
      <w:pPr>
        <w:pStyle w:val="a6"/>
        <w:rPr>
          <w:color w:val="000000"/>
          <w:sz w:val="16"/>
          <w:szCs w:val="16"/>
          <w:shd w:val="clear" w:color="auto" w:fill="F0F0F0"/>
        </w:rPr>
      </w:pPr>
      <w:bookmarkStart w:id="591" w:name="sub_369"/>
      <w:r>
        <w:rPr>
          <w:color w:val="000000"/>
          <w:sz w:val="16"/>
          <w:szCs w:val="16"/>
          <w:shd w:val="clear" w:color="auto" w:fill="F0F0F0"/>
        </w:rPr>
        <w:t>Информация об изменениях:</w:t>
      </w:r>
    </w:p>
    <w:bookmarkEnd w:id="591"/>
    <w:p w:rsidR="00000000" w:rsidRDefault="001E7C4C">
      <w:pPr>
        <w:pStyle w:val="a7"/>
        <w:rPr>
          <w:shd w:val="clear" w:color="auto" w:fill="F0F0F0"/>
        </w:rPr>
      </w:pPr>
      <w:r>
        <w:t xml:space="preserve"> </w:t>
      </w:r>
      <w:r>
        <w:rPr>
          <w:shd w:val="clear" w:color="auto" w:fill="F0F0F0"/>
        </w:rPr>
        <w:t xml:space="preserve">Пункт 1 изменен с 3 июня 2020 г. - </w:t>
      </w:r>
      <w:hyperlink r:id="rId633"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634" w:history="1">
        <w:r>
          <w:rPr>
            <w:rStyle w:val="a4"/>
            <w:shd w:val="clear" w:color="auto" w:fill="F0F0F0"/>
          </w:rPr>
          <w:t>См. предыдущую редакцию</w:t>
        </w:r>
      </w:hyperlink>
    </w:p>
    <w:p w:rsidR="00000000" w:rsidRDefault="001E7C4C">
      <w:hyperlink r:id="rId635" w:history="1">
        <w:r>
          <w:rPr>
            <w:rStyle w:val="a4"/>
          </w:rPr>
          <w:t>1.</w:t>
        </w:r>
      </w:hyperlink>
      <w:r>
        <w:t xml:space="preserve"> Вещества, способные образовыват</w:t>
      </w:r>
      <w:r>
        <w:t xml:space="preserve">ь в централизованной системе водоотведения взрывоопасные, токсичные и (или) горючие газы, </w:t>
      </w:r>
      <w:r>
        <w:lastRenderedPageBreak/>
        <w:t>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w:t>
      </w:r>
      <w:r>
        <w:t xml:space="preserve"> отходы, продукты и отходы нефтепереработки, органического синтеза (в том числе метилакрилат, метил-третбутиловый эфир), смазочно-охлаждающие жидкости, содержимое средств и систем огнетушения (кроме использования для тушения возгораний)</w:t>
      </w:r>
    </w:p>
    <w:p w:rsidR="00000000" w:rsidRDefault="001E7C4C">
      <w:bookmarkStart w:id="592" w:name="sub_368"/>
      <w:r>
        <w:t xml:space="preserve">2. Растворы </w:t>
      </w:r>
      <w:r>
        <w:t>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rsidR="00000000" w:rsidRDefault="001E7C4C">
      <w:bookmarkStart w:id="593" w:name="sub_367"/>
      <w:bookmarkEnd w:id="592"/>
      <w:r>
        <w:t>3. Дурно пахнущие и другие летучие вещества в количестве, приводящем к загрязн</w:t>
      </w:r>
      <w:r>
        <w:t>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w:t>
      </w:r>
      <w:r>
        <w:t>й</w:t>
      </w:r>
    </w:p>
    <w:p w:rsidR="00000000" w:rsidRDefault="001E7C4C">
      <w:pPr>
        <w:pStyle w:val="a6"/>
        <w:rPr>
          <w:color w:val="000000"/>
          <w:sz w:val="16"/>
          <w:szCs w:val="16"/>
          <w:shd w:val="clear" w:color="auto" w:fill="F0F0F0"/>
        </w:rPr>
      </w:pPr>
      <w:bookmarkStart w:id="594" w:name="sub_366"/>
      <w:bookmarkEnd w:id="593"/>
      <w:r>
        <w:rPr>
          <w:color w:val="000000"/>
          <w:sz w:val="16"/>
          <w:szCs w:val="16"/>
          <w:shd w:val="clear" w:color="auto" w:fill="F0F0F0"/>
        </w:rPr>
        <w:t>Информация об изменениях:</w:t>
      </w:r>
    </w:p>
    <w:bookmarkEnd w:id="594"/>
    <w:p w:rsidR="00000000" w:rsidRDefault="001E7C4C">
      <w:pPr>
        <w:pStyle w:val="a7"/>
        <w:rPr>
          <w:shd w:val="clear" w:color="auto" w:fill="F0F0F0"/>
        </w:rPr>
      </w:pPr>
      <w:r>
        <w:t xml:space="preserve"> </w:t>
      </w:r>
      <w:r>
        <w:rPr>
          <w:shd w:val="clear" w:color="auto" w:fill="F0F0F0"/>
        </w:rPr>
        <w:t xml:space="preserve">Пункт 4 изменен с 3 июня 2020 г. - </w:t>
      </w:r>
      <w:hyperlink r:id="rId636"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t xml:space="preserve"> </w:t>
      </w:r>
      <w:hyperlink r:id="rId637" w:history="1">
        <w:r>
          <w:rPr>
            <w:rStyle w:val="a4"/>
            <w:shd w:val="clear" w:color="auto" w:fill="F0F0F0"/>
          </w:rPr>
          <w:t>См. предыдущую редакцию</w:t>
        </w:r>
      </w:hyperlink>
    </w:p>
    <w:p w:rsidR="00000000" w:rsidRDefault="001E7C4C">
      <w:r>
        <w:t>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w:t>
      </w:r>
      <w:r>
        <w:t xml:space="preserve"> по перечню и в концентрации согласно </w:t>
      </w:r>
      <w:hyperlink w:anchor="sub_41000" w:history="1">
        <w:r>
          <w:rPr>
            <w:rStyle w:val="a4"/>
          </w:rPr>
          <w:t>приложению N 4</w:t>
        </w:r>
      </w:hyperlink>
      <w:hyperlink w:anchor="sub_41000" w:history="1">
        <w:r>
          <w:rPr>
            <w:rStyle w:val="a4"/>
            <w:vertAlign w:val="superscript"/>
          </w:rPr>
          <w:t> 1</w:t>
        </w:r>
      </w:hyperlink>
      <w:r>
        <w:t xml:space="preserve"> к Правилам холодного водоснабжения и водоотведения, утвержденным </w:t>
      </w:r>
      <w:hyperlink w:anchor="sub_0" w:history="1">
        <w:r>
          <w:rPr>
            <w:rStyle w:val="a4"/>
          </w:rPr>
          <w:t>постановлением</w:t>
        </w:r>
      </w:hyperlink>
      <w:r>
        <w:t xml:space="preserve"> Правительства Российской Федерации от 29 июл</w:t>
      </w:r>
      <w:r>
        <w:t xml:space="preserve">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w:t>
      </w:r>
      <w:hyperlink w:anchor="sub_5000" w:history="1">
        <w:r>
          <w:rPr>
            <w:rStyle w:val="a4"/>
          </w:rPr>
          <w:t>приложении N 5</w:t>
        </w:r>
      </w:hyperlink>
      <w:r>
        <w:t xml:space="preserve"> к указанн</w:t>
      </w:r>
      <w:r>
        <w:t>ым Правилам), медицинские отходы классов А,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w:t>
      </w:r>
      <w:r>
        <w:t>ен (за исключением веществ по перечню, приведенному в приложении N 5).</w:t>
      </w:r>
    </w:p>
    <w:p w:rsidR="00000000" w:rsidRDefault="001E7C4C">
      <w:bookmarkStart w:id="595" w:name="sub_365"/>
      <w:r>
        <w:t xml:space="preserve">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w:t>
      </w:r>
      <w:r>
        <w:t>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w:t>
      </w:r>
      <w:r>
        <w:t>одготовки, химические реактивы и реагенты</w:t>
      </w:r>
    </w:p>
    <w:p w:rsidR="00000000" w:rsidRDefault="001E7C4C">
      <w:bookmarkStart w:id="596" w:name="sub_364"/>
      <w:bookmarkEnd w:id="595"/>
      <w: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rsidR="00000000" w:rsidRDefault="001E7C4C">
      <w:bookmarkStart w:id="597" w:name="sub_363"/>
      <w:bookmarkEnd w:id="596"/>
      <w: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w:t>
      </w:r>
      <w:r>
        <w:t xml:space="preserve">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w:t>
      </w:r>
      <w:r>
        <w:t>о гомогенизированных плодоовощных отходов в быту</w:t>
      </w:r>
    </w:p>
    <w:p w:rsidR="00000000" w:rsidRDefault="001E7C4C">
      <w:bookmarkStart w:id="598" w:name="sub_362"/>
      <w:bookmarkEnd w:id="597"/>
      <w:r>
        <w:t xml:space="preserve">8. Волокнистые материалы (натуральные, искусственные или синтетические волокна, в том числе волос, шерсть, пряжа, ворс, перо) длиной </w:t>
      </w:r>
      <w:r>
        <w:lastRenderedPageBreak/>
        <w:t>волокна более 3 см, тара, упаковочные материалы и их элемент</w:t>
      </w:r>
      <w:r>
        <w:t>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000000" w:rsidRDefault="001E7C4C">
      <w:bookmarkStart w:id="599" w:name="sub_361"/>
      <w:bookmarkEnd w:id="598"/>
      <w:r>
        <w:t>9. Биологическая масса пищевых производств, фармацевтических произво</w:t>
      </w:r>
      <w:r>
        <w:t>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w:t>
      </w:r>
      <w:r>
        <w:t>бина</w:t>
      </w:r>
    </w:p>
    <w:p w:rsidR="00000000" w:rsidRDefault="001E7C4C">
      <w:bookmarkStart w:id="600" w:name="sub_360"/>
      <w:bookmarkEnd w:id="599"/>
      <w: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w:t>
      </w:r>
      <w:r>
        <w:t>ее 150 единиц по хром-кобальтовой шкале</w:t>
      </w:r>
    </w:p>
    <w:p w:rsidR="00000000" w:rsidRDefault="001E7C4C">
      <w:bookmarkStart w:id="601" w:name="sub_359"/>
      <w:bookmarkEnd w:id="600"/>
      <w:r>
        <w:t>11. Сточные воды с температурой +80°С и выше</w:t>
      </w:r>
    </w:p>
    <w:bookmarkEnd w:id="601"/>
    <w:p w:rsidR="00000000" w:rsidRDefault="001E7C4C"/>
    <w:p w:rsidR="00000000" w:rsidRDefault="001E7C4C">
      <w:pPr>
        <w:pStyle w:val="a6"/>
        <w:rPr>
          <w:color w:val="000000"/>
          <w:sz w:val="16"/>
          <w:szCs w:val="16"/>
          <w:shd w:val="clear" w:color="auto" w:fill="F0F0F0"/>
        </w:rPr>
      </w:pPr>
      <w:bookmarkStart w:id="602" w:name="sub_41000"/>
      <w:r>
        <w:rPr>
          <w:color w:val="000000"/>
          <w:sz w:val="16"/>
          <w:szCs w:val="16"/>
          <w:shd w:val="clear" w:color="auto" w:fill="F0F0F0"/>
        </w:rPr>
        <w:t>Информация об изменениях:</w:t>
      </w:r>
    </w:p>
    <w:bookmarkEnd w:id="602"/>
    <w:p w:rsidR="00000000" w:rsidRDefault="001E7C4C">
      <w:pPr>
        <w:pStyle w:val="a7"/>
        <w:rPr>
          <w:shd w:val="clear" w:color="auto" w:fill="F0F0F0"/>
        </w:rPr>
      </w:pPr>
      <w:r>
        <w:t xml:space="preserve"> </w:t>
      </w:r>
      <w:r>
        <w:rPr>
          <w:shd w:val="clear" w:color="auto" w:fill="F0F0F0"/>
        </w:rPr>
        <w:t xml:space="preserve">Правила дополнены приложением N 4.1 с 3 июня 2020 г. - </w:t>
      </w:r>
      <w:hyperlink r:id="rId638"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ind w:firstLine="698"/>
        <w:jc w:val="right"/>
      </w:pPr>
      <w:r>
        <w:rPr>
          <w:rStyle w:val="a3"/>
        </w:rPr>
        <w:t>Приложение N 4.1</w:t>
      </w:r>
      <w:r>
        <w:rPr>
          <w:rStyle w:val="a3"/>
        </w:rPr>
        <w:br/>
        <w:t xml:space="preserve">к </w:t>
      </w:r>
      <w:hyperlink w:anchor="sub_10000" w:history="1">
        <w:r>
          <w:rPr>
            <w:rStyle w:val="a4"/>
          </w:rPr>
          <w:t>Правилам</w:t>
        </w:r>
      </w:hyperlink>
      <w:r>
        <w:rPr>
          <w:rStyle w:val="a3"/>
        </w:rPr>
        <w:t xml:space="preserve"> холодного</w:t>
      </w:r>
      <w:r>
        <w:rPr>
          <w:rStyle w:val="a3"/>
        </w:rPr>
        <w:br/>
        <w:t>водоснабжения и водоотведения</w:t>
      </w:r>
    </w:p>
    <w:p w:rsidR="00000000" w:rsidRDefault="001E7C4C"/>
    <w:p w:rsidR="00000000" w:rsidRDefault="001E7C4C">
      <w:pPr>
        <w:pStyle w:val="1"/>
      </w:pPr>
      <w:r>
        <w:t>Перечень</w:t>
      </w:r>
      <w:r>
        <w:br/>
        <w:t>загрязняющих в</w:t>
      </w:r>
      <w:r>
        <w:t>еществ, рекомендуемых к определению в сточных водах абонентов в целях осуществления контроля за сбросом запрещенных веществ согласно пункту 4 приложения N 4 к Правилам холодного водоснабжения и водоотведения</w:t>
      </w:r>
    </w:p>
    <w:p w:rsidR="00000000" w:rsidRDefault="001E7C4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900"/>
        <w:gridCol w:w="2240"/>
        <w:gridCol w:w="2240"/>
      </w:tblGrid>
      <w:tr w:rsidR="00000000">
        <w:tblPrEx>
          <w:tblCellMar>
            <w:top w:w="0" w:type="dxa"/>
            <w:bottom w:w="0" w:type="dxa"/>
          </w:tblCellMar>
        </w:tblPrEx>
        <w:tc>
          <w:tcPr>
            <w:tcW w:w="700" w:type="dxa"/>
            <w:tcBorders>
              <w:top w:val="single" w:sz="4" w:space="0" w:color="auto"/>
              <w:left w:val="nil"/>
              <w:bottom w:val="single" w:sz="4" w:space="0" w:color="auto"/>
              <w:right w:val="single" w:sz="4" w:space="0" w:color="auto"/>
            </w:tcBorders>
          </w:tcPr>
          <w:p w:rsidR="00000000" w:rsidRDefault="001E7C4C">
            <w:pPr>
              <w:pStyle w:val="aa"/>
              <w:jc w:val="center"/>
            </w:pPr>
            <w:r>
              <w:t>N п/п</w:t>
            </w:r>
          </w:p>
        </w:tc>
        <w:tc>
          <w:tcPr>
            <w:tcW w:w="4900" w:type="dxa"/>
            <w:tcBorders>
              <w:top w:val="single" w:sz="4" w:space="0" w:color="auto"/>
              <w:left w:val="single" w:sz="4" w:space="0" w:color="auto"/>
              <w:bottom w:val="single" w:sz="4" w:space="0" w:color="auto"/>
              <w:right w:val="single" w:sz="4" w:space="0" w:color="auto"/>
            </w:tcBorders>
          </w:tcPr>
          <w:p w:rsidR="00000000" w:rsidRDefault="001E7C4C">
            <w:pPr>
              <w:pStyle w:val="aa"/>
              <w:jc w:val="center"/>
            </w:pPr>
            <w:r>
              <w:t>Загрязняющие вещества</w:t>
            </w:r>
            <w:r>
              <w:rPr>
                <w:vertAlign w:val="superscript"/>
              </w:rPr>
              <w:t> </w:t>
            </w:r>
            <w:hyperlink w:anchor="sub_410001" w:history="1">
              <w:r>
                <w:rPr>
                  <w:rStyle w:val="a4"/>
                  <w:vertAlign w:val="superscript"/>
                </w:rPr>
                <w:t>*</w:t>
              </w:r>
            </w:hyperlink>
          </w:p>
        </w:tc>
        <w:tc>
          <w:tcPr>
            <w:tcW w:w="2240" w:type="dxa"/>
            <w:tcBorders>
              <w:top w:val="single" w:sz="4" w:space="0" w:color="auto"/>
              <w:left w:val="single" w:sz="4" w:space="0" w:color="auto"/>
              <w:bottom w:val="single" w:sz="4" w:space="0" w:color="auto"/>
              <w:right w:val="single" w:sz="4" w:space="0" w:color="auto"/>
            </w:tcBorders>
          </w:tcPr>
          <w:p w:rsidR="00000000" w:rsidRDefault="001E7C4C">
            <w:pPr>
              <w:pStyle w:val="aa"/>
              <w:jc w:val="center"/>
            </w:pPr>
            <w:r>
              <w:t>Единица измерения</w:t>
            </w:r>
          </w:p>
        </w:tc>
        <w:tc>
          <w:tcPr>
            <w:tcW w:w="2240" w:type="dxa"/>
            <w:tcBorders>
              <w:top w:val="single" w:sz="4" w:space="0" w:color="auto"/>
              <w:left w:val="single" w:sz="4" w:space="0" w:color="auto"/>
              <w:bottom w:val="single" w:sz="4" w:space="0" w:color="auto"/>
              <w:right w:val="nil"/>
            </w:tcBorders>
          </w:tcPr>
          <w:p w:rsidR="00000000" w:rsidRDefault="001E7C4C">
            <w:pPr>
              <w:pStyle w:val="aa"/>
              <w:jc w:val="center"/>
            </w:pPr>
            <w:r>
              <w:t>Концентрация, при превышении которой сброс является запрещенным</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1.</w:t>
            </w:r>
          </w:p>
        </w:tc>
        <w:tc>
          <w:tcPr>
            <w:tcW w:w="4900" w:type="dxa"/>
            <w:tcBorders>
              <w:top w:val="nil"/>
              <w:left w:val="nil"/>
              <w:bottom w:val="nil"/>
              <w:right w:val="nil"/>
            </w:tcBorders>
          </w:tcPr>
          <w:p w:rsidR="00000000" w:rsidRDefault="001E7C4C">
            <w:pPr>
              <w:pStyle w:val="ad"/>
            </w:pPr>
            <w:r>
              <w:t>1,1,2,2-Тетрахлорэтан</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2240" w:type="dxa"/>
            <w:tcBorders>
              <w:top w:val="nil"/>
              <w:left w:val="nil"/>
              <w:bottom w:val="nil"/>
              <w:right w:val="nil"/>
            </w:tcBorders>
          </w:tcPr>
          <w:p w:rsidR="00000000" w:rsidRDefault="001E7C4C">
            <w:pPr>
              <w:pStyle w:val="aa"/>
              <w:jc w:val="center"/>
            </w:pPr>
            <w:r>
              <w:t>0,2</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2.</w:t>
            </w:r>
          </w:p>
        </w:tc>
        <w:tc>
          <w:tcPr>
            <w:tcW w:w="4900" w:type="dxa"/>
            <w:tcBorders>
              <w:top w:val="nil"/>
              <w:left w:val="nil"/>
              <w:bottom w:val="nil"/>
              <w:right w:val="nil"/>
            </w:tcBorders>
          </w:tcPr>
          <w:p w:rsidR="00000000" w:rsidRDefault="001E7C4C">
            <w:pPr>
              <w:pStyle w:val="ad"/>
            </w:pPr>
            <w:r>
              <w:t>Тетрахлорэтилен (перхлорэтилен)</w:t>
            </w:r>
          </w:p>
        </w:tc>
        <w:tc>
          <w:tcPr>
            <w:tcW w:w="2240" w:type="dxa"/>
            <w:tcBorders>
              <w:top w:val="nil"/>
              <w:left w:val="nil"/>
              <w:bottom w:val="nil"/>
              <w:right w:val="nil"/>
            </w:tcBorders>
          </w:tcPr>
          <w:p w:rsidR="00000000" w:rsidRDefault="001E7C4C">
            <w:pPr>
              <w:pStyle w:val="aa"/>
              <w:jc w:val="center"/>
            </w:pPr>
            <w:r>
              <w:t>мг/ дм</w:t>
            </w:r>
            <w:r>
              <w:rPr>
                <w:vertAlign w:val="superscript"/>
              </w:rPr>
              <w:t> 3</w:t>
            </w:r>
          </w:p>
        </w:tc>
        <w:tc>
          <w:tcPr>
            <w:tcW w:w="2240" w:type="dxa"/>
            <w:tcBorders>
              <w:top w:val="nil"/>
              <w:left w:val="nil"/>
              <w:bottom w:val="nil"/>
              <w:right w:val="nil"/>
            </w:tcBorders>
          </w:tcPr>
          <w:p w:rsidR="00000000" w:rsidRDefault="001E7C4C">
            <w:pPr>
              <w:pStyle w:val="aa"/>
              <w:jc w:val="center"/>
            </w:pPr>
            <w:r>
              <w:t>0,02</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3.</w:t>
            </w:r>
          </w:p>
        </w:tc>
        <w:tc>
          <w:tcPr>
            <w:tcW w:w="4900" w:type="dxa"/>
            <w:tcBorders>
              <w:top w:val="nil"/>
              <w:left w:val="nil"/>
              <w:bottom w:val="nil"/>
              <w:right w:val="nil"/>
            </w:tcBorders>
          </w:tcPr>
          <w:p w:rsidR="00000000" w:rsidRDefault="001E7C4C">
            <w:pPr>
              <w:pStyle w:val="ad"/>
            </w:pPr>
            <w:r>
              <w:t>1,2-Дихлорпропан</w:t>
            </w:r>
          </w:p>
        </w:tc>
        <w:tc>
          <w:tcPr>
            <w:tcW w:w="2240" w:type="dxa"/>
            <w:tcBorders>
              <w:top w:val="nil"/>
              <w:left w:val="nil"/>
              <w:bottom w:val="nil"/>
              <w:right w:val="nil"/>
            </w:tcBorders>
          </w:tcPr>
          <w:p w:rsidR="00000000" w:rsidRDefault="001E7C4C">
            <w:pPr>
              <w:pStyle w:val="aa"/>
              <w:jc w:val="center"/>
            </w:pPr>
            <w:r>
              <w:t>мг/ дм</w:t>
            </w:r>
            <w:r>
              <w:rPr>
                <w:vertAlign w:val="superscript"/>
              </w:rPr>
              <w:t> 3</w:t>
            </w:r>
          </w:p>
        </w:tc>
        <w:tc>
          <w:tcPr>
            <w:tcW w:w="2240" w:type="dxa"/>
            <w:tcBorders>
              <w:top w:val="nil"/>
              <w:left w:val="nil"/>
              <w:bottom w:val="nil"/>
              <w:right w:val="nil"/>
            </w:tcBorders>
          </w:tcPr>
          <w:p w:rsidR="00000000" w:rsidRDefault="001E7C4C">
            <w:pPr>
              <w:pStyle w:val="aa"/>
              <w:jc w:val="center"/>
            </w:pPr>
            <w:r>
              <w:t>0,08</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4.</w:t>
            </w:r>
          </w:p>
        </w:tc>
        <w:tc>
          <w:tcPr>
            <w:tcW w:w="4900" w:type="dxa"/>
            <w:tcBorders>
              <w:top w:val="nil"/>
              <w:left w:val="nil"/>
              <w:bottom w:val="nil"/>
              <w:right w:val="nil"/>
            </w:tcBorders>
          </w:tcPr>
          <w:p w:rsidR="00000000" w:rsidRDefault="001E7C4C">
            <w:pPr>
              <w:pStyle w:val="ad"/>
            </w:pPr>
            <w:r>
              <w:t>1,2-Дихлорэтан</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2240" w:type="dxa"/>
            <w:tcBorders>
              <w:top w:val="nil"/>
              <w:left w:val="nil"/>
              <w:bottom w:val="nil"/>
              <w:right w:val="nil"/>
            </w:tcBorders>
          </w:tcPr>
          <w:p w:rsidR="00000000" w:rsidRDefault="001E7C4C">
            <w:pPr>
              <w:pStyle w:val="aa"/>
              <w:jc w:val="center"/>
            </w:pPr>
            <w:r>
              <w:t>0,012</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5.</w:t>
            </w:r>
          </w:p>
        </w:tc>
        <w:tc>
          <w:tcPr>
            <w:tcW w:w="4900" w:type="dxa"/>
            <w:tcBorders>
              <w:top w:val="nil"/>
              <w:left w:val="nil"/>
              <w:bottom w:val="nil"/>
              <w:right w:val="nil"/>
            </w:tcBorders>
          </w:tcPr>
          <w:p w:rsidR="00000000" w:rsidRDefault="001E7C4C">
            <w:pPr>
              <w:pStyle w:val="ad"/>
            </w:pPr>
            <w:r>
              <w:t>Дихлорметан (хлористый метилен)</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2240" w:type="dxa"/>
            <w:tcBorders>
              <w:top w:val="nil"/>
              <w:left w:val="nil"/>
              <w:bottom w:val="nil"/>
              <w:right w:val="nil"/>
            </w:tcBorders>
          </w:tcPr>
          <w:p w:rsidR="00000000" w:rsidRDefault="001E7C4C">
            <w:pPr>
              <w:pStyle w:val="aa"/>
              <w:jc w:val="center"/>
            </w:pPr>
            <w:r>
              <w:t>0,08</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6.</w:t>
            </w:r>
          </w:p>
        </w:tc>
        <w:tc>
          <w:tcPr>
            <w:tcW w:w="4900" w:type="dxa"/>
            <w:tcBorders>
              <w:top w:val="nil"/>
              <w:left w:val="nil"/>
              <w:bottom w:val="nil"/>
              <w:right w:val="nil"/>
            </w:tcBorders>
          </w:tcPr>
          <w:p w:rsidR="00000000" w:rsidRDefault="001E7C4C">
            <w:pPr>
              <w:pStyle w:val="ad"/>
            </w:pPr>
            <w:r>
              <w:t xml:space="preserve">Тетрахлорметан (четыреххлористый </w:t>
            </w:r>
            <w:r>
              <w:lastRenderedPageBreak/>
              <w:t>углерод)</w:t>
            </w:r>
          </w:p>
        </w:tc>
        <w:tc>
          <w:tcPr>
            <w:tcW w:w="2240" w:type="dxa"/>
            <w:tcBorders>
              <w:top w:val="nil"/>
              <w:left w:val="nil"/>
              <w:bottom w:val="nil"/>
              <w:right w:val="nil"/>
            </w:tcBorders>
          </w:tcPr>
          <w:p w:rsidR="00000000" w:rsidRDefault="001E7C4C">
            <w:pPr>
              <w:pStyle w:val="aa"/>
              <w:jc w:val="center"/>
            </w:pPr>
            <w:r>
              <w:lastRenderedPageBreak/>
              <w:t>мг/дм</w:t>
            </w:r>
            <w:r>
              <w:rPr>
                <w:vertAlign w:val="superscript"/>
              </w:rPr>
              <w:t> 3</w:t>
            </w:r>
          </w:p>
        </w:tc>
        <w:tc>
          <w:tcPr>
            <w:tcW w:w="2240" w:type="dxa"/>
            <w:tcBorders>
              <w:top w:val="nil"/>
              <w:left w:val="nil"/>
              <w:bottom w:val="nil"/>
              <w:right w:val="nil"/>
            </w:tcBorders>
          </w:tcPr>
          <w:p w:rsidR="00000000" w:rsidRDefault="001E7C4C">
            <w:pPr>
              <w:pStyle w:val="aa"/>
              <w:jc w:val="center"/>
            </w:pPr>
            <w:r>
              <w:t>0,004</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lastRenderedPageBreak/>
              <w:t>7.</w:t>
            </w:r>
          </w:p>
        </w:tc>
        <w:tc>
          <w:tcPr>
            <w:tcW w:w="4900" w:type="dxa"/>
            <w:tcBorders>
              <w:top w:val="nil"/>
              <w:left w:val="nil"/>
              <w:bottom w:val="nil"/>
              <w:right w:val="nil"/>
            </w:tcBorders>
          </w:tcPr>
          <w:p w:rsidR="00000000" w:rsidRDefault="001E7C4C">
            <w:pPr>
              <w:pStyle w:val="ad"/>
            </w:pPr>
            <w:r>
              <w:t>Цис-1,3-дихлорпропен, транс-1,3- дихлорпропен</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2240" w:type="dxa"/>
            <w:tcBorders>
              <w:top w:val="nil"/>
              <w:left w:val="nil"/>
              <w:bottom w:val="nil"/>
              <w:right w:val="nil"/>
            </w:tcBorders>
          </w:tcPr>
          <w:p w:rsidR="00000000" w:rsidRDefault="001E7C4C">
            <w:pPr>
              <w:pStyle w:val="aa"/>
              <w:jc w:val="center"/>
            </w:pPr>
            <w:r>
              <w:t>0,02</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8.</w:t>
            </w:r>
          </w:p>
        </w:tc>
        <w:tc>
          <w:tcPr>
            <w:tcW w:w="4900" w:type="dxa"/>
            <w:tcBorders>
              <w:top w:val="nil"/>
              <w:left w:val="nil"/>
              <w:bottom w:val="nil"/>
              <w:right w:val="nil"/>
            </w:tcBorders>
          </w:tcPr>
          <w:p w:rsidR="00000000" w:rsidRDefault="001E7C4C">
            <w:pPr>
              <w:pStyle w:val="ad"/>
            </w:pPr>
            <w:r>
              <w:t>Бензапирен</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2240" w:type="dxa"/>
            <w:tcBorders>
              <w:top w:val="nil"/>
              <w:left w:val="nil"/>
              <w:bottom w:val="nil"/>
              <w:right w:val="nil"/>
            </w:tcBorders>
          </w:tcPr>
          <w:p w:rsidR="00000000" w:rsidRDefault="001E7C4C">
            <w:pPr>
              <w:pStyle w:val="aa"/>
              <w:jc w:val="center"/>
            </w:pPr>
            <w:r>
              <w:t>0,00002</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9.</w:t>
            </w:r>
          </w:p>
        </w:tc>
        <w:tc>
          <w:tcPr>
            <w:tcW w:w="4900" w:type="dxa"/>
            <w:tcBorders>
              <w:top w:val="nil"/>
              <w:left w:val="nil"/>
              <w:bottom w:val="nil"/>
              <w:right w:val="nil"/>
            </w:tcBorders>
          </w:tcPr>
          <w:p w:rsidR="00000000" w:rsidRDefault="001E7C4C">
            <w:pPr>
              <w:pStyle w:val="ad"/>
            </w:pPr>
            <w:r>
              <w:t>Нафталин</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2240" w:type="dxa"/>
            <w:tcBorders>
              <w:top w:val="nil"/>
              <w:left w:val="nil"/>
              <w:bottom w:val="nil"/>
              <w:right w:val="nil"/>
            </w:tcBorders>
          </w:tcPr>
          <w:p w:rsidR="00000000" w:rsidRDefault="001E7C4C">
            <w:pPr>
              <w:pStyle w:val="aa"/>
              <w:jc w:val="center"/>
            </w:pPr>
            <w:r>
              <w:t>0,016</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10.</w:t>
            </w:r>
          </w:p>
        </w:tc>
        <w:tc>
          <w:tcPr>
            <w:tcW w:w="4900" w:type="dxa"/>
            <w:tcBorders>
              <w:top w:val="nil"/>
              <w:left w:val="nil"/>
              <w:bottom w:val="nil"/>
              <w:right w:val="nil"/>
            </w:tcBorders>
          </w:tcPr>
          <w:p w:rsidR="00000000" w:rsidRDefault="001E7C4C">
            <w:pPr>
              <w:pStyle w:val="ad"/>
            </w:pPr>
            <w:r>
              <w:t>Нитробензол</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2240" w:type="dxa"/>
            <w:tcBorders>
              <w:top w:val="nil"/>
              <w:left w:val="nil"/>
              <w:bottom w:val="nil"/>
              <w:right w:val="nil"/>
            </w:tcBorders>
          </w:tcPr>
          <w:p w:rsidR="00000000" w:rsidRDefault="001E7C4C">
            <w:pPr>
              <w:pStyle w:val="aa"/>
              <w:jc w:val="center"/>
            </w:pPr>
            <w:r>
              <w:t>0,04</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11.</w:t>
            </w:r>
          </w:p>
        </w:tc>
        <w:tc>
          <w:tcPr>
            <w:tcW w:w="4900" w:type="dxa"/>
            <w:tcBorders>
              <w:top w:val="nil"/>
              <w:left w:val="nil"/>
              <w:bottom w:val="nil"/>
              <w:right w:val="nil"/>
            </w:tcBorders>
          </w:tcPr>
          <w:p w:rsidR="00000000" w:rsidRDefault="001E7C4C">
            <w:pPr>
              <w:pStyle w:val="ad"/>
            </w:pPr>
            <w:r>
              <w:t>Анилин (аминобензол, фениламин)</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2240" w:type="dxa"/>
            <w:tcBorders>
              <w:top w:val="nil"/>
              <w:left w:val="nil"/>
              <w:bottom w:val="nil"/>
              <w:right w:val="nil"/>
            </w:tcBorders>
          </w:tcPr>
          <w:p w:rsidR="00000000" w:rsidRDefault="001E7C4C">
            <w:pPr>
              <w:pStyle w:val="aa"/>
              <w:jc w:val="center"/>
            </w:pPr>
            <w:r>
              <w:t>0,0004</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12.</w:t>
            </w:r>
          </w:p>
        </w:tc>
        <w:tc>
          <w:tcPr>
            <w:tcW w:w="4900" w:type="dxa"/>
            <w:tcBorders>
              <w:top w:val="nil"/>
              <w:left w:val="nil"/>
              <w:bottom w:val="nil"/>
              <w:right w:val="nil"/>
            </w:tcBorders>
          </w:tcPr>
          <w:p w:rsidR="00000000" w:rsidRDefault="001E7C4C">
            <w:pPr>
              <w:pStyle w:val="ad"/>
            </w:pPr>
            <w:r>
              <w:t>Трихлорбензол (сумма изомеров)</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2240" w:type="dxa"/>
            <w:tcBorders>
              <w:top w:val="nil"/>
              <w:left w:val="nil"/>
              <w:bottom w:val="nil"/>
              <w:right w:val="nil"/>
            </w:tcBorders>
          </w:tcPr>
          <w:p w:rsidR="00000000" w:rsidRDefault="001E7C4C">
            <w:pPr>
              <w:pStyle w:val="aa"/>
              <w:jc w:val="center"/>
            </w:pPr>
            <w:r>
              <w:t>0,004</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13.</w:t>
            </w:r>
          </w:p>
        </w:tc>
        <w:tc>
          <w:tcPr>
            <w:tcW w:w="4900" w:type="dxa"/>
            <w:tcBorders>
              <w:top w:val="nil"/>
              <w:left w:val="nil"/>
              <w:bottom w:val="nil"/>
              <w:right w:val="nil"/>
            </w:tcBorders>
          </w:tcPr>
          <w:p w:rsidR="00000000" w:rsidRDefault="001E7C4C">
            <w:pPr>
              <w:pStyle w:val="ad"/>
            </w:pPr>
            <w:r>
              <w:t>Дибутилфталат</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2240" w:type="dxa"/>
            <w:tcBorders>
              <w:top w:val="nil"/>
              <w:left w:val="nil"/>
              <w:bottom w:val="nil"/>
              <w:right w:val="nil"/>
            </w:tcBorders>
          </w:tcPr>
          <w:p w:rsidR="00000000" w:rsidRDefault="001E7C4C">
            <w:pPr>
              <w:pStyle w:val="aa"/>
              <w:jc w:val="center"/>
            </w:pPr>
            <w:r>
              <w:t>0,004</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14.</w:t>
            </w:r>
          </w:p>
        </w:tc>
        <w:tc>
          <w:tcPr>
            <w:tcW w:w="4900" w:type="dxa"/>
            <w:tcBorders>
              <w:top w:val="nil"/>
              <w:left w:val="nil"/>
              <w:bottom w:val="nil"/>
              <w:right w:val="nil"/>
            </w:tcBorders>
          </w:tcPr>
          <w:p w:rsidR="00000000" w:rsidRDefault="001E7C4C">
            <w:pPr>
              <w:pStyle w:val="ad"/>
            </w:pPr>
            <w:r>
              <w:t>o-Диметилфталат (диметилбензол-1,2-дикарбонат)</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2240" w:type="dxa"/>
            <w:tcBorders>
              <w:top w:val="nil"/>
              <w:left w:val="nil"/>
              <w:bottom w:val="nil"/>
              <w:right w:val="nil"/>
            </w:tcBorders>
          </w:tcPr>
          <w:p w:rsidR="00000000" w:rsidRDefault="001E7C4C">
            <w:pPr>
              <w:pStyle w:val="aa"/>
              <w:jc w:val="center"/>
            </w:pPr>
            <w:r>
              <w:t>1,2</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15.</w:t>
            </w:r>
          </w:p>
        </w:tc>
        <w:tc>
          <w:tcPr>
            <w:tcW w:w="4900" w:type="dxa"/>
            <w:tcBorders>
              <w:top w:val="nil"/>
              <w:left w:val="nil"/>
              <w:bottom w:val="nil"/>
              <w:right w:val="nil"/>
            </w:tcBorders>
          </w:tcPr>
          <w:p w:rsidR="00000000" w:rsidRDefault="001E7C4C">
            <w:pPr>
              <w:pStyle w:val="ad"/>
            </w:pPr>
            <w:r>
              <w:t>Диметилформамид</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2240" w:type="dxa"/>
            <w:tcBorders>
              <w:top w:val="nil"/>
              <w:left w:val="nil"/>
              <w:bottom w:val="nil"/>
              <w:right w:val="nil"/>
            </w:tcBorders>
          </w:tcPr>
          <w:p w:rsidR="00000000" w:rsidRDefault="001E7C4C">
            <w:pPr>
              <w:pStyle w:val="aa"/>
              <w:jc w:val="center"/>
            </w:pPr>
            <w:r>
              <w:t>1</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16.</w:t>
            </w:r>
          </w:p>
        </w:tc>
        <w:tc>
          <w:tcPr>
            <w:tcW w:w="4900" w:type="dxa"/>
            <w:tcBorders>
              <w:top w:val="nil"/>
              <w:left w:val="nil"/>
              <w:bottom w:val="nil"/>
              <w:right w:val="nil"/>
            </w:tcBorders>
          </w:tcPr>
          <w:p w:rsidR="00000000" w:rsidRDefault="001E7C4C">
            <w:pPr>
              <w:pStyle w:val="ad"/>
            </w:pPr>
            <w:r>
              <w:t>Акрилонитрил (нитрил акриловой кислоты)</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2240" w:type="dxa"/>
            <w:tcBorders>
              <w:top w:val="nil"/>
              <w:left w:val="nil"/>
              <w:bottom w:val="nil"/>
              <w:right w:val="nil"/>
            </w:tcBorders>
          </w:tcPr>
          <w:p w:rsidR="00000000" w:rsidRDefault="001E7C4C">
            <w:pPr>
              <w:pStyle w:val="aa"/>
              <w:jc w:val="center"/>
            </w:pPr>
            <w:r>
              <w:t>0,04</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17.</w:t>
            </w:r>
          </w:p>
        </w:tc>
        <w:tc>
          <w:tcPr>
            <w:tcW w:w="4900" w:type="dxa"/>
            <w:tcBorders>
              <w:top w:val="nil"/>
              <w:left w:val="nil"/>
              <w:bottom w:val="nil"/>
              <w:right w:val="nil"/>
            </w:tcBorders>
          </w:tcPr>
          <w:p w:rsidR="00000000" w:rsidRDefault="001E7C4C">
            <w:pPr>
              <w:pStyle w:val="ad"/>
            </w:pPr>
            <w:r>
              <w:t>Бромдихлорметан</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2240" w:type="dxa"/>
            <w:tcBorders>
              <w:top w:val="nil"/>
              <w:left w:val="nil"/>
              <w:bottom w:val="nil"/>
              <w:right w:val="nil"/>
            </w:tcBorders>
          </w:tcPr>
          <w:p w:rsidR="00000000" w:rsidRDefault="001E7C4C">
            <w:pPr>
              <w:pStyle w:val="aa"/>
              <w:jc w:val="center"/>
            </w:pPr>
            <w:r>
              <w:t>0,12</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18.</w:t>
            </w:r>
          </w:p>
        </w:tc>
        <w:tc>
          <w:tcPr>
            <w:tcW w:w="4900" w:type="dxa"/>
            <w:tcBorders>
              <w:top w:val="nil"/>
              <w:left w:val="nil"/>
              <w:bottom w:val="nil"/>
              <w:right w:val="nil"/>
            </w:tcBorders>
          </w:tcPr>
          <w:p w:rsidR="00000000" w:rsidRDefault="001E7C4C">
            <w:pPr>
              <w:pStyle w:val="ad"/>
            </w:pPr>
            <w:r>
              <w:t>2,4-Дихлорфенол</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2240" w:type="dxa"/>
            <w:tcBorders>
              <w:top w:val="nil"/>
              <w:left w:val="nil"/>
              <w:bottom w:val="nil"/>
              <w:right w:val="nil"/>
            </w:tcBorders>
          </w:tcPr>
          <w:p w:rsidR="00000000" w:rsidRDefault="001E7C4C">
            <w:pPr>
              <w:pStyle w:val="aa"/>
              <w:jc w:val="center"/>
            </w:pPr>
            <w:r>
              <w:t>0,0004</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19.</w:t>
            </w:r>
          </w:p>
        </w:tc>
        <w:tc>
          <w:tcPr>
            <w:tcW w:w="4900" w:type="dxa"/>
            <w:tcBorders>
              <w:top w:val="nil"/>
              <w:left w:val="nil"/>
              <w:bottom w:val="nil"/>
              <w:right w:val="nil"/>
            </w:tcBorders>
          </w:tcPr>
          <w:p w:rsidR="00000000" w:rsidRDefault="001E7C4C">
            <w:pPr>
              <w:pStyle w:val="ad"/>
            </w:pPr>
            <w:r>
              <w:t>Трихлорэтилен</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2240" w:type="dxa"/>
            <w:tcBorders>
              <w:top w:val="nil"/>
              <w:left w:val="nil"/>
              <w:bottom w:val="nil"/>
              <w:right w:val="nil"/>
            </w:tcBorders>
          </w:tcPr>
          <w:p w:rsidR="00000000" w:rsidRDefault="001E7C4C">
            <w:pPr>
              <w:pStyle w:val="aa"/>
              <w:jc w:val="center"/>
            </w:pPr>
            <w:r>
              <w:t>0,02</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20.</w:t>
            </w:r>
          </w:p>
        </w:tc>
        <w:tc>
          <w:tcPr>
            <w:tcW w:w="4900" w:type="dxa"/>
            <w:tcBorders>
              <w:top w:val="nil"/>
              <w:left w:val="nil"/>
              <w:bottom w:val="nil"/>
              <w:right w:val="nil"/>
            </w:tcBorders>
          </w:tcPr>
          <w:p w:rsidR="00000000" w:rsidRDefault="001E7C4C">
            <w:pPr>
              <w:pStyle w:val="ad"/>
            </w:pPr>
            <w:r>
              <w:t>Диметилмеркаптан (диметилсульфид)</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2240" w:type="dxa"/>
            <w:tcBorders>
              <w:top w:val="nil"/>
              <w:left w:val="nil"/>
              <w:bottom w:val="nil"/>
              <w:right w:val="nil"/>
            </w:tcBorders>
          </w:tcPr>
          <w:p w:rsidR="00000000" w:rsidRDefault="001E7C4C">
            <w:pPr>
              <w:pStyle w:val="aa"/>
              <w:jc w:val="center"/>
            </w:pPr>
            <w:r>
              <w:t>0,00002</w:t>
            </w:r>
          </w:p>
        </w:tc>
      </w:tr>
      <w:tr w:rsidR="00000000">
        <w:tblPrEx>
          <w:tblCellMar>
            <w:top w:w="0" w:type="dxa"/>
            <w:bottom w:w="0" w:type="dxa"/>
          </w:tblCellMar>
        </w:tblPrEx>
        <w:tc>
          <w:tcPr>
            <w:tcW w:w="700" w:type="dxa"/>
            <w:tcBorders>
              <w:top w:val="nil"/>
              <w:left w:val="nil"/>
              <w:bottom w:val="nil"/>
              <w:right w:val="nil"/>
            </w:tcBorders>
          </w:tcPr>
          <w:p w:rsidR="00000000" w:rsidRDefault="001E7C4C">
            <w:pPr>
              <w:pStyle w:val="aa"/>
              <w:jc w:val="center"/>
            </w:pPr>
            <w:r>
              <w:t>21.</w:t>
            </w:r>
          </w:p>
        </w:tc>
        <w:tc>
          <w:tcPr>
            <w:tcW w:w="4900" w:type="dxa"/>
            <w:tcBorders>
              <w:top w:val="nil"/>
              <w:left w:val="nil"/>
              <w:bottom w:val="nil"/>
              <w:right w:val="nil"/>
            </w:tcBorders>
          </w:tcPr>
          <w:p w:rsidR="00000000" w:rsidRDefault="001E7C4C">
            <w:pPr>
              <w:pStyle w:val="ad"/>
            </w:pPr>
            <w:r>
              <w:t>Полихлорированные бифенилы (дифенилы) (ПХБ 28, ПХБ 52, ПХБ 74, ПХБ 99, ПХБ 101, ПХБ 105, ПХБ 110, ПХБ 153, ПХБ 170)</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2240" w:type="dxa"/>
            <w:tcBorders>
              <w:top w:val="nil"/>
              <w:left w:val="nil"/>
              <w:bottom w:val="nil"/>
              <w:right w:val="nil"/>
            </w:tcBorders>
          </w:tcPr>
          <w:p w:rsidR="00000000" w:rsidRDefault="001E7C4C">
            <w:pPr>
              <w:pStyle w:val="aa"/>
              <w:jc w:val="center"/>
            </w:pPr>
            <w:r>
              <w:t>0,00002</w:t>
            </w:r>
          </w:p>
        </w:tc>
      </w:tr>
    </w:tbl>
    <w:p w:rsidR="00000000" w:rsidRDefault="001E7C4C"/>
    <w:p w:rsidR="00000000" w:rsidRDefault="001E7C4C">
      <w:pPr>
        <w:pStyle w:val="ab"/>
        <w:rPr>
          <w:sz w:val="22"/>
          <w:szCs w:val="22"/>
        </w:rPr>
      </w:pPr>
      <w:r>
        <w:rPr>
          <w:sz w:val="22"/>
          <w:szCs w:val="22"/>
        </w:rPr>
        <w:t>──────────────────────────────</w:t>
      </w:r>
    </w:p>
    <w:p w:rsidR="00000000" w:rsidRDefault="001E7C4C">
      <w:bookmarkStart w:id="603" w:name="sub_410001"/>
      <w:r>
        <w:rPr>
          <w:vertAlign w:val="superscript"/>
        </w:rPr>
        <w:t>*</w:t>
      </w:r>
      <w:r>
        <w:t xml:space="preserve"> В случае если в отношении данных загрязняющих веществ осуществляется производст</w:t>
      </w:r>
      <w:r>
        <w:t>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w:t>
      </w:r>
      <w:r>
        <w:t xml:space="preserve">т данные значения, абонент считается нарушившим требования, предусмотренные </w:t>
      </w:r>
      <w:hyperlink w:anchor="sub_11301" w:history="1">
        <w:r>
          <w:rPr>
            <w:rStyle w:val="a4"/>
          </w:rPr>
          <w:t>подпунктом "а" пункта 113</w:t>
        </w:r>
      </w:hyperlink>
      <w:r>
        <w:t xml:space="preserve"> Правил холодного водоснабжения и водоотведения, по соответствующим загрязняющим веществам только при условии превышения показат</w:t>
      </w:r>
      <w:r>
        <w:t>елей состава и свойств питьевой воды, установленных по результатам производственного контроля, увеличенных в 1,1 раза.</w:t>
      </w:r>
    </w:p>
    <w:bookmarkEnd w:id="603"/>
    <w:p w:rsidR="00000000" w:rsidRDefault="001E7C4C">
      <w:pPr>
        <w:pStyle w:val="ab"/>
        <w:rPr>
          <w:sz w:val="22"/>
          <w:szCs w:val="22"/>
        </w:rPr>
      </w:pPr>
      <w:r>
        <w:rPr>
          <w:sz w:val="22"/>
          <w:szCs w:val="22"/>
        </w:rPr>
        <w:t>──────────────────────────────</w:t>
      </w:r>
    </w:p>
    <w:p w:rsidR="00000000" w:rsidRDefault="001E7C4C"/>
    <w:p w:rsidR="00000000" w:rsidRDefault="001E7C4C">
      <w:pPr>
        <w:pStyle w:val="a6"/>
        <w:rPr>
          <w:color w:val="000000"/>
          <w:sz w:val="16"/>
          <w:szCs w:val="16"/>
          <w:shd w:val="clear" w:color="auto" w:fill="F0F0F0"/>
        </w:rPr>
      </w:pPr>
      <w:bookmarkStart w:id="604" w:name="sub_5000"/>
      <w:r>
        <w:rPr>
          <w:color w:val="000000"/>
          <w:sz w:val="16"/>
          <w:szCs w:val="16"/>
          <w:shd w:val="clear" w:color="auto" w:fill="F0F0F0"/>
        </w:rPr>
        <w:t>Информация об изменениях:</w:t>
      </w:r>
    </w:p>
    <w:bookmarkEnd w:id="604"/>
    <w:p w:rsidR="00000000" w:rsidRDefault="001E7C4C">
      <w:pPr>
        <w:pStyle w:val="a7"/>
        <w:rPr>
          <w:shd w:val="clear" w:color="auto" w:fill="F0F0F0"/>
        </w:rPr>
      </w:pPr>
      <w:r>
        <w:t xml:space="preserve"> </w:t>
      </w:r>
      <w:r>
        <w:rPr>
          <w:shd w:val="clear" w:color="auto" w:fill="F0F0F0"/>
        </w:rPr>
        <w:t xml:space="preserve">Приложение 5 изменено с 3 июня 2020 г. - </w:t>
      </w:r>
      <w:hyperlink r:id="rId639"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pStyle w:val="a7"/>
        <w:rPr>
          <w:shd w:val="clear" w:color="auto" w:fill="F0F0F0"/>
        </w:rPr>
      </w:pPr>
      <w:r>
        <w:lastRenderedPageBreak/>
        <w:t xml:space="preserve"> </w:t>
      </w:r>
      <w:hyperlink r:id="rId640" w:history="1">
        <w:r>
          <w:rPr>
            <w:rStyle w:val="a4"/>
            <w:shd w:val="clear" w:color="auto" w:fill="F0F0F0"/>
          </w:rPr>
          <w:t>См. предыдущую редакцию</w:t>
        </w:r>
      </w:hyperlink>
    </w:p>
    <w:p w:rsidR="00000000" w:rsidRDefault="001E7C4C">
      <w:pPr>
        <w:ind w:firstLine="698"/>
        <w:jc w:val="right"/>
      </w:pPr>
      <w:r>
        <w:rPr>
          <w:rStyle w:val="a3"/>
        </w:rPr>
        <w:t>Приложение N 5</w:t>
      </w:r>
      <w:r>
        <w:rPr>
          <w:rStyle w:val="a3"/>
        </w:rPr>
        <w:br/>
        <w:t xml:space="preserve">к </w:t>
      </w:r>
      <w:hyperlink w:anchor="sub_10000" w:history="1">
        <w:r>
          <w:rPr>
            <w:rStyle w:val="a4"/>
          </w:rPr>
          <w:t>Правилам</w:t>
        </w:r>
      </w:hyperlink>
      <w:r>
        <w:rPr>
          <w:rStyle w:val="a3"/>
        </w:rPr>
        <w:t xml:space="preserve"> холодного</w:t>
      </w:r>
      <w:r>
        <w:rPr>
          <w:rStyle w:val="a3"/>
        </w:rPr>
        <w:br/>
        <w:t>водоснабжения и водоотведения</w:t>
      </w:r>
    </w:p>
    <w:p w:rsidR="00000000" w:rsidRDefault="001E7C4C"/>
    <w:p w:rsidR="00000000" w:rsidRDefault="001E7C4C">
      <w:pPr>
        <w:pStyle w:val="1"/>
      </w:pPr>
      <w:r>
        <w:t>Перечень</w:t>
      </w:r>
      <w:r>
        <w:br/>
      </w:r>
      <w:r>
        <w:t>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w:t>
      </w:r>
    </w:p>
    <w:p w:rsidR="00000000" w:rsidRDefault="001E7C4C">
      <w:pPr>
        <w:pStyle w:val="ac"/>
      </w:pPr>
      <w:r>
        <w:t>С изменения</w:t>
      </w:r>
      <w:r>
        <w:t>ми и дополнениями от:</w:t>
      </w:r>
    </w:p>
    <w:p w:rsidR="00000000" w:rsidRDefault="001E7C4C">
      <w:pPr>
        <w:pStyle w:val="a9"/>
        <w:rPr>
          <w:shd w:val="clear" w:color="auto" w:fill="EAEFED"/>
        </w:rPr>
      </w:pPr>
      <w:r>
        <w:t xml:space="preserve"> </w:t>
      </w:r>
      <w:r>
        <w:rPr>
          <w:shd w:val="clear" w:color="auto" w:fill="EAEFED"/>
        </w:rPr>
        <w:t>3 ноября 2016 г., 22 мая 2020 г.</w:t>
      </w:r>
    </w:p>
    <w:p w:rsidR="00000000" w:rsidRDefault="001E7C4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240"/>
        <w:gridCol w:w="1120"/>
        <w:gridCol w:w="1400"/>
        <w:gridCol w:w="1120"/>
        <w:gridCol w:w="2100"/>
        <w:gridCol w:w="1400"/>
      </w:tblGrid>
      <w:tr w:rsidR="00000000">
        <w:tblPrEx>
          <w:tblCellMar>
            <w:top w:w="0" w:type="dxa"/>
            <w:bottom w:w="0" w:type="dxa"/>
          </w:tblCellMar>
        </w:tblPrEx>
        <w:tc>
          <w:tcPr>
            <w:tcW w:w="3080" w:type="dxa"/>
            <w:gridSpan w:val="2"/>
            <w:tcBorders>
              <w:top w:val="single" w:sz="4" w:space="0" w:color="auto"/>
              <w:left w:val="nil"/>
              <w:bottom w:val="nil"/>
              <w:right w:val="nil"/>
            </w:tcBorders>
          </w:tcPr>
          <w:p w:rsidR="00000000" w:rsidRDefault="001E7C4C">
            <w:pPr>
              <w:pStyle w:val="aa"/>
              <w:jc w:val="center"/>
            </w:pPr>
            <w:r>
              <w:t>Наименование вещества (показателя)</w:t>
            </w:r>
          </w:p>
        </w:tc>
        <w:tc>
          <w:tcPr>
            <w:tcW w:w="1120" w:type="dxa"/>
            <w:tcBorders>
              <w:top w:val="single" w:sz="4" w:space="0" w:color="auto"/>
              <w:left w:val="single" w:sz="4" w:space="0" w:color="auto"/>
              <w:bottom w:val="nil"/>
              <w:right w:val="nil"/>
            </w:tcBorders>
          </w:tcPr>
          <w:p w:rsidR="00000000" w:rsidRDefault="001E7C4C">
            <w:pPr>
              <w:pStyle w:val="aa"/>
              <w:jc w:val="center"/>
            </w:pPr>
            <w:r>
              <w:t>Единица измерения</w:t>
            </w:r>
          </w:p>
        </w:tc>
        <w:tc>
          <w:tcPr>
            <w:tcW w:w="1400" w:type="dxa"/>
            <w:tcBorders>
              <w:top w:val="single" w:sz="4" w:space="0" w:color="auto"/>
              <w:left w:val="single" w:sz="4" w:space="0" w:color="auto"/>
              <w:bottom w:val="nil"/>
              <w:right w:val="nil"/>
            </w:tcBorders>
          </w:tcPr>
          <w:p w:rsidR="00000000" w:rsidRDefault="001E7C4C">
            <w:pPr>
              <w:pStyle w:val="aa"/>
              <w:jc w:val="center"/>
            </w:pPr>
            <w:r>
              <w:t>Максимальное допустимое значение показателя и (или) концентрации (по валовому содержанию в натуральной пробе сточных вод)</w:t>
            </w:r>
          </w:p>
        </w:tc>
        <w:tc>
          <w:tcPr>
            <w:tcW w:w="1120" w:type="dxa"/>
            <w:tcBorders>
              <w:top w:val="single" w:sz="4" w:space="0" w:color="auto"/>
              <w:left w:val="single" w:sz="4" w:space="0" w:color="auto"/>
              <w:bottom w:val="nil"/>
              <w:right w:val="nil"/>
            </w:tcBorders>
          </w:tcPr>
          <w:p w:rsidR="00000000" w:rsidRDefault="001E7C4C">
            <w:pPr>
              <w:pStyle w:val="aa"/>
              <w:jc w:val="center"/>
            </w:pPr>
            <w:r>
              <w:t>Группа</w:t>
            </w:r>
          </w:p>
        </w:tc>
        <w:tc>
          <w:tcPr>
            <w:tcW w:w="2100" w:type="dxa"/>
            <w:tcBorders>
              <w:top w:val="single" w:sz="4" w:space="0" w:color="auto"/>
              <w:left w:val="single" w:sz="4" w:space="0" w:color="auto"/>
              <w:bottom w:val="nil"/>
              <w:right w:val="nil"/>
            </w:tcBorders>
          </w:tcPr>
          <w:p w:rsidR="00000000" w:rsidRDefault="001E7C4C">
            <w:pPr>
              <w:pStyle w:val="aa"/>
              <w:jc w:val="center"/>
            </w:pPr>
            <w:r>
              <w:t>Коэффициент возде</w:t>
            </w:r>
            <w:r>
              <w:t>йствия загрязняющего вещества или показателя свойств сточных вод на централизованные системы водоотведения</w:t>
            </w:r>
          </w:p>
        </w:tc>
        <w:tc>
          <w:tcPr>
            <w:tcW w:w="1400" w:type="dxa"/>
            <w:tcBorders>
              <w:top w:val="single" w:sz="4" w:space="0" w:color="auto"/>
              <w:left w:val="single" w:sz="4" w:space="0" w:color="auto"/>
              <w:bottom w:val="nil"/>
              <w:right w:val="nil"/>
            </w:tcBorders>
          </w:tcPr>
          <w:p w:rsidR="00000000" w:rsidRDefault="001E7C4C">
            <w:pPr>
              <w:pStyle w:val="aa"/>
              <w:jc w:val="center"/>
            </w:pPr>
            <w:r>
              <w:t>Отношение ФКi</w:t>
            </w:r>
            <w:hyperlink w:anchor="sub_111" w:history="1">
              <w:r>
                <w:rPr>
                  <w:rStyle w:val="a4"/>
                </w:rPr>
                <w:t>(1)</w:t>
              </w:r>
            </w:hyperlink>
            <w:r>
              <w:t xml:space="preserve"> к ДКi</w:t>
            </w:r>
            <w:hyperlink w:anchor="sub_222" w:history="1">
              <w:r>
                <w:rPr>
                  <w:rStyle w:val="a4"/>
                </w:rPr>
                <w:t>(2)</w:t>
              </w:r>
            </w:hyperlink>
            <w:r>
              <w:t xml:space="preserve"> или значение показателя, при котором превышение является грубым</w:t>
            </w:r>
          </w:p>
        </w:tc>
      </w:tr>
      <w:tr w:rsidR="00000000">
        <w:tblPrEx>
          <w:tblCellMar>
            <w:top w:w="0" w:type="dxa"/>
            <w:bottom w:w="0" w:type="dxa"/>
          </w:tblCellMar>
        </w:tblPrEx>
        <w:trPr>
          <w:trHeight w:val="384"/>
        </w:trPr>
        <w:tc>
          <w:tcPr>
            <w:tcW w:w="10220" w:type="dxa"/>
            <w:gridSpan w:val="7"/>
            <w:vMerge w:val="restart"/>
            <w:tcBorders>
              <w:top w:val="single" w:sz="4" w:space="0" w:color="auto"/>
              <w:left w:val="nil"/>
              <w:bottom w:val="nil"/>
              <w:right w:val="nil"/>
            </w:tcBorders>
          </w:tcPr>
          <w:p w:rsidR="00000000" w:rsidRDefault="001E7C4C">
            <w:pPr>
              <w:pStyle w:val="1"/>
            </w:pPr>
            <w:bookmarkStart w:id="605" w:name="sub_2010343"/>
            <w: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w:t>
            </w:r>
            <w:r>
              <w:t xml:space="preserve">овых систем водоотведения, а также централизованных комбинированных систем водоотведения (применительно к сбросу в общесплавные и бытовые системы </w:t>
            </w:r>
            <w:r>
              <w:lastRenderedPageBreak/>
              <w:t>водоотведения)</w:t>
            </w:r>
            <w:bookmarkEnd w:id="605"/>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lastRenderedPageBreak/>
              <w:t>1.</w:t>
            </w:r>
          </w:p>
        </w:tc>
        <w:tc>
          <w:tcPr>
            <w:tcW w:w="2240" w:type="dxa"/>
            <w:tcBorders>
              <w:top w:val="nil"/>
              <w:left w:val="nil"/>
              <w:bottom w:val="nil"/>
              <w:right w:val="nil"/>
            </w:tcBorders>
          </w:tcPr>
          <w:p w:rsidR="00000000" w:rsidRDefault="001E7C4C">
            <w:pPr>
              <w:pStyle w:val="ad"/>
            </w:pPr>
            <w:r>
              <w:t>Взвешенные вещества</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41"/>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300</w:t>
            </w:r>
          </w:p>
        </w:tc>
        <w:tc>
          <w:tcPr>
            <w:tcW w:w="1120" w:type="dxa"/>
            <w:tcBorders>
              <w:top w:val="nil"/>
              <w:left w:val="nil"/>
              <w:bottom w:val="nil"/>
              <w:right w:val="nil"/>
            </w:tcBorders>
          </w:tcPr>
          <w:p w:rsidR="00000000" w:rsidRDefault="001E7C4C">
            <w:pPr>
              <w:pStyle w:val="aa"/>
              <w:jc w:val="center"/>
            </w:pPr>
            <w:r>
              <w:t>1</w:t>
            </w:r>
          </w:p>
        </w:tc>
        <w:tc>
          <w:tcPr>
            <w:tcW w:w="2100" w:type="dxa"/>
            <w:tcBorders>
              <w:top w:val="nil"/>
              <w:left w:val="nil"/>
              <w:bottom w:val="nil"/>
              <w:right w:val="nil"/>
            </w:tcBorders>
          </w:tcPr>
          <w:p w:rsidR="00000000" w:rsidRDefault="001E7C4C">
            <w:pPr>
              <w:pStyle w:val="aa"/>
              <w:jc w:val="center"/>
            </w:pPr>
            <w:r>
              <w:t>0,7</w:t>
            </w:r>
            <w:hyperlink w:anchor="sub_777" w:history="1">
              <w:r>
                <w:rPr>
                  <w:rStyle w:val="a4"/>
                </w:rPr>
                <w:t>(7)</w:t>
              </w:r>
            </w:hyperlink>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2.</w:t>
            </w:r>
          </w:p>
        </w:tc>
        <w:tc>
          <w:tcPr>
            <w:tcW w:w="2240" w:type="dxa"/>
            <w:tcBorders>
              <w:top w:val="nil"/>
              <w:left w:val="nil"/>
              <w:bottom w:val="nil"/>
              <w:right w:val="nil"/>
            </w:tcBorders>
          </w:tcPr>
          <w:p w:rsidR="00000000" w:rsidRDefault="001E7C4C">
            <w:pPr>
              <w:pStyle w:val="ad"/>
            </w:pPr>
            <w:r>
              <w:t>БПК5</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42"/>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300 (500</w:t>
            </w:r>
            <w:hyperlink w:anchor="sub_333" w:history="1">
              <w:r>
                <w:rPr>
                  <w:rStyle w:val="a4"/>
                </w:rPr>
                <w:t>(3)</w:t>
              </w:r>
            </w:hyperlink>
            <w:r>
              <w:t>)</w:t>
            </w:r>
          </w:p>
        </w:tc>
        <w:tc>
          <w:tcPr>
            <w:tcW w:w="1120" w:type="dxa"/>
            <w:tcBorders>
              <w:top w:val="nil"/>
              <w:left w:val="nil"/>
              <w:bottom w:val="nil"/>
              <w:right w:val="nil"/>
            </w:tcBorders>
          </w:tcPr>
          <w:p w:rsidR="00000000" w:rsidRDefault="001E7C4C">
            <w:pPr>
              <w:pStyle w:val="aa"/>
              <w:jc w:val="center"/>
            </w:pPr>
            <w:r>
              <w:t>1</w:t>
            </w:r>
          </w:p>
        </w:tc>
        <w:tc>
          <w:tcPr>
            <w:tcW w:w="2100" w:type="dxa"/>
            <w:tcBorders>
              <w:top w:val="nil"/>
              <w:left w:val="nil"/>
              <w:bottom w:val="nil"/>
              <w:right w:val="nil"/>
            </w:tcBorders>
          </w:tcPr>
          <w:p w:rsidR="00000000" w:rsidRDefault="001E7C4C">
            <w:pPr>
              <w:pStyle w:val="aa"/>
              <w:jc w:val="center"/>
            </w:pPr>
            <w:r>
              <w:t>0,7</w:t>
            </w:r>
            <w:hyperlink w:anchor="sub_777" w:history="1">
              <w:r>
                <w:rPr>
                  <w:rStyle w:val="a4"/>
                </w:rPr>
                <w:t>(7)</w:t>
              </w:r>
            </w:hyperlink>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3.</w:t>
            </w:r>
          </w:p>
        </w:tc>
        <w:tc>
          <w:tcPr>
            <w:tcW w:w="2240" w:type="dxa"/>
            <w:tcBorders>
              <w:top w:val="nil"/>
              <w:left w:val="nil"/>
              <w:bottom w:val="nil"/>
              <w:right w:val="nil"/>
            </w:tcBorders>
          </w:tcPr>
          <w:p w:rsidR="00000000" w:rsidRDefault="001E7C4C">
            <w:pPr>
              <w:pStyle w:val="ad"/>
            </w:pPr>
            <w:r>
              <w:t>ХПК</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43"/>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500 (700</w:t>
            </w:r>
            <w:hyperlink w:anchor="sub_333" w:history="1">
              <w:r>
                <w:rPr>
                  <w:rStyle w:val="a4"/>
                </w:rPr>
                <w:t>(3)</w:t>
              </w:r>
            </w:hyperlink>
            <w:r>
              <w:t>)</w:t>
            </w:r>
          </w:p>
        </w:tc>
        <w:tc>
          <w:tcPr>
            <w:tcW w:w="1120" w:type="dxa"/>
            <w:tcBorders>
              <w:top w:val="nil"/>
              <w:left w:val="nil"/>
              <w:bottom w:val="nil"/>
              <w:right w:val="nil"/>
            </w:tcBorders>
          </w:tcPr>
          <w:p w:rsidR="00000000" w:rsidRDefault="001E7C4C">
            <w:pPr>
              <w:pStyle w:val="aa"/>
              <w:jc w:val="center"/>
            </w:pPr>
            <w:r>
              <w:t>1</w:t>
            </w:r>
          </w:p>
        </w:tc>
        <w:tc>
          <w:tcPr>
            <w:tcW w:w="2100" w:type="dxa"/>
            <w:tcBorders>
              <w:top w:val="nil"/>
              <w:left w:val="nil"/>
              <w:bottom w:val="nil"/>
              <w:right w:val="nil"/>
            </w:tcBorders>
          </w:tcPr>
          <w:p w:rsidR="00000000" w:rsidRDefault="001E7C4C">
            <w:pPr>
              <w:pStyle w:val="aa"/>
              <w:jc w:val="center"/>
            </w:pPr>
            <w:r>
              <w:t>0,7</w:t>
            </w:r>
            <w:hyperlink w:anchor="sub_777" w:history="1">
              <w:r>
                <w:rPr>
                  <w:rStyle w:val="a4"/>
                </w:rPr>
                <w:t>(7)</w:t>
              </w:r>
            </w:hyperlink>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4.</w:t>
            </w:r>
          </w:p>
        </w:tc>
        <w:tc>
          <w:tcPr>
            <w:tcW w:w="2240" w:type="dxa"/>
            <w:tcBorders>
              <w:top w:val="nil"/>
              <w:left w:val="nil"/>
              <w:bottom w:val="nil"/>
              <w:right w:val="nil"/>
            </w:tcBorders>
          </w:tcPr>
          <w:p w:rsidR="00000000" w:rsidRDefault="001E7C4C">
            <w:pPr>
              <w:pStyle w:val="ad"/>
            </w:pPr>
            <w:r>
              <w:t>Азот общий</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44"/>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50</w:t>
            </w:r>
          </w:p>
        </w:tc>
        <w:tc>
          <w:tcPr>
            <w:tcW w:w="1120" w:type="dxa"/>
            <w:tcBorders>
              <w:top w:val="nil"/>
              <w:left w:val="nil"/>
              <w:bottom w:val="nil"/>
              <w:right w:val="nil"/>
            </w:tcBorders>
          </w:tcPr>
          <w:p w:rsidR="00000000" w:rsidRDefault="001E7C4C">
            <w:pPr>
              <w:pStyle w:val="aa"/>
              <w:jc w:val="center"/>
            </w:pPr>
            <w:r>
              <w:t>1</w:t>
            </w:r>
          </w:p>
        </w:tc>
        <w:tc>
          <w:tcPr>
            <w:tcW w:w="2100" w:type="dxa"/>
            <w:tcBorders>
              <w:top w:val="nil"/>
              <w:left w:val="nil"/>
              <w:bottom w:val="nil"/>
              <w:right w:val="nil"/>
            </w:tcBorders>
          </w:tcPr>
          <w:p w:rsidR="00000000" w:rsidRDefault="001E7C4C">
            <w:pPr>
              <w:pStyle w:val="aa"/>
              <w:jc w:val="center"/>
            </w:pPr>
            <w:r>
              <w:t>0,7</w:t>
            </w:r>
            <w:hyperlink w:anchor="sub_777" w:history="1">
              <w:r>
                <w:rPr>
                  <w:rStyle w:val="a4"/>
                </w:rPr>
                <w:t>(7)</w:t>
              </w:r>
            </w:hyperlink>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5.</w:t>
            </w:r>
          </w:p>
        </w:tc>
        <w:tc>
          <w:tcPr>
            <w:tcW w:w="2240" w:type="dxa"/>
            <w:tcBorders>
              <w:top w:val="nil"/>
              <w:left w:val="nil"/>
              <w:bottom w:val="nil"/>
              <w:right w:val="nil"/>
            </w:tcBorders>
          </w:tcPr>
          <w:p w:rsidR="00000000" w:rsidRDefault="001E7C4C">
            <w:pPr>
              <w:pStyle w:val="ad"/>
            </w:pPr>
            <w:r>
              <w:t>Фосфор общий</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45"/>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12</w:t>
            </w:r>
          </w:p>
        </w:tc>
        <w:tc>
          <w:tcPr>
            <w:tcW w:w="1120" w:type="dxa"/>
            <w:tcBorders>
              <w:top w:val="nil"/>
              <w:left w:val="nil"/>
              <w:bottom w:val="nil"/>
              <w:right w:val="nil"/>
            </w:tcBorders>
          </w:tcPr>
          <w:p w:rsidR="00000000" w:rsidRDefault="001E7C4C">
            <w:pPr>
              <w:pStyle w:val="aa"/>
              <w:jc w:val="center"/>
            </w:pPr>
            <w:r>
              <w:t>1</w:t>
            </w:r>
          </w:p>
        </w:tc>
        <w:tc>
          <w:tcPr>
            <w:tcW w:w="2100" w:type="dxa"/>
            <w:tcBorders>
              <w:top w:val="nil"/>
              <w:left w:val="nil"/>
              <w:bottom w:val="nil"/>
              <w:right w:val="nil"/>
            </w:tcBorders>
          </w:tcPr>
          <w:p w:rsidR="00000000" w:rsidRDefault="001E7C4C">
            <w:pPr>
              <w:pStyle w:val="aa"/>
              <w:jc w:val="center"/>
            </w:pPr>
            <w:r>
              <w:t>0,7</w:t>
            </w:r>
            <w:hyperlink w:anchor="sub_777" w:history="1">
              <w:r>
                <w:rPr>
                  <w:rStyle w:val="a4"/>
                </w:rPr>
                <w:t>(7)</w:t>
              </w:r>
            </w:hyperlink>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6.</w:t>
            </w:r>
          </w:p>
        </w:tc>
        <w:tc>
          <w:tcPr>
            <w:tcW w:w="2240" w:type="dxa"/>
            <w:tcBorders>
              <w:top w:val="nil"/>
              <w:left w:val="nil"/>
              <w:bottom w:val="nil"/>
              <w:right w:val="nil"/>
            </w:tcBorders>
          </w:tcPr>
          <w:p w:rsidR="00000000" w:rsidRDefault="001E7C4C">
            <w:pPr>
              <w:pStyle w:val="ad"/>
            </w:pPr>
            <w:r>
              <w:t>Нефтепродукты</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46"/>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10</w:t>
            </w:r>
          </w:p>
        </w:tc>
        <w:tc>
          <w:tcPr>
            <w:tcW w:w="1120" w:type="dxa"/>
            <w:tcBorders>
              <w:top w:val="nil"/>
              <w:left w:val="nil"/>
              <w:bottom w:val="nil"/>
              <w:right w:val="nil"/>
            </w:tcBorders>
          </w:tcPr>
          <w:p w:rsidR="00000000" w:rsidRDefault="001E7C4C">
            <w:pPr>
              <w:pStyle w:val="aa"/>
              <w:jc w:val="center"/>
            </w:pPr>
            <w:r>
              <w:t>2</w:t>
            </w:r>
          </w:p>
        </w:tc>
        <w:tc>
          <w:tcPr>
            <w:tcW w:w="2100" w:type="dxa"/>
            <w:tcBorders>
              <w:top w:val="nil"/>
              <w:left w:val="nil"/>
              <w:bottom w:val="nil"/>
              <w:right w:val="nil"/>
            </w:tcBorders>
          </w:tcPr>
          <w:p w:rsidR="00000000" w:rsidRDefault="001E7C4C">
            <w:pPr>
              <w:pStyle w:val="aa"/>
              <w:jc w:val="center"/>
            </w:pPr>
            <w:r>
              <w:t>1</w:t>
            </w:r>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7.</w:t>
            </w:r>
          </w:p>
        </w:tc>
        <w:tc>
          <w:tcPr>
            <w:tcW w:w="2240" w:type="dxa"/>
            <w:tcBorders>
              <w:top w:val="nil"/>
              <w:left w:val="nil"/>
              <w:bottom w:val="nil"/>
              <w:right w:val="nil"/>
            </w:tcBorders>
          </w:tcPr>
          <w:p w:rsidR="00000000" w:rsidRDefault="001E7C4C">
            <w:pPr>
              <w:pStyle w:val="ad"/>
            </w:pPr>
            <w:r>
              <w:t>Хлор и хлорамины</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47"/>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5</w:t>
            </w:r>
          </w:p>
        </w:tc>
        <w:tc>
          <w:tcPr>
            <w:tcW w:w="1120" w:type="dxa"/>
            <w:tcBorders>
              <w:top w:val="nil"/>
              <w:left w:val="nil"/>
              <w:bottom w:val="nil"/>
              <w:right w:val="nil"/>
            </w:tcBorders>
          </w:tcPr>
          <w:p w:rsidR="00000000" w:rsidRDefault="001E7C4C">
            <w:pPr>
              <w:pStyle w:val="aa"/>
              <w:jc w:val="center"/>
            </w:pPr>
            <w:r>
              <w:t>2</w:t>
            </w:r>
          </w:p>
        </w:tc>
        <w:tc>
          <w:tcPr>
            <w:tcW w:w="2100" w:type="dxa"/>
            <w:tcBorders>
              <w:top w:val="nil"/>
              <w:left w:val="nil"/>
              <w:bottom w:val="nil"/>
              <w:right w:val="nil"/>
            </w:tcBorders>
          </w:tcPr>
          <w:p w:rsidR="00000000" w:rsidRDefault="001E7C4C">
            <w:pPr>
              <w:pStyle w:val="aa"/>
              <w:jc w:val="center"/>
            </w:pPr>
            <w:r>
              <w:t>2</w:t>
            </w:r>
          </w:p>
        </w:tc>
        <w:tc>
          <w:tcPr>
            <w:tcW w:w="1400" w:type="dxa"/>
            <w:tcBorders>
              <w:top w:val="nil"/>
              <w:left w:val="nil"/>
              <w:bottom w:val="nil"/>
              <w:right w:val="nil"/>
            </w:tcBorders>
          </w:tcPr>
          <w:p w:rsidR="00000000" w:rsidRDefault="001E7C4C">
            <w:pPr>
              <w:pStyle w:val="aa"/>
              <w:jc w:val="center"/>
            </w:pPr>
            <w:r>
              <w:t>2</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bookmarkStart w:id="606" w:name="sub_50008"/>
            <w:r>
              <w:t>8.</w:t>
            </w:r>
            <w:bookmarkEnd w:id="606"/>
          </w:p>
        </w:tc>
        <w:tc>
          <w:tcPr>
            <w:tcW w:w="2240" w:type="dxa"/>
            <w:tcBorders>
              <w:top w:val="nil"/>
              <w:left w:val="nil"/>
              <w:bottom w:val="nil"/>
              <w:right w:val="nil"/>
            </w:tcBorders>
          </w:tcPr>
          <w:p w:rsidR="00000000" w:rsidRDefault="001E7C4C">
            <w:pPr>
              <w:pStyle w:val="ad"/>
            </w:pPr>
            <w:r>
              <w:t>Соотношение ХПК: БПК5</w:t>
            </w:r>
          </w:p>
        </w:tc>
        <w:tc>
          <w:tcPr>
            <w:tcW w:w="1120" w:type="dxa"/>
            <w:tcBorders>
              <w:top w:val="nil"/>
              <w:left w:val="nil"/>
              <w:bottom w:val="nil"/>
              <w:right w:val="nil"/>
            </w:tcBorders>
          </w:tcPr>
          <w:p w:rsidR="00000000" w:rsidRDefault="001E7C4C">
            <w:pPr>
              <w:pStyle w:val="aa"/>
              <w:jc w:val="center"/>
            </w:pPr>
            <w:r>
              <w:t>-</w:t>
            </w:r>
          </w:p>
        </w:tc>
        <w:tc>
          <w:tcPr>
            <w:tcW w:w="1400" w:type="dxa"/>
            <w:tcBorders>
              <w:top w:val="nil"/>
              <w:left w:val="nil"/>
              <w:bottom w:val="nil"/>
              <w:right w:val="nil"/>
            </w:tcBorders>
          </w:tcPr>
          <w:p w:rsidR="00000000" w:rsidRDefault="001E7C4C">
            <w:pPr>
              <w:pStyle w:val="aa"/>
              <w:jc w:val="center"/>
            </w:pPr>
            <w:r>
              <w:t>не более 2,5</w:t>
            </w:r>
            <w:hyperlink w:anchor="sub_444" w:history="1">
              <w:r>
                <w:rPr>
                  <w:rStyle w:val="a4"/>
                </w:rPr>
                <w:t>(4)</w:t>
              </w:r>
            </w:hyperlink>
          </w:p>
        </w:tc>
        <w:tc>
          <w:tcPr>
            <w:tcW w:w="1120" w:type="dxa"/>
            <w:tcBorders>
              <w:top w:val="nil"/>
              <w:left w:val="nil"/>
              <w:bottom w:val="nil"/>
              <w:right w:val="nil"/>
            </w:tcBorders>
          </w:tcPr>
          <w:p w:rsidR="00000000" w:rsidRDefault="001E7C4C">
            <w:pPr>
              <w:pStyle w:val="aa"/>
              <w:jc w:val="center"/>
            </w:pPr>
            <w:r>
              <w:t>2</w:t>
            </w:r>
          </w:p>
        </w:tc>
        <w:tc>
          <w:tcPr>
            <w:tcW w:w="2100" w:type="dxa"/>
            <w:tcBorders>
              <w:top w:val="nil"/>
              <w:left w:val="nil"/>
              <w:bottom w:val="nil"/>
              <w:right w:val="nil"/>
            </w:tcBorders>
          </w:tcPr>
          <w:p w:rsidR="00000000" w:rsidRDefault="001E7C4C">
            <w:pPr>
              <w:pStyle w:val="aa"/>
              <w:jc w:val="center"/>
            </w:pPr>
            <w:r>
              <w:t>0,5</w:t>
            </w:r>
          </w:p>
        </w:tc>
        <w:tc>
          <w:tcPr>
            <w:tcW w:w="1400" w:type="dxa"/>
            <w:tcBorders>
              <w:top w:val="nil"/>
              <w:left w:val="nil"/>
              <w:bottom w:val="nil"/>
              <w:right w:val="nil"/>
            </w:tcBorders>
          </w:tcPr>
          <w:p w:rsidR="00000000" w:rsidRDefault="001E7C4C">
            <w:pPr>
              <w:pStyle w:val="aa"/>
              <w:jc w:val="center"/>
            </w:pPr>
            <w:r>
              <w:t>1,3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9.</w:t>
            </w:r>
          </w:p>
        </w:tc>
        <w:tc>
          <w:tcPr>
            <w:tcW w:w="2240" w:type="dxa"/>
            <w:tcBorders>
              <w:top w:val="nil"/>
              <w:left w:val="nil"/>
              <w:bottom w:val="nil"/>
              <w:right w:val="nil"/>
            </w:tcBorders>
          </w:tcPr>
          <w:p w:rsidR="00000000" w:rsidRDefault="001E7C4C">
            <w:pPr>
              <w:pStyle w:val="ad"/>
            </w:pPr>
            <w:r>
              <w:t>Фенолы (сумма)</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48"/>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5</w:t>
            </w:r>
          </w:p>
        </w:tc>
        <w:tc>
          <w:tcPr>
            <w:tcW w:w="1120" w:type="dxa"/>
            <w:tcBorders>
              <w:top w:val="nil"/>
              <w:left w:val="nil"/>
              <w:bottom w:val="nil"/>
              <w:right w:val="nil"/>
            </w:tcBorders>
          </w:tcPr>
          <w:p w:rsidR="00000000" w:rsidRDefault="001E7C4C">
            <w:pPr>
              <w:pStyle w:val="aa"/>
              <w:jc w:val="center"/>
            </w:pPr>
            <w:r>
              <w:t>2</w:t>
            </w:r>
          </w:p>
        </w:tc>
        <w:tc>
          <w:tcPr>
            <w:tcW w:w="2100" w:type="dxa"/>
            <w:tcBorders>
              <w:top w:val="nil"/>
              <w:left w:val="nil"/>
              <w:bottom w:val="nil"/>
              <w:right w:val="nil"/>
            </w:tcBorders>
          </w:tcPr>
          <w:p w:rsidR="00000000" w:rsidRDefault="001E7C4C">
            <w:pPr>
              <w:pStyle w:val="aa"/>
              <w:jc w:val="center"/>
            </w:pPr>
            <w:r>
              <w:t>5</w:t>
            </w:r>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10.</w:t>
            </w:r>
          </w:p>
        </w:tc>
        <w:tc>
          <w:tcPr>
            <w:tcW w:w="2240" w:type="dxa"/>
            <w:tcBorders>
              <w:top w:val="nil"/>
              <w:left w:val="nil"/>
              <w:bottom w:val="nil"/>
              <w:right w:val="nil"/>
            </w:tcBorders>
          </w:tcPr>
          <w:p w:rsidR="00000000" w:rsidRDefault="001E7C4C">
            <w:pPr>
              <w:pStyle w:val="ad"/>
            </w:pPr>
            <w:r>
              <w:t>Сульфиды</w:t>
            </w:r>
          </w:p>
          <w:p w:rsidR="00000000" w:rsidRDefault="001E7C4C">
            <w:pPr>
              <w:pStyle w:val="ad"/>
            </w:pPr>
            <w:r>
              <w:t>(S-H2S+S2-)</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49"/>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1,5</w:t>
            </w:r>
            <w:hyperlink w:anchor="sub_555" w:history="1">
              <w:r>
                <w:rPr>
                  <w:rStyle w:val="a4"/>
                </w:rPr>
                <w:t>(5)</w:t>
              </w:r>
            </w:hyperlink>
          </w:p>
        </w:tc>
        <w:tc>
          <w:tcPr>
            <w:tcW w:w="1120" w:type="dxa"/>
            <w:tcBorders>
              <w:top w:val="nil"/>
              <w:left w:val="nil"/>
              <w:bottom w:val="nil"/>
              <w:right w:val="nil"/>
            </w:tcBorders>
          </w:tcPr>
          <w:p w:rsidR="00000000" w:rsidRDefault="001E7C4C">
            <w:pPr>
              <w:pStyle w:val="aa"/>
              <w:jc w:val="center"/>
            </w:pPr>
            <w:r>
              <w:t>3</w:t>
            </w:r>
          </w:p>
        </w:tc>
        <w:tc>
          <w:tcPr>
            <w:tcW w:w="2100" w:type="dxa"/>
            <w:tcBorders>
              <w:top w:val="nil"/>
              <w:left w:val="nil"/>
              <w:bottom w:val="nil"/>
              <w:right w:val="nil"/>
            </w:tcBorders>
          </w:tcPr>
          <w:p w:rsidR="00000000" w:rsidRDefault="001E7C4C">
            <w:pPr>
              <w:pStyle w:val="aa"/>
              <w:jc w:val="center"/>
            </w:pPr>
            <w:r>
              <w:t>2</w:t>
            </w:r>
          </w:p>
        </w:tc>
        <w:tc>
          <w:tcPr>
            <w:tcW w:w="1400" w:type="dxa"/>
            <w:tcBorders>
              <w:top w:val="nil"/>
              <w:left w:val="nil"/>
              <w:bottom w:val="nil"/>
              <w:right w:val="nil"/>
            </w:tcBorders>
          </w:tcPr>
          <w:p w:rsidR="00000000" w:rsidRDefault="001E7C4C">
            <w:pPr>
              <w:pStyle w:val="aa"/>
              <w:jc w:val="center"/>
            </w:pPr>
            <w:r>
              <w:t>2</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11.</w:t>
            </w:r>
          </w:p>
        </w:tc>
        <w:tc>
          <w:tcPr>
            <w:tcW w:w="2240" w:type="dxa"/>
            <w:tcBorders>
              <w:top w:val="nil"/>
              <w:left w:val="nil"/>
              <w:bottom w:val="nil"/>
              <w:right w:val="nil"/>
            </w:tcBorders>
          </w:tcPr>
          <w:p w:rsidR="00000000" w:rsidRDefault="001E7C4C">
            <w:pPr>
              <w:pStyle w:val="ad"/>
            </w:pPr>
            <w:r>
              <w:t>Сульфаты</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50"/>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1000</w:t>
            </w:r>
            <w:hyperlink w:anchor="sub_555" w:history="1">
              <w:r>
                <w:rPr>
                  <w:rStyle w:val="a4"/>
                </w:rPr>
                <w:t>(5)</w:t>
              </w:r>
            </w:hyperlink>
          </w:p>
        </w:tc>
        <w:tc>
          <w:tcPr>
            <w:tcW w:w="1120" w:type="dxa"/>
            <w:tcBorders>
              <w:top w:val="nil"/>
              <w:left w:val="nil"/>
              <w:bottom w:val="nil"/>
              <w:right w:val="nil"/>
            </w:tcBorders>
          </w:tcPr>
          <w:p w:rsidR="00000000" w:rsidRDefault="001E7C4C">
            <w:pPr>
              <w:pStyle w:val="aa"/>
              <w:jc w:val="center"/>
            </w:pPr>
            <w:r>
              <w:t>3</w:t>
            </w:r>
          </w:p>
        </w:tc>
        <w:tc>
          <w:tcPr>
            <w:tcW w:w="2100" w:type="dxa"/>
            <w:tcBorders>
              <w:top w:val="nil"/>
              <w:left w:val="nil"/>
              <w:bottom w:val="nil"/>
              <w:right w:val="nil"/>
            </w:tcBorders>
          </w:tcPr>
          <w:p w:rsidR="00000000" w:rsidRDefault="001E7C4C">
            <w:pPr>
              <w:pStyle w:val="aa"/>
              <w:jc w:val="center"/>
            </w:pPr>
            <w:r>
              <w:t>2</w:t>
            </w:r>
          </w:p>
        </w:tc>
        <w:tc>
          <w:tcPr>
            <w:tcW w:w="1400" w:type="dxa"/>
            <w:tcBorders>
              <w:top w:val="nil"/>
              <w:left w:val="nil"/>
              <w:bottom w:val="nil"/>
              <w:right w:val="nil"/>
            </w:tcBorders>
          </w:tcPr>
          <w:p w:rsidR="00000000" w:rsidRDefault="001E7C4C">
            <w:pPr>
              <w:pStyle w:val="aa"/>
              <w:jc w:val="center"/>
            </w:pPr>
            <w:r>
              <w:t>2</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12.</w:t>
            </w:r>
          </w:p>
        </w:tc>
        <w:tc>
          <w:tcPr>
            <w:tcW w:w="2240" w:type="dxa"/>
            <w:tcBorders>
              <w:top w:val="nil"/>
              <w:left w:val="nil"/>
              <w:bottom w:val="nil"/>
              <w:right w:val="nil"/>
            </w:tcBorders>
          </w:tcPr>
          <w:p w:rsidR="00000000" w:rsidRDefault="001E7C4C">
            <w:pPr>
              <w:pStyle w:val="ad"/>
            </w:pPr>
            <w:r>
              <w:t>Хлориды</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51"/>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1000</w:t>
            </w:r>
            <w:hyperlink w:anchor="sub_555" w:history="1">
              <w:r>
                <w:rPr>
                  <w:rStyle w:val="a4"/>
                </w:rPr>
                <w:t>(5)</w:t>
              </w:r>
            </w:hyperlink>
          </w:p>
        </w:tc>
        <w:tc>
          <w:tcPr>
            <w:tcW w:w="1120" w:type="dxa"/>
            <w:tcBorders>
              <w:top w:val="nil"/>
              <w:left w:val="nil"/>
              <w:bottom w:val="nil"/>
              <w:right w:val="nil"/>
            </w:tcBorders>
          </w:tcPr>
          <w:p w:rsidR="00000000" w:rsidRDefault="001E7C4C">
            <w:pPr>
              <w:pStyle w:val="aa"/>
              <w:jc w:val="center"/>
            </w:pPr>
            <w:r>
              <w:t>3</w:t>
            </w:r>
          </w:p>
        </w:tc>
        <w:tc>
          <w:tcPr>
            <w:tcW w:w="2100" w:type="dxa"/>
            <w:tcBorders>
              <w:top w:val="nil"/>
              <w:left w:val="nil"/>
              <w:bottom w:val="nil"/>
              <w:right w:val="nil"/>
            </w:tcBorders>
          </w:tcPr>
          <w:p w:rsidR="00000000" w:rsidRDefault="001E7C4C">
            <w:pPr>
              <w:pStyle w:val="aa"/>
              <w:jc w:val="center"/>
            </w:pPr>
            <w:r>
              <w:t>2</w:t>
            </w:r>
          </w:p>
        </w:tc>
        <w:tc>
          <w:tcPr>
            <w:tcW w:w="1400" w:type="dxa"/>
            <w:tcBorders>
              <w:top w:val="nil"/>
              <w:left w:val="nil"/>
              <w:bottom w:val="nil"/>
              <w:right w:val="nil"/>
            </w:tcBorders>
          </w:tcPr>
          <w:p w:rsidR="00000000" w:rsidRDefault="001E7C4C">
            <w:pPr>
              <w:pStyle w:val="aa"/>
              <w:jc w:val="center"/>
            </w:pPr>
            <w:r>
              <w:t>2</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13.</w:t>
            </w:r>
          </w:p>
        </w:tc>
        <w:tc>
          <w:tcPr>
            <w:tcW w:w="2240" w:type="dxa"/>
            <w:tcBorders>
              <w:top w:val="nil"/>
              <w:left w:val="nil"/>
              <w:bottom w:val="nil"/>
              <w:right w:val="nil"/>
            </w:tcBorders>
          </w:tcPr>
          <w:p w:rsidR="00000000" w:rsidRDefault="001E7C4C">
            <w:pPr>
              <w:pStyle w:val="ad"/>
            </w:pPr>
            <w:r>
              <w:t>Алюминий</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52"/>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5</w:t>
            </w:r>
          </w:p>
        </w:tc>
        <w:tc>
          <w:tcPr>
            <w:tcW w:w="1120" w:type="dxa"/>
            <w:tcBorders>
              <w:top w:val="nil"/>
              <w:left w:val="nil"/>
              <w:bottom w:val="nil"/>
              <w:right w:val="nil"/>
            </w:tcBorders>
          </w:tcPr>
          <w:p w:rsidR="00000000" w:rsidRDefault="001E7C4C">
            <w:pPr>
              <w:pStyle w:val="aa"/>
              <w:jc w:val="center"/>
            </w:pPr>
            <w:r>
              <w:t>4</w:t>
            </w:r>
          </w:p>
        </w:tc>
        <w:tc>
          <w:tcPr>
            <w:tcW w:w="2100" w:type="dxa"/>
            <w:tcBorders>
              <w:top w:val="nil"/>
              <w:left w:val="nil"/>
              <w:bottom w:val="nil"/>
              <w:right w:val="nil"/>
            </w:tcBorders>
          </w:tcPr>
          <w:p w:rsidR="00000000" w:rsidRDefault="001E7C4C">
            <w:pPr>
              <w:pStyle w:val="aa"/>
              <w:jc w:val="center"/>
            </w:pPr>
            <w:r>
              <w:t>2</w:t>
            </w:r>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14.</w:t>
            </w:r>
          </w:p>
        </w:tc>
        <w:tc>
          <w:tcPr>
            <w:tcW w:w="2240" w:type="dxa"/>
            <w:tcBorders>
              <w:top w:val="nil"/>
              <w:left w:val="nil"/>
              <w:bottom w:val="nil"/>
              <w:right w:val="nil"/>
            </w:tcBorders>
          </w:tcPr>
          <w:p w:rsidR="00000000" w:rsidRDefault="001E7C4C">
            <w:pPr>
              <w:pStyle w:val="ad"/>
            </w:pPr>
            <w:r>
              <w:t>Железо</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53"/>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5</w:t>
            </w:r>
          </w:p>
        </w:tc>
        <w:tc>
          <w:tcPr>
            <w:tcW w:w="1120" w:type="dxa"/>
            <w:tcBorders>
              <w:top w:val="nil"/>
              <w:left w:val="nil"/>
              <w:bottom w:val="nil"/>
              <w:right w:val="nil"/>
            </w:tcBorders>
          </w:tcPr>
          <w:p w:rsidR="00000000" w:rsidRDefault="001E7C4C">
            <w:pPr>
              <w:pStyle w:val="aa"/>
              <w:jc w:val="center"/>
            </w:pPr>
            <w:r>
              <w:t>4</w:t>
            </w:r>
          </w:p>
        </w:tc>
        <w:tc>
          <w:tcPr>
            <w:tcW w:w="2100" w:type="dxa"/>
            <w:tcBorders>
              <w:top w:val="nil"/>
              <w:left w:val="nil"/>
              <w:bottom w:val="nil"/>
              <w:right w:val="nil"/>
            </w:tcBorders>
          </w:tcPr>
          <w:p w:rsidR="00000000" w:rsidRDefault="001E7C4C">
            <w:pPr>
              <w:pStyle w:val="aa"/>
              <w:jc w:val="center"/>
            </w:pPr>
            <w:r>
              <w:t>2</w:t>
            </w:r>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15.</w:t>
            </w:r>
          </w:p>
        </w:tc>
        <w:tc>
          <w:tcPr>
            <w:tcW w:w="2240" w:type="dxa"/>
            <w:tcBorders>
              <w:top w:val="nil"/>
              <w:left w:val="nil"/>
              <w:bottom w:val="nil"/>
              <w:right w:val="nil"/>
            </w:tcBorders>
          </w:tcPr>
          <w:p w:rsidR="00000000" w:rsidRDefault="001E7C4C">
            <w:pPr>
              <w:pStyle w:val="ad"/>
            </w:pPr>
            <w:r>
              <w:t>Марганец</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54"/>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1</w:t>
            </w:r>
          </w:p>
        </w:tc>
        <w:tc>
          <w:tcPr>
            <w:tcW w:w="1120" w:type="dxa"/>
            <w:tcBorders>
              <w:top w:val="nil"/>
              <w:left w:val="nil"/>
              <w:bottom w:val="nil"/>
              <w:right w:val="nil"/>
            </w:tcBorders>
          </w:tcPr>
          <w:p w:rsidR="00000000" w:rsidRDefault="001E7C4C">
            <w:pPr>
              <w:pStyle w:val="aa"/>
              <w:jc w:val="center"/>
            </w:pPr>
            <w:r>
              <w:t>4</w:t>
            </w:r>
          </w:p>
        </w:tc>
        <w:tc>
          <w:tcPr>
            <w:tcW w:w="2100" w:type="dxa"/>
            <w:tcBorders>
              <w:top w:val="nil"/>
              <w:left w:val="nil"/>
              <w:bottom w:val="nil"/>
              <w:right w:val="nil"/>
            </w:tcBorders>
          </w:tcPr>
          <w:p w:rsidR="00000000" w:rsidRDefault="001E7C4C">
            <w:pPr>
              <w:pStyle w:val="aa"/>
              <w:jc w:val="center"/>
            </w:pPr>
            <w:r>
              <w:t>2</w:t>
            </w:r>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16.</w:t>
            </w:r>
          </w:p>
        </w:tc>
        <w:tc>
          <w:tcPr>
            <w:tcW w:w="2240" w:type="dxa"/>
            <w:tcBorders>
              <w:top w:val="nil"/>
              <w:left w:val="nil"/>
              <w:bottom w:val="nil"/>
              <w:right w:val="nil"/>
            </w:tcBorders>
          </w:tcPr>
          <w:p w:rsidR="00000000" w:rsidRDefault="001E7C4C">
            <w:pPr>
              <w:pStyle w:val="ad"/>
            </w:pPr>
            <w:r>
              <w:t>Медь</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55"/>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1</w:t>
            </w:r>
          </w:p>
        </w:tc>
        <w:tc>
          <w:tcPr>
            <w:tcW w:w="1120" w:type="dxa"/>
            <w:tcBorders>
              <w:top w:val="nil"/>
              <w:left w:val="nil"/>
              <w:bottom w:val="nil"/>
              <w:right w:val="nil"/>
            </w:tcBorders>
          </w:tcPr>
          <w:p w:rsidR="00000000" w:rsidRDefault="001E7C4C">
            <w:pPr>
              <w:pStyle w:val="aa"/>
              <w:jc w:val="center"/>
            </w:pPr>
            <w:r>
              <w:t>4</w:t>
            </w:r>
          </w:p>
        </w:tc>
        <w:tc>
          <w:tcPr>
            <w:tcW w:w="2100" w:type="dxa"/>
            <w:tcBorders>
              <w:top w:val="nil"/>
              <w:left w:val="nil"/>
              <w:bottom w:val="nil"/>
              <w:right w:val="nil"/>
            </w:tcBorders>
          </w:tcPr>
          <w:p w:rsidR="00000000" w:rsidRDefault="001E7C4C">
            <w:pPr>
              <w:pStyle w:val="aa"/>
              <w:jc w:val="center"/>
            </w:pPr>
            <w:r>
              <w:t>2</w:t>
            </w:r>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17.</w:t>
            </w:r>
          </w:p>
        </w:tc>
        <w:tc>
          <w:tcPr>
            <w:tcW w:w="2240" w:type="dxa"/>
            <w:tcBorders>
              <w:top w:val="nil"/>
              <w:left w:val="nil"/>
              <w:bottom w:val="nil"/>
              <w:right w:val="nil"/>
            </w:tcBorders>
          </w:tcPr>
          <w:p w:rsidR="00000000" w:rsidRDefault="001E7C4C">
            <w:pPr>
              <w:pStyle w:val="ad"/>
            </w:pPr>
            <w:r>
              <w:t>Цинк</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56"/>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1</w:t>
            </w:r>
          </w:p>
        </w:tc>
        <w:tc>
          <w:tcPr>
            <w:tcW w:w="1120" w:type="dxa"/>
            <w:tcBorders>
              <w:top w:val="nil"/>
              <w:left w:val="nil"/>
              <w:bottom w:val="nil"/>
              <w:right w:val="nil"/>
            </w:tcBorders>
          </w:tcPr>
          <w:p w:rsidR="00000000" w:rsidRDefault="001E7C4C">
            <w:pPr>
              <w:pStyle w:val="aa"/>
              <w:jc w:val="center"/>
            </w:pPr>
            <w:r>
              <w:t>4</w:t>
            </w:r>
          </w:p>
        </w:tc>
        <w:tc>
          <w:tcPr>
            <w:tcW w:w="2100" w:type="dxa"/>
            <w:tcBorders>
              <w:top w:val="nil"/>
              <w:left w:val="nil"/>
              <w:bottom w:val="nil"/>
              <w:right w:val="nil"/>
            </w:tcBorders>
          </w:tcPr>
          <w:p w:rsidR="00000000" w:rsidRDefault="001E7C4C">
            <w:pPr>
              <w:pStyle w:val="aa"/>
              <w:jc w:val="center"/>
            </w:pPr>
            <w:r>
              <w:t>2</w:t>
            </w:r>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18.</w:t>
            </w:r>
          </w:p>
        </w:tc>
        <w:tc>
          <w:tcPr>
            <w:tcW w:w="2240" w:type="dxa"/>
            <w:tcBorders>
              <w:top w:val="nil"/>
              <w:left w:val="nil"/>
              <w:bottom w:val="nil"/>
              <w:right w:val="nil"/>
            </w:tcBorders>
          </w:tcPr>
          <w:p w:rsidR="00000000" w:rsidRDefault="001E7C4C">
            <w:pPr>
              <w:pStyle w:val="ad"/>
            </w:pPr>
            <w:r>
              <w:t>Хром общий</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57"/>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0,5</w:t>
            </w:r>
          </w:p>
        </w:tc>
        <w:tc>
          <w:tcPr>
            <w:tcW w:w="1120" w:type="dxa"/>
            <w:tcBorders>
              <w:top w:val="nil"/>
              <w:left w:val="nil"/>
              <w:bottom w:val="nil"/>
              <w:right w:val="nil"/>
            </w:tcBorders>
          </w:tcPr>
          <w:p w:rsidR="00000000" w:rsidRDefault="001E7C4C">
            <w:pPr>
              <w:pStyle w:val="aa"/>
              <w:jc w:val="center"/>
            </w:pPr>
            <w:r>
              <w:t>4</w:t>
            </w:r>
          </w:p>
        </w:tc>
        <w:tc>
          <w:tcPr>
            <w:tcW w:w="2100" w:type="dxa"/>
            <w:tcBorders>
              <w:top w:val="nil"/>
              <w:left w:val="nil"/>
              <w:bottom w:val="nil"/>
              <w:right w:val="nil"/>
            </w:tcBorders>
          </w:tcPr>
          <w:p w:rsidR="00000000" w:rsidRDefault="001E7C4C">
            <w:pPr>
              <w:pStyle w:val="aa"/>
              <w:jc w:val="center"/>
            </w:pPr>
            <w:r>
              <w:t>2</w:t>
            </w:r>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19.</w:t>
            </w:r>
          </w:p>
        </w:tc>
        <w:tc>
          <w:tcPr>
            <w:tcW w:w="2240" w:type="dxa"/>
            <w:tcBorders>
              <w:top w:val="nil"/>
              <w:left w:val="nil"/>
              <w:bottom w:val="nil"/>
              <w:right w:val="nil"/>
            </w:tcBorders>
          </w:tcPr>
          <w:p w:rsidR="00000000" w:rsidRDefault="001E7C4C">
            <w:pPr>
              <w:pStyle w:val="ad"/>
            </w:pPr>
            <w:r>
              <w:t>Хром шестивалентный</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58"/>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0,05 (0,1</w:t>
            </w:r>
            <w:hyperlink w:anchor="sub_666" w:history="1">
              <w:r>
                <w:rPr>
                  <w:rStyle w:val="a4"/>
                </w:rPr>
                <w:t>(6)</w:t>
              </w:r>
            </w:hyperlink>
            <w:r>
              <w:t>)</w:t>
            </w:r>
          </w:p>
        </w:tc>
        <w:tc>
          <w:tcPr>
            <w:tcW w:w="1120" w:type="dxa"/>
            <w:tcBorders>
              <w:top w:val="nil"/>
              <w:left w:val="nil"/>
              <w:bottom w:val="nil"/>
              <w:right w:val="nil"/>
            </w:tcBorders>
          </w:tcPr>
          <w:p w:rsidR="00000000" w:rsidRDefault="001E7C4C">
            <w:pPr>
              <w:pStyle w:val="aa"/>
              <w:jc w:val="center"/>
            </w:pPr>
            <w:r>
              <w:t>4</w:t>
            </w:r>
          </w:p>
        </w:tc>
        <w:tc>
          <w:tcPr>
            <w:tcW w:w="2100" w:type="dxa"/>
            <w:tcBorders>
              <w:top w:val="nil"/>
              <w:left w:val="nil"/>
              <w:bottom w:val="nil"/>
              <w:right w:val="nil"/>
            </w:tcBorders>
          </w:tcPr>
          <w:p w:rsidR="00000000" w:rsidRDefault="001E7C4C">
            <w:pPr>
              <w:pStyle w:val="aa"/>
              <w:jc w:val="center"/>
            </w:pPr>
            <w:r>
              <w:t>2</w:t>
            </w:r>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20.</w:t>
            </w:r>
          </w:p>
        </w:tc>
        <w:tc>
          <w:tcPr>
            <w:tcW w:w="2240" w:type="dxa"/>
            <w:tcBorders>
              <w:top w:val="nil"/>
              <w:left w:val="nil"/>
              <w:bottom w:val="nil"/>
              <w:right w:val="nil"/>
            </w:tcBorders>
          </w:tcPr>
          <w:p w:rsidR="00000000" w:rsidRDefault="001E7C4C">
            <w:pPr>
              <w:pStyle w:val="ad"/>
            </w:pPr>
            <w:r>
              <w:t>Никель</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59"/>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0,25 (0,5</w:t>
            </w:r>
            <w:hyperlink w:anchor="sub_666" w:history="1">
              <w:r>
                <w:rPr>
                  <w:rStyle w:val="a4"/>
                </w:rPr>
                <w:t>(6)</w:t>
              </w:r>
            </w:hyperlink>
            <w:r>
              <w:t>)</w:t>
            </w:r>
          </w:p>
        </w:tc>
        <w:tc>
          <w:tcPr>
            <w:tcW w:w="1120" w:type="dxa"/>
            <w:tcBorders>
              <w:top w:val="nil"/>
              <w:left w:val="nil"/>
              <w:bottom w:val="nil"/>
              <w:right w:val="nil"/>
            </w:tcBorders>
          </w:tcPr>
          <w:p w:rsidR="00000000" w:rsidRDefault="001E7C4C">
            <w:pPr>
              <w:pStyle w:val="aa"/>
              <w:jc w:val="center"/>
            </w:pPr>
            <w:r>
              <w:t>4</w:t>
            </w:r>
          </w:p>
        </w:tc>
        <w:tc>
          <w:tcPr>
            <w:tcW w:w="2100" w:type="dxa"/>
            <w:tcBorders>
              <w:top w:val="nil"/>
              <w:left w:val="nil"/>
              <w:bottom w:val="nil"/>
              <w:right w:val="nil"/>
            </w:tcBorders>
          </w:tcPr>
          <w:p w:rsidR="00000000" w:rsidRDefault="001E7C4C">
            <w:pPr>
              <w:pStyle w:val="aa"/>
              <w:jc w:val="center"/>
            </w:pPr>
            <w:r>
              <w:t>2</w:t>
            </w:r>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21.</w:t>
            </w:r>
          </w:p>
        </w:tc>
        <w:tc>
          <w:tcPr>
            <w:tcW w:w="2240" w:type="dxa"/>
            <w:tcBorders>
              <w:top w:val="nil"/>
              <w:left w:val="nil"/>
              <w:bottom w:val="nil"/>
              <w:right w:val="nil"/>
            </w:tcBorders>
          </w:tcPr>
          <w:p w:rsidR="00000000" w:rsidRDefault="001E7C4C">
            <w:pPr>
              <w:pStyle w:val="ad"/>
            </w:pPr>
            <w:r>
              <w:t>Кадмий</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60"/>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 xml:space="preserve">0,015 </w:t>
            </w:r>
            <w:r>
              <w:lastRenderedPageBreak/>
              <w:t>(0,1</w:t>
            </w:r>
            <w:hyperlink w:anchor="sub_666" w:history="1">
              <w:r>
                <w:rPr>
                  <w:rStyle w:val="a4"/>
                </w:rPr>
                <w:t>(6)</w:t>
              </w:r>
            </w:hyperlink>
            <w:r>
              <w:t>)</w:t>
            </w:r>
          </w:p>
        </w:tc>
        <w:tc>
          <w:tcPr>
            <w:tcW w:w="1120" w:type="dxa"/>
            <w:tcBorders>
              <w:top w:val="nil"/>
              <w:left w:val="nil"/>
              <w:bottom w:val="nil"/>
              <w:right w:val="nil"/>
            </w:tcBorders>
          </w:tcPr>
          <w:p w:rsidR="00000000" w:rsidRDefault="001E7C4C">
            <w:pPr>
              <w:pStyle w:val="aa"/>
              <w:jc w:val="center"/>
            </w:pPr>
            <w:r>
              <w:lastRenderedPageBreak/>
              <w:t>4</w:t>
            </w:r>
          </w:p>
        </w:tc>
        <w:tc>
          <w:tcPr>
            <w:tcW w:w="2100" w:type="dxa"/>
            <w:tcBorders>
              <w:top w:val="nil"/>
              <w:left w:val="nil"/>
              <w:bottom w:val="nil"/>
              <w:right w:val="nil"/>
            </w:tcBorders>
          </w:tcPr>
          <w:p w:rsidR="00000000" w:rsidRDefault="001E7C4C">
            <w:pPr>
              <w:pStyle w:val="aa"/>
              <w:jc w:val="center"/>
            </w:pPr>
            <w:r>
              <w:t>2</w:t>
            </w:r>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lastRenderedPageBreak/>
              <w:t>22.</w:t>
            </w:r>
          </w:p>
        </w:tc>
        <w:tc>
          <w:tcPr>
            <w:tcW w:w="2240" w:type="dxa"/>
            <w:tcBorders>
              <w:top w:val="nil"/>
              <w:left w:val="nil"/>
              <w:bottom w:val="nil"/>
              <w:right w:val="nil"/>
            </w:tcBorders>
          </w:tcPr>
          <w:p w:rsidR="00000000" w:rsidRDefault="001E7C4C">
            <w:pPr>
              <w:pStyle w:val="ad"/>
            </w:pPr>
            <w:r>
              <w:t>Свинец</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61"/>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0,25</w:t>
            </w:r>
          </w:p>
        </w:tc>
        <w:tc>
          <w:tcPr>
            <w:tcW w:w="1120" w:type="dxa"/>
            <w:tcBorders>
              <w:top w:val="nil"/>
              <w:left w:val="nil"/>
              <w:bottom w:val="nil"/>
              <w:right w:val="nil"/>
            </w:tcBorders>
          </w:tcPr>
          <w:p w:rsidR="00000000" w:rsidRDefault="001E7C4C">
            <w:pPr>
              <w:pStyle w:val="aa"/>
              <w:jc w:val="center"/>
            </w:pPr>
            <w:r>
              <w:t>4</w:t>
            </w:r>
          </w:p>
        </w:tc>
        <w:tc>
          <w:tcPr>
            <w:tcW w:w="2100" w:type="dxa"/>
            <w:tcBorders>
              <w:top w:val="nil"/>
              <w:left w:val="nil"/>
              <w:bottom w:val="nil"/>
              <w:right w:val="nil"/>
            </w:tcBorders>
          </w:tcPr>
          <w:p w:rsidR="00000000" w:rsidRDefault="001E7C4C">
            <w:pPr>
              <w:pStyle w:val="aa"/>
              <w:jc w:val="center"/>
            </w:pPr>
            <w:r>
              <w:t>2</w:t>
            </w:r>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23.</w:t>
            </w:r>
          </w:p>
        </w:tc>
        <w:tc>
          <w:tcPr>
            <w:tcW w:w="2240" w:type="dxa"/>
            <w:tcBorders>
              <w:top w:val="nil"/>
              <w:left w:val="nil"/>
              <w:bottom w:val="nil"/>
              <w:right w:val="nil"/>
            </w:tcBorders>
          </w:tcPr>
          <w:p w:rsidR="00000000" w:rsidRDefault="001E7C4C">
            <w:pPr>
              <w:pStyle w:val="ad"/>
            </w:pPr>
            <w:r>
              <w:t>Мышьяк</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62"/>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0,05 (0,1</w:t>
            </w:r>
            <w:hyperlink w:anchor="sub_666" w:history="1">
              <w:r>
                <w:rPr>
                  <w:rStyle w:val="a4"/>
                </w:rPr>
                <w:t>(6)</w:t>
              </w:r>
            </w:hyperlink>
            <w:r>
              <w:t>)</w:t>
            </w:r>
          </w:p>
        </w:tc>
        <w:tc>
          <w:tcPr>
            <w:tcW w:w="1120" w:type="dxa"/>
            <w:tcBorders>
              <w:top w:val="nil"/>
              <w:left w:val="nil"/>
              <w:bottom w:val="nil"/>
              <w:right w:val="nil"/>
            </w:tcBorders>
          </w:tcPr>
          <w:p w:rsidR="00000000" w:rsidRDefault="001E7C4C">
            <w:pPr>
              <w:pStyle w:val="aa"/>
              <w:jc w:val="center"/>
            </w:pPr>
            <w:r>
              <w:t>4</w:t>
            </w:r>
          </w:p>
        </w:tc>
        <w:tc>
          <w:tcPr>
            <w:tcW w:w="2100" w:type="dxa"/>
            <w:tcBorders>
              <w:top w:val="nil"/>
              <w:left w:val="nil"/>
              <w:bottom w:val="nil"/>
              <w:right w:val="nil"/>
            </w:tcBorders>
          </w:tcPr>
          <w:p w:rsidR="00000000" w:rsidRDefault="001E7C4C">
            <w:pPr>
              <w:pStyle w:val="aa"/>
              <w:jc w:val="center"/>
            </w:pPr>
            <w:r>
              <w:t>2</w:t>
            </w:r>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24.</w:t>
            </w:r>
          </w:p>
        </w:tc>
        <w:tc>
          <w:tcPr>
            <w:tcW w:w="2240" w:type="dxa"/>
            <w:tcBorders>
              <w:top w:val="nil"/>
              <w:left w:val="nil"/>
              <w:bottom w:val="nil"/>
              <w:right w:val="nil"/>
            </w:tcBorders>
          </w:tcPr>
          <w:p w:rsidR="00000000" w:rsidRDefault="001E7C4C">
            <w:pPr>
              <w:pStyle w:val="ad"/>
            </w:pPr>
            <w:r>
              <w:t>Ртуть</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63"/>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0,005</w:t>
            </w:r>
          </w:p>
        </w:tc>
        <w:tc>
          <w:tcPr>
            <w:tcW w:w="1120" w:type="dxa"/>
            <w:tcBorders>
              <w:top w:val="nil"/>
              <w:left w:val="nil"/>
              <w:bottom w:val="nil"/>
              <w:right w:val="nil"/>
            </w:tcBorders>
          </w:tcPr>
          <w:p w:rsidR="00000000" w:rsidRDefault="001E7C4C">
            <w:pPr>
              <w:pStyle w:val="aa"/>
              <w:jc w:val="center"/>
            </w:pPr>
            <w:r>
              <w:t>4</w:t>
            </w:r>
          </w:p>
        </w:tc>
        <w:tc>
          <w:tcPr>
            <w:tcW w:w="2100" w:type="dxa"/>
            <w:tcBorders>
              <w:top w:val="nil"/>
              <w:left w:val="nil"/>
              <w:bottom w:val="nil"/>
              <w:right w:val="nil"/>
            </w:tcBorders>
          </w:tcPr>
          <w:p w:rsidR="00000000" w:rsidRDefault="001E7C4C">
            <w:pPr>
              <w:pStyle w:val="aa"/>
              <w:jc w:val="center"/>
            </w:pPr>
            <w:r>
              <w:t>2</w:t>
            </w:r>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25.</w:t>
            </w:r>
          </w:p>
        </w:tc>
        <w:tc>
          <w:tcPr>
            <w:tcW w:w="2240" w:type="dxa"/>
            <w:tcBorders>
              <w:top w:val="nil"/>
              <w:left w:val="nil"/>
              <w:bottom w:val="nil"/>
              <w:right w:val="nil"/>
            </w:tcBorders>
          </w:tcPr>
          <w:p w:rsidR="00000000" w:rsidRDefault="001E7C4C">
            <w:pPr>
              <w:pStyle w:val="ad"/>
            </w:pPr>
            <w:r>
              <w:t>Водородный показатель (pH)</w:t>
            </w:r>
          </w:p>
        </w:tc>
        <w:tc>
          <w:tcPr>
            <w:tcW w:w="1120" w:type="dxa"/>
            <w:tcBorders>
              <w:top w:val="nil"/>
              <w:left w:val="nil"/>
              <w:bottom w:val="nil"/>
              <w:right w:val="nil"/>
            </w:tcBorders>
          </w:tcPr>
          <w:p w:rsidR="00000000" w:rsidRDefault="001E7C4C">
            <w:pPr>
              <w:pStyle w:val="aa"/>
              <w:jc w:val="center"/>
            </w:pPr>
            <w:r>
              <w:t>единиц</w:t>
            </w:r>
          </w:p>
        </w:tc>
        <w:tc>
          <w:tcPr>
            <w:tcW w:w="1400" w:type="dxa"/>
            <w:tcBorders>
              <w:top w:val="nil"/>
              <w:left w:val="nil"/>
              <w:bottom w:val="nil"/>
              <w:right w:val="nil"/>
            </w:tcBorders>
          </w:tcPr>
          <w:p w:rsidR="00000000" w:rsidRDefault="001E7C4C">
            <w:pPr>
              <w:pStyle w:val="aa"/>
              <w:jc w:val="center"/>
            </w:pPr>
            <w:r>
              <w:t>6 - 9</w:t>
            </w:r>
            <w:hyperlink w:anchor="sub_555" w:history="1">
              <w:r>
                <w:rPr>
                  <w:rStyle w:val="a4"/>
                </w:rPr>
                <w:t>(5)</w:t>
              </w:r>
            </w:hyperlink>
          </w:p>
        </w:tc>
        <w:tc>
          <w:tcPr>
            <w:tcW w:w="1120" w:type="dxa"/>
            <w:tcBorders>
              <w:top w:val="nil"/>
              <w:left w:val="nil"/>
              <w:bottom w:val="nil"/>
              <w:right w:val="nil"/>
            </w:tcBorders>
          </w:tcPr>
          <w:p w:rsidR="00000000" w:rsidRDefault="001E7C4C">
            <w:pPr>
              <w:pStyle w:val="aa"/>
              <w:jc w:val="center"/>
            </w:pPr>
            <w:r>
              <w:t>-</w:t>
            </w:r>
          </w:p>
        </w:tc>
        <w:tc>
          <w:tcPr>
            <w:tcW w:w="2100" w:type="dxa"/>
            <w:tcBorders>
              <w:top w:val="nil"/>
              <w:left w:val="nil"/>
              <w:bottom w:val="nil"/>
              <w:right w:val="nil"/>
            </w:tcBorders>
          </w:tcPr>
          <w:p w:rsidR="00000000" w:rsidRDefault="001E7C4C">
            <w:pPr>
              <w:pStyle w:val="aa"/>
              <w:jc w:val="center"/>
            </w:pPr>
            <w:r>
              <w:t>1 (при 5,5&lt;рН&lt;6 и 9&lt;рН&lt;10),</w:t>
            </w:r>
          </w:p>
          <w:p w:rsidR="00000000" w:rsidRDefault="001E7C4C">
            <w:pPr>
              <w:pStyle w:val="aa"/>
              <w:jc w:val="center"/>
            </w:pPr>
            <w:r>
              <w:t xml:space="preserve">2 (при </w:t>
            </w:r>
            <w:r w:rsidR="00CB1CC1">
              <w:rPr>
                <w:noProof/>
              </w:rPr>
              <w:drawing>
                <wp:inline distT="0" distB="0" distL="0" distR="0">
                  <wp:extent cx="635000" cy="157480"/>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64"/>
                          <a:srcRect/>
                          <a:stretch>
                            <a:fillRect/>
                          </a:stretch>
                        </pic:blipFill>
                        <pic:spPr bwMode="auto">
                          <a:xfrm>
                            <a:off x="0" y="0"/>
                            <a:ext cx="635000" cy="157480"/>
                          </a:xfrm>
                          <a:prstGeom prst="rect">
                            <a:avLst/>
                          </a:prstGeom>
                          <a:noFill/>
                          <a:ln w="9525">
                            <a:noFill/>
                            <a:miter lim="800000"/>
                            <a:headEnd/>
                            <a:tailEnd/>
                          </a:ln>
                        </pic:spPr>
                      </pic:pic>
                    </a:graphicData>
                  </a:graphic>
                </wp:inline>
              </w:drawing>
            </w:r>
            <w:r>
              <w:t>),</w:t>
            </w:r>
          </w:p>
          <w:p w:rsidR="00000000" w:rsidRDefault="001E7C4C">
            <w:pPr>
              <w:pStyle w:val="aa"/>
              <w:jc w:val="center"/>
            </w:pPr>
            <w:r>
              <w:t xml:space="preserve">3 (при </w:t>
            </w:r>
            <w:r w:rsidR="00CB1CC1">
              <w:rPr>
                <w:noProof/>
              </w:rPr>
              <w:drawing>
                <wp:inline distT="0" distB="0" distL="0" distR="0">
                  <wp:extent cx="605790" cy="157480"/>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65"/>
                          <a:srcRect/>
                          <a:stretch>
                            <a:fillRect/>
                          </a:stretch>
                        </pic:blipFill>
                        <pic:spPr bwMode="auto">
                          <a:xfrm>
                            <a:off x="0" y="0"/>
                            <a:ext cx="605790" cy="157480"/>
                          </a:xfrm>
                          <a:prstGeom prst="rect">
                            <a:avLst/>
                          </a:prstGeom>
                          <a:noFill/>
                          <a:ln w="9525">
                            <a:noFill/>
                            <a:miter lim="800000"/>
                            <a:headEnd/>
                            <a:tailEnd/>
                          </a:ln>
                        </pic:spPr>
                      </pic:pic>
                    </a:graphicData>
                  </a:graphic>
                </wp:inline>
              </w:drawing>
            </w:r>
            <w:r>
              <w:t>и</w:t>
            </w:r>
          </w:p>
          <w:p w:rsidR="00000000" w:rsidRDefault="00CB1CC1">
            <w:pPr>
              <w:pStyle w:val="aa"/>
              <w:jc w:val="center"/>
            </w:pPr>
            <w:r>
              <w:rPr>
                <w:noProof/>
              </w:rPr>
              <w:drawing>
                <wp:inline distT="0" distB="0" distL="0" distR="0">
                  <wp:extent cx="635000" cy="157480"/>
                  <wp:effectExtent l="1905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66"/>
                          <a:srcRect/>
                          <a:stretch>
                            <a:fillRect/>
                          </a:stretch>
                        </pic:blipFill>
                        <pic:spPr bwMode="auto">
                          <a:xfrm>
                            <a:off x="0" y="0"/>
                            <a:ext cx="635000" cy="157480"/>
                          </a:xfrm>
                          <a:prstGeom prst="rect">
                            <a:avLst/>
                          </a:prstGeom>
                          <a:noFill/>
                          <a:ln w="9525">
                            <a:noFill/>
                            <a:miter lim="800000"/>
                            <a:headEnd/>
                            <a:tailEnd/>
                          </a:ln>
                        </pic:spPr>
                      </pic:pic>
                    </a:graphicData>
                  </a:graphic>
                </wp:inline>
              </w:drawing>
            </w:r>
            <w:r w:rsidR="001E7C4C">
              <w:t>),</w:t>
            </w:r>
          </w:p>
          <w:p w:rsidR="00000000" w:rsidRDefault="001E7C4C">
            <w:pPr>
              <w:pStyle w:val="aa"/>
              <w:jc w:val="center"/>
            </w:pPr>
            <w:r>
              <w:t xml:space="preserve">5 (при </w:t>
            </w:r>
            <w:r w:rsidR="00CB1CC1">
              <w:rPr>
                <w:noProof/>
              </w:rPr>
              <w:drawing>
                <wp:inline distT="0" distB="0" distL="0" distR="0">
                  <wp:extent cx="605790" cy="157480"/>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67"/>
                          <a:srcRect/>
                          <a:stretch>
                            <a:fillRect/>
                          </a:stretch>
                        </pic:blipFill>
                        <pic:spPr bwMode="auto">
                          <a:xfrm>
                            <a:off x="0" y="0"/>
                            <a:ext cx="605790" cy="157480"/>
                          </a:xfrm>
                          <a:prstGeom prst="rect">
                            <a:avLst/>
                          </a:prstGeom>
                          <a:noFill/>
                          <a:ln w="9525">
                            <a:noFill/>
                            <a:miter lim="800000"/>
                            <a:headEnd/>
                            <a:tailEnd/>
                          </a:ln>
                        </pic:spPr>
                      </pic:pic>
                    </a:graphicData>
                  </a:graphic>
                </wp:inline>
              </w:drawing>
            </w:r>
            <w:r>
              <w:t>)</w:t>
            </w:r>
          </w:p>
        </w:tc>
        <w:tc>
          <w:tcPr>
            <w:tcW w:w="1400" w:type="dxa"/>
            <w:tcBorders>
              <w:top w:val="nil"/>
              <w:left w:val="nil"/>
              <w:bottom w:val="nil"/>
              <w:right w:val="nil"/>
            </w:tcBorders>
          </w:tcPr>
          <w:p w:rsidR="00000000" w:rsidRDefault="001E7C4C">
            <w:pPr>
              <w:pStyle w:val="aa"/>
              <w:jc w:val="center"/>
            </w:pPr>
            <w:r>
              <w:t>значения показателя менее 5 и более 11</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26.</w:t>
            </w:r>
          </w:p>
        </w:tc>
        <w:tc>
          <w:tcPr>
            <w:tcW w:w="2240" w:type="dxa"/>
            <w:tcBorders>
              <w:top w:val="nil"/>
              <w:left w:val="nil"/>
              <w:bottom w:val="nil"/>
              <w:right w:val="nil"/>
            </w:tcBorders>
          </w:tcPr>
          <w:p w:rsidR="00000000" w:rsidRDefault="001E7C4C">
            <w:pPr>
              <w:pStyle w:val="ad"/>
            </w:pPr>
            <w:r>
              <w:t>Температура</w:t>
            </w:r>
          </w:p>
        </w:tc>
        <w:tc>
          <w:tcPr>
            <w:tcW w:w="1120" w:type="dxa"/>
            <w:tcBorders>
              <w:top w:val="nil"/>
              <w:left w:val="nil"/>
              <w:bottom w:val="nil"/>
              <w:right w:val="nil"/>
            </w:tcBorders>
          </w:tcPr>
          <w:p w:rsidR="00000000" w:rsidRDefault="001E7C4C">
            <w:pPr>
              <w:pStyle w:val="aa"/>
              <w:jc w:val="center"/>
            </w:pPr>
            <w:r>
              <w:t>°С</w:t>
            </w:r>
          </w:p>
        </w:tc>
        <w:tc>
          <w:tcPr>
            <w:tcW w:w="1400" w:type="dxa"/>
            <w:tcBorders>
              <w:top w:val="nil"/>
              <w:left w:val="nil"/>
              <w:bottom w:val="nil"/>
              <w:right w:val="nil"/>
            </w:tcBorders>
          </w:tcPr>
          <w:p w:rsidR="00000000" w:rsidRDefault="001E7C4C">
            <w:pPr>
              <w:pStyle w:val="aa"/>
              <w:jc w:val="center"/>
            </w:pPr>
            <w:r>
              <w:t>+40</w:t>
            </w:r>
            <w:hyperlink w:anchor="sub_555" w:history="1">
              <w:r>
                <w:rPr>
                  <w:rStyle w:val="a4"/>
                </w:rPr>
                <w:t>(5)</w:t>
              </w:r>
            </w:hyperlink>
          </w:p>
        </w:tc>
        <w:tc>
          <w:tcPr>
            <w:tcW w:w="1120" w:type="dxa"/>
            <w:tcBorders>
              <w:top w:val="nil"/>
              <w:left w:val="nil"/>
              <w:bottom w:val="nil"/>
              <w:right w:val="nil"/>
            </w:tcBorders>
          </w:tcPr>
          <w:p w:rsidR="00000000" w:rsidRDefault="001E7C4C">
            <w:pPr>
              <w:pStyle w:val="aa"/>
              <w:jc w:val="center"/>
            </w:pPr>
            <w:r>
              <w:t>-</w:t>
            </w:r>
          </w:p>
        </w:tc>
        <w:tc>
          <w:tcPr>
            <w:tcW w:w="2100" w:type="dxa"/>
            <w:tcBorders>
              <w:top w:val="nil"/>
              <w:left w:val="nil"/>
              <w:bottom w:val="nil"/>
              <w:right w:val="nil"/>
            </w:tcBorders>
          </w:tcPr>
          <w:p w:rsidR="00000000" w:rsidRDefault="001E7C4C">
            <w:pPr>
              <w:pStyle w:val="aa"/>
              <w:jc w:val="center"/>
            </w:pPr>
            <w:r>
              <w:t>0,5 (+40&lt;ФК&lt;+50),</w:t>
            </w:r>
          </w:p>
          <w:p w:rsidR="00000000" w:rsidRDefault="001E7C4C">
            <w:pPr>
              <w:pStyle w:val="aa"/>
              <w:jc w:val="center"/>
            </w:pPr>
            <w:r>
              <w:t>1 (</w:t>
            </w:r>
            <w:r w:rsidR="00CB1CC1">
              <w:rPr>
                <w:noProof/>
              </w:rPr>
              <w:drawing>
                <wp:inline distT="0" distB="0" distL="0" distR="0">
                  <wp:extent cx="861695" cy="15748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68"/>
                          <a:srcRect/>
                          <a:stretch>
                            <a:fillRect/>
                          </a:stretch>
                        </pic:blipFill>
                        <pic:spPr bwMode="auto">
                          <a:xfrm>
                            <a:off x="0" y="0"/>
                            <a:ext cx="861695" cy="157480"/>
                          </a:xfrm>
                          <a:prstGeom prst="rect">
                            <a:avLst/>
                          </a:prstGeom>
                          <a:noFill/>
                          <a:ln w="9525">
                            <a:noFill/>
                            <a:miter lim="800000"/>
                            <a:headEnd/>
                            <a:tailEnd/>
                          </a:ln>
                        </pic:spPr>
                      </pic:pic>
                    </a:graphicData>
                  </a:graphic>
                </wp:inline>
              </w:drawing>
            </w:r>
            <w:r>
              <w:t>),</w:t>
            </w:r>
          </w:p>
          <w:p w:rsidR="00000000" w:rsidRDefault="001E7C4C">
            <w:pPr>
              <w:pStyle w:val="aa"/>
              <w:jc w:val="center"/>
            </w:pPr>
            <w:r>
              <w:t>2 (</w:t>
            </w:r>
            <w:r w:rsidR="00CB1CC1">
              <w:rPr>
                <w:noProof/>
              </w:rPr>
              <w:drawing>
                <wp:inline distT="0" distB="0" distL="0" distR="0">
                  <wp:extent cx="861695" cy="15748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69"/>
                          <a:srcRect/>
                          <a:stretch>
                            <a:fillRect/>
                          </a:stretch>
                        </pic:blipFill>
                        <pic:spPr bwMode="auto">
                          <a:xfrm>
                            <a:off x="0" y="0"/>
                            <a:ext cx="861695" cy="157480"/>
                          </a:xfrm>
                          <a:prstGeom prst="rect">
                            <a:avLst/>
                          </a:prstGeom>
                          <a:noFill/>
                          <a:ln w="9525">
                            <a:noFill/>
                            <a:miter lim="800000"/>
                            <a:headEnd/>
                            <a:tailEnd/>
                          </a:ln>
                        </pic:spPr>
                      </pic:pic>
                    </a:graphicData>
                  </a:graphic>
                </wp:inline>
              </w:drawing>
            </w:r>
            <w:r>
              <w:t>),</w:t>
            </w:r>
          </w:p>
          <w:p w:rsidR="00000000" w:rsidRDefault="001E7C4C">
            <w:pPr>
              <w:pStyle w:val="aa"/>
              <w:jc w:val="center"/>
            </w:pPr>
            <w:r>
              <w:t>3 (</w:t>
            </w:r>
            <w:r w:rsidR="00CB1CC1">
              <w:rPr>
                <w:noProof/>
              </w:rPr>
              <w:drawing>
                <wp:inline distT="0" distB="0" distL="0" distR="0">
                  <wp:extent cx="861695" cy="15748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70"/>
                          <a:srcRect/>
                          <a:stretch>
                            <a:fillRect/>
                          </a:stretch>
                        </pic:blipFill>
                        <pic:spPr bwMode="auto">
                          <a:xfrm>
                            <a:off x="0" y="0"/>
                            <a:ext cx="861695" cy="157480"/>
                          </a:xfrm>
                          <a:prstGeom prst="rect">
                            <a:avLst/>
                          </a:prstGeom>
                          <a:noFill/>
                          <a:ln w="9525">
                            <a:noFill/>
                            <a:miter lim="800000"/>
                            <a:headEnd/>
                            <a:tailEnd/>
                          </a:ln>
                        </pic:spPr>
                      </pic:pic>
                    </a:graphicData>
                  </a:graphic>
                </wp:inline>
              </w:drawing>
            </w:r>
            <w:r>
              <w:t>)</w:t>
            </w:r>
          </w:p>
        </w:tc>
        <w:tc>
          <w:tcPr>
            <w:tcW w:w="1400" w:type="dxa"/>
            <w:tcBorders>
              <w:top w:val="nil"/>
              <w:left w:val="nil"/>
              <w:bottom w:val="nil"/>
              <w:right w:val="nil"/>
            </w:tcBorders>
          </w:tcPr>
          <w:p w:rsidR="00000000" w:rsidRDefault="001E7C4C">
            <w:pPr>
              <w:pStyle w:val="aa"/>
              <w:jc w:val="center"/>
            </w:pPr>
            <w:r>
              <w:t>значение показателя +60 и более</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27.</w:t>
            </w:r>
          </w:p>
        </w:tc>
        <w:tc>
          <w:tcPr>
            <w:tcW w:w="2240" w:type="dxa"/>
            <w:tcBorders>
              <w:top w:val="nil"/>
              <w:left w:val="nil"/>
              <w:bottom w:val="nil"/>
              <w:right w:val="nil"/>
            </w:tcBorders>
          </w:tcPr>
          <w:p w:rsidR="00000000" w:rsidRDefault="001E7C4C">
            <w:pPr>
              <w:pStyle w:val="ad"/>
            </w:pPr>
            <w:r>
              <w:t>Жиры</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71"/>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50</w:t>
            </w:r>
            <w:hyperlink w:anchor="sub_555" w:history="1">
              <w:r>
                <w:rPr>
                  <w:rStyle w:val="a4"/>
                </w:rPr>
                <w:t>(5)</w:t>
              </w:r>
            </w:hyperlink>
          </w:p>
        </w:tc>
        <w:tc>
          <w:tcPr>
            <w:tcW w:w="1120" w:type="dxa"/>
            <w:tcBorders>
              <w:top w:val="nil"/>
              <w:left w:val="nil"/>
              <w:bottom w:val="nil"/>
              <w:right w:val="nil"/>
            </w:tcBorders>
          </w:tcPr>
          <w:p w:rsidR="00000000" w:rsidRDefault="001E7C4C">
            <w:pPr>
              <w:pStyle w:val="aa"/>
              <w:jc w:val="center"/>
            </w:pPr>
            <w:r>
              <w:t>-</w:t>
            </w:r>
          </w:p>
        </w:tc>
        <w:tc>
          <w:tcPr>
            <w:tcW w:w="2100" w:type="dxa"/>
            <w:tcBorders>
              <w:top w:val="nil"/>
              <w:left w:val="nil"/>
              <w:bottom w:val="nil"/>
              <w:right w:val="nil"/>
            </w:tcBorders>
          </w:tcPr>
          <w:p w:rsidR="00000000" w:rsidRDefault="001E7C4C">
            <w:pPr>
              <w:pStyle w:val="aa"/>
              <w:jc w:val="center"/>
            </w:pPr>
            <w:r>
              <w:t>1</w:t>
            </w:r>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bookmarkStart w:id="607" w:name="sub_500028"/>
            <w:r>
              <w:t>28.</w:t>
            </w:r>
            <w:bookmarkEnd w:id="607"/>
          </w:p>
        </w:tc>
        <w:tc>
          <w:tcPr>
            <w:tcW w:w="2240" w:type="dxa"/>
            <w:tcBorders>
              <w:top w:val="nil"/>
              <w:left w:val="nil"/>
              <w:bottom w:val="nil"/>
              <w:right w:val="nil"/>
            </w:tcBorders>
          </w:tcPr>
          <w:p w:rsidR="00000000" w:rsidRDefault="001E7C4C">
            <w:pPr>
              <w:pStyle w:val="ad"/>
            </w:pPr>
            <w:r>
              <w:t>Летучие органические соединения (ЛОС) (толуол, бензол, ацетон, метанол, этанол, бутанол-1, бутанол-2, пропанол-1, пропанол-2 - по сумме ЛОС)</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72"/>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20</w:t>
            </w:r>
            <w:hyperlink w:anchor="sub_555" w:history="1">
              <w:r>
                <w:rPr>
                  <w:rStyle w:val="a4"/>
                </w:rPr>
                <w:t>(5)</w:t>
              </w:r>
            </w:hyperlink>
          </w:p>
        </w:tc>
        <w:tc>
          <w:tcPr>
            <w:tcW w:w="1120" w:type="dxa"/>
            <w:tcBorders>
              <w:top w:val="nil"/>
              <w:left w:val="nil"/>
              <w:bottom w:val="nil"/>
              <w:right w:val="nil"/>
            </w:tcBorders>
          </w:tcPr>
          <w:p w:rsidR="00000000" w:rsidRDefault="001E7C4C">
            <w:pPr>
              <w:pStyle w:val="aa"/>
              <w:jc w:val="center"/>
            </w:pPr>
            <w:r>
              <w:t>-</w:t>
            </w:r>
          </w:p>
        </w:tc>
        <w:tc>
          <w:tcPr>
            <w:tcW w:w="2100" w:type="dxa"/>
            <w:tcBorders>
              <w:top w:val="nil"/>
              <w:left w:val="nil"/>
              <w:bottom w:val="nil"/>
              <w:right w:val="nil"/>
            </w:tcBorders>
          </w:tcPr>
          <w:p w:rsidR="00000000" w:rsidRDefault="001E7C4C">
            <w:pPr>
              <w:pStyle w:val="aa"/>
              <w:jc w:val="center"/>
            </w:pPr>
            <w:r>
              <w:t>1</w:t>
            </w:r>
          </w:p>
        </w:tc>
        <w:tc>
          <w:tcPr>
            <w:tcW w:w="1400" w:type="dxa"/>
            <w:tcBorders>
              <w:top w:val="nil"/>
              <w:left w:val="nil"/>
              <w:bottom w:val="nil"/>
              <w:right w:val="nil"/>
            </w:tcBorders>
          </w:tcPr>
          <w:p w:rsidR="00000000" w:rsidRDefault="001E7C4C">
            <w:pPr>
              <w:pStyle w:val="aa"/>
              <w:jc w:val="center"/>
            </w:pPr>
            <w:r>
              <w:t>2</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29.</w:t>
            </w:r>
          </w:p>
        </w:tc>
        <w:tc>
          <w:tcPr>
            <w:tcW w:w="2240" w:type="dxa"/>
            <w:tcBorders>
              <w:top w:val="nil"/>
              <w:left w:val="nil"/>
              <w:bottom w:val="nil"/>
              <w:right w:val="nil"/>
            </w:tcBorders>
          </w:tcPr>
          <w:p w:rsidR="00000000" w:rsidRDefault="001E7C4C">
            <w:pPr>
              <w:pStyle w:val="ad"/>
            </w:pPr>
            <w:r>
              <w:t>СПАВ неионогенные</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73"/>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10</w:t>
            </w:r>
          </w:p>
        </w:tc>
        <w:tc>
          <w:tcPr>
            <w:tcW w:w="1120" w:type="dxa"/>
            <w:tcBorders>
              <w:top w:val="nil"/>
              <w:left w:val="nil"/>
              <w:bottom w:val="nil"/>
              <w:right w:val="nil"/>
            </w:tcBorders>
          </w:tcPr>
          <w:p w:rsidR="00000000" w:rsidRDefault="001E7C4C">
            <w:pPr>
              <w:pStyle w:val="aa"/>
              <w:jc w:val="center"/>
            </w:pPr>
            <w:r>
              <w:t>5</w:t>
            </w:r>
          </w:p>
        </w:tc>
        <w:tc>
          <w:tcPr>
            <w:tcW w:w="2100" w:type="dxa"/>
            <w:tcBorders>
              <w:top w:val="nil"/>
              <w:left w:val="nil"/>
              <w:bottom w:val="nil"/>
              <w:right w:val="nil"/>
            </w:tcBorders>
          </w:tcPr>
          <w:p w:rsidR="00000000" w:rsidRDefault="001E7C4C">
            <w:pPr>
              <w:pStyle w:val="aa"/>
              <w:jc w:val="center"/>
            </w:pPr>
            <w:r>
              <w:t>0,6</w:t>
            </w:r>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30.</w:t>
            </w:r>
          </w:p>
        </w:tc>
        <w:tc>
          <w:tcPr>
            <w:tcW w:w="2240" w:type="dxa"/>
            <w:tcBorders>
              <w:top w:val="nil"/>
              <w:left w:val="nil"/>
              <w:bottom w:val="nil"/>
              <w:right w:val="nil"/>
            </w:tcBorders>
          </w:tcPr>
          <w:p w:rsidR="00000000" w:rsidRDefault="001E7C4C">
            <w:pPr>
              <w:pStyle w:val="ad"/>
            </w:pPr>
            <w:r>
              <w:t>СПАВ анионные</w:t>
            </w:r>
          </w:p>
        </w:tc>
        <w:tc>
          <w:tcPr>
            <w:tcW w:w="1120" w:type="dxa"/>
            <w:tcBorders>
              <w:top w:val="nil"/>
              <w:left w:val="nil"/>
              <w:bottom w:val="nil"/>
              <w:right w:val="nil"/>
            </w:tcBorders>
          </w:tcPr>
          <w:p w:rsidR="00000000" w:rsidRDefault="00CB1CC1">
            <w:pPr>
              <w:pStyle w:val="aa"/>
              <w:jc w:val="center"/>
            </w:pPr>
            <w:r>
              <w:rPr>
                <w:noProof/>
              </w:rPr>
              <w:drawing>
                <wp:inline distT="0" distB="0" distL="0" distR="0">
                  <wp:extent cx="448310" cy="2095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74"/>
                          <a:srcRect/>
                          <a:stretch>
                            <a:fillRect/>
                          </a:stretch>
                        </pic:blipFill>
                        <pic:spPr bwMode="auto">
                          <a:xfrm>
                            <a:off x="0" y="0"/>
                            <a:ext cx="448310" cy="209550"/>
                          </a:xfrm>
                          <a:prstGeom prst="rect">
                            <a:avLst/>
                          </a:prstGeom>
                          <a:noFill/>
                          <a:ln w="9525">
                            <a:noFill/>
                            <a:miter lim="800000"/>
                            <a:headEnd/>
                            <a:tailEnd/>
                          </a:ln>
                        </pic:spPr>
                      </pic:pic>
                    </a:graphicData>
                  </a:graphic>
                </wp:inline>
              </w:drawing>
            </w:r>
          </w:p>
        </w:tc>
        <w:tc>
          <w:tcPr>
            <w:tcW w:w="1400" w:type="dxa"/>
            <w:tcBorders>
              <w:top w:val="nil"/>
              <w:left w:val="nil"/>
              <w:bottom w:val="nil"/>
              <w:right w:val="nil"/>
            </w:tcBorders>
          </w:tcPr>
          <w:p w:rsidR="00000000" w:rsidRDefault="001E7C4C">
            <w:pPr>
              <w:pStyle w:val="aa"/>
              <w:jc w:val="center"/>
            </w:pPr>
            <w:r>
              <w:t>10</w:t>
            </w:r>
          </w:p>
        </w:tc>
        <w:tc>
          <w:tcPr>
            <w:tcW w:w="1120" w:type="dxa"/>
            <w:tcBorders>
              <w:top w:val="nil"/>
              <w:left w:val="nil"/>
              <w:bottom w:val="nil"/>
              <w:right w:val="nil"/>
            </w:tcBorders>
          </w:tcPr>
          <w:p w:rsidR="00000000" w:rsidRDefault="001E7C4C">
            <w:pPr>
              <w:pStyle w:val="aa"/>
              <w:jc w:val="center"/>
            </w:pPr>
            <w:r>
              <w:t>5</w:t>
            </w:r>
          </w:p>
        </w:tc>
        <w:tc>
          <w:tcPr>
            <w:tcW w:w="2100" w:type="dxa"/>
            <w:tcBorders>
              <w:top w:val="nil"/>
              <w:left w:val="nil"/>
              <w:bottom w:val="nil"/>
              <w:right w:val="nil"/>
            </w:tcBorders>
          </w:tcPr>
          <w:p w:rsidR="00000000" w:rsidRDefault="001E7C4C">
            <w:pPr>
              <w:pStyle w:val="aa"/>
              <w:jc w:val="center"/>
            </w:pPr>
            <w:r>
              <w:t>0,6</w:t>
            </w:r>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bookmarkStart w:id="608" w:name="sub_500031"/>
            <w:r>
              <w:t>31.</w:t>
            </w:r>
            <w:bookmarkEnd w:id="608"/>
          </w:p>
        </w:tc>
        <w:tc>
          <w:tcPr>
            <w:tcW w:w="9380" w:type="dxa"/>
            <w:gridSpan w:val="6"/>
            <w:tcBorders>
              <w:top w:val="nil"/>
              <w:left w:val="nil"/>
              <w:bottom w:val="nil"/>
              <w:right w:val="nil"/>
            </w:tcBorders>
          </w:tcPr>
          <w:p w:rsidR="00000000" w:rsidRDefault="001E7C4C">
            <w:pPr>
              <w:pStyle w:val="ad"/>
            </w:pPr>
            <w:r>
              <w:t xml:space="preserve">Исключен с 3 июня 2020 г. - </w:t>
            </w:r>
            <w:hyperlink r:id="rId675" w:history="1">
              <w:r>
                <w:rPr>
                  <w:rStyle w:val="a4"/>
                </w:rPr>
                <w:t>Постановление</w:t>
              </w:r>
            </w:hyperlink>
            <w:r>
              <w:t xml:space="preserve"> Правительства России от 22 мая 2020 г. N </w:t>
            </w:r>
            <w:r>
              <w:lastRenderedPageBreak/>
              <w:t>728</w:t>
            </w:r>
          </w:p>
          <w:p w:rsidR="00000000" w:rsidRDefault="001E7C4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E7C4C">
            <w:pPr>
              <w:pStyle w:val="a7"/>
              <w:rPr>
                <w:shd w:val="clear" w:color="auto" w:fill="F0F0F0"/>
              </w:rPr>
            </w:pPr>
            <w:r>
              <w:t xml:space="preserve"> </w:t>
            </w:r>
            <w:hyperlink r:id="rId676" w:history="1">
              <w:r>
                <w:rPr>
                  <w:rStyle w:val="a4"/>
                  <w:shd w:val="clear" w:color="auto" w:fill="F0F0F0"/>
                </w:rPr>
                <w:t>См. предыдущую редакцию</w:t>
              </w:r>
            </w:hyperlink>
          </w:p>
        </w:tc>
      </w:tr>
      <w:tr w:rsidR="00000000">
        <w:tblPrEx>
          <w:tblCellMar>
            <w:top w:w="0" w:type="dxa"/>
            <w:bottom w:w="0" w:type="dxa"/>
          </w:tblCellMar>
        </w:tblPrEx>
        <w:trPr>
          <w:trHeight w:val="384"/>
        </w:trPr>
        <w:tc>
          <w:tcPr>
            <w:tcW w:w="10220" w:type="dxa"/>
            <w:gridSpan w:val="7"/>
            <w:vMerge w:val="restart"/>
            <w:tcBorders>
              <w:top w:val="nil"/>
              <w:left w:val="nil"/>
              <w:bottom w:val="nil"/>
              <w:right w:val="nil"/>
            </w:tcBorders>
          </w:tcPr>
          <w:p w:rsidR="00000000" w:rsidRDefault="001E7C4C">
            <w:pPr>
              <w:pStyle w:val="1"/>
            </w:pPr>
            <w:bookmarkStart w:id="609" w:name="sub_2010344"/>
            <w:r>
              <w:lastRenderedPageBreak/>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w:t>
            </w:r>
            <w:r>
              <w:t>я, а также централизованных комбинированных систем водоотведения (применительно к сбросу в ливневые системы водоотведения)</w:t>
            </w:r>
            <w:bookmarkEnd w:id="609"/>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32.</w:t>
            </w:r>
          </w:p>
        </w:tc>
        <w:tc>
          <w:tcPr>
            <w:tcW w:w="2240" w:type="dxa"/>
            <w:tcBorders>
              <w:top w:val="nil"/>
              <w:left w:val="nil"/>
              <w:bottom w:val="nil"/>
              <w:right w:val="nil"/>
            </w:tcBorders>
          </w:tcPr>
          <w:p w:rsidR="00000000" w:rsidRDefault="001E7C4C">
            <w:pPr>
              <w:pStyle w:val="ad"/>
            </w:pPr>
            <w:r>
              <w:t>Взвешенные вещества</w:t>
            </w:r>
          </w:p>
        </w:tc>
        <w:tc>
          <w:tcPr>
            <w:tcW w:w="1120" w:type="dxa"/>
            <w:tcBorders>
              <w:top w:val="nil"/>
              <w:left w:val="nil"/>
              <w:bottom w:val="nil"/>
              <w:right w:val="nil"/>
            </w:tcBorders>
          </w:tcPr>
          <w:p w:rsidR="00000000" w:rsidRDefault="001E7C4C">
            <w:pPr>
              <w:pStyle w:val="aa"/>
              <w:jc w:val="center"/>
            </w:pPr>
            <w:r>
              <w:t>мг/л</w:t>
            </w:r>
          </w:p>
        </w:tc>
        <w:tc>
          <w:tcPr>
            <w:tcW w:w="1400" w:type="dxa"/>
            <w:tcBorders>
              <w:top w:val="nil"/>
              <w:left w:val="nil"/>
              <w:bottom w:val="nil"/>
              <w:right w:val="nil"/>
            </w:tcBorders>
          </w:tcPr>
          <w:p w:rsidR="00000000" w:rsidRDefault="001E7C4C">
            <w:pPr>
              <w:pStyle w:val="aa"/>
              <w:jc w:val="center"/>
            </w:pPr>
            <w:r>
              <w:t>300</w:t>
            </w:r>
          </w:p>
        </w:tc>
        <w:tc>
          <w:tcPr>
            <w:tcW w:w="1120" w:type="dxa"/>
            <w:tcBorders>
              <w:top w:val="nil"/>
              <w:left w:val="nil"/>
              <w:bottom w:val="nil"/>
              <w:right w:val="nil"/>
            </w:tcBorders>
          </w:tcPr>
          <w:p w:rsidR="00000000" w:rsidRDefault="001E7C4C">
            <w:pPr>
              <w:pStyle w:val="aa"/>
              <w:jc w:val="center"/>
            </w:pPr>
            <w:r>
              <w:t>1</w:t>
            </w:r>
          </w:p>
        </w:tc>
        <w:tc>
          <w:tcPr>
            <w:tcW w:w="2100" w:type="dxa"/>
            <w:tcBorders>
              <w:top w:val="nil"/>
              <w:left w:val="nil"/>
              <w:bottom w:val="nil"/>
              <w:right w:val="nil"/>
            </w:tcBorders>
          </w:tcPr>
          <w:p w:rsidR="00000000" w:rsidRDefault="001E7C4C">
            <w:pPr>
              <w:pStyle w:val="aa"/>
              <w:jc w:val="center"/>
            </w:pPr>
            <w:r>
              <w:t>0,7</w:t>
            </w:r>
            <w:hyperlink w:anchor="sub_777" w:history="1">
              <w:r>
                <w:rPr>
                  <w:rStyle w:val="a4"/>
                </w:rPr>
                <w:t>(7)</w:t>
              </w:r>
            </w:hyperlink>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33.</w:t>
            </w:r>
          </w:p>
        </w:tc>
        <w:tc>
          <w:tcPr>
            <w:tcW w:w="2240" w:type="dxa"/>
            <w:tcBorders>
              <w:top w:val="nil"/>
              <w:left w:val="nil"/>
              <w:bottom w:val="nil"/>
              <w:right w:val="nil"/>
            </w:tcBorders>
          </w:tcPr>
          <w:p w:rsidR="00000000" w:rsidRDefault="001E7C4C">
            <w:pPr>
              <w:pStyle w:val="ad"/>
            </w:pPr>
            <w:r>
              <w:t>БПК5</w:t>
            </w:r>
          </w:p>
        </w:tc>
        <w:tc>
          <w:tcPr>
            <w:tcW w:w="1120" w:type="dxa"/>
            <w:tcBorders>
              <w:top w:val="nil"/>
              <w:left w:val="nil"/>
              <w:bottom w:val="nil"/>
              <w:right w:val="nil"/>
            </w:tcBorders>
          </w:tcPr>
          <w:p w:rsidR="00000000" w:rsidRDefault="001E7C4C">
            <w:pPr>
              <w:pStyle w:val="aa"/>
              <w:jc w:val="center"/>
            </w:pPr>
            <w:r>
              <w:t>мг/л</w:t>
            </w:r>
          </w:p>
        </w:tc>
        <w:tc>
          <w:tcPr>
            <w:tcW w:w="1400" w:type="dxa"/>
            <w:tcBorders>
              <w:top w:val="nil"/>
              <w:left w:val="nil"/>
              <w:bottom w:val="nil"/>
              <w:right w:val="nil"/>
            </w:tcBorders>
          </w:tcPr>
          <w:p w:rsidR="00000000" w:rsidRDefault="001E7C4C">
            <w:pPr>
              <w:pStyle w:val="aa"/>
              <w:jc w:val="center"/>
            </w:pPr>
            <w:r>
              <w:t>30</w:t>
            </w:r>
          </w:p>
        </w:tc>
        <w:tc>
          <w:tcPr>
            <w:tcW w:w="1120" w:type="dxa"/>
            <w:tcBorders>
              <w:top w:val="nil"/>
              <w:left w:val="nil"/>
              <w:bottom w:val="nil"/>
              <w:right w:val="nil"/>
            </w:tcBorders>
          </w:tcPr>
          <w:p w:rsidR="00000000" w:rsidRDefault="001E7C4C">
            <w:pPr>
              <w:pStyle w:val="aa"/>
              <w:jc w:val="center"/>
            </w:pPr>
            <w:r>
              <w:t>1</w:t>
            </w:r>
          </w:p>
        </w:tc>
        <w:tc>
          <w:tcPr>
            <w:tcW w:w="2100" w:type="dxa"/>
            <w:tcBorders>
              <w:top w:val="nil"/>
              <w:left w:val="nil"/>
              <w:bottom w:val="nil"/>
              <w:right w:val="nil"/>
            </w:tcBorders>
          </w:tcPr>
          <w:p w:rsidR="00000000" w:rsidRDefault="001E7C4C">
            <w:pPr>
              <w:pStyle w:val="aa"/>
              <w:jc w:val="center"/>
            </w:pPr>
            <w:r>
              <w:t>0,7</w:t>
            </w:r>
            <w:hyperlink w:anchor="sub_777" w:history="1">
              <w:r>
                <w:rPr>
                  <w:rStyle w:val="a4"/>
                </w:rPr>
                <w:t>(7)</w:t>
              </w:r>
            </w:hyperlink>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34.</w:t>
            </w:r>
          </w:p>
        </w:tc>
        <w:tc>
          <w:tcPr>
            <w:tcW w:w="2240" w:type="dxa"/>
            <w:tcBorders>
              <w:top w:val="nil"/>
              <w:left w:val="nil"/>
              <w:bottom w:val="nil"/>
              <w:right w:val="nil"/>
            </w:tcBorders>
          </w:tcPr>
          <w:p w:rsidR="00000000" w:rsidRDefault="001E7C4C">
            <w:pPr>
              <w:pStyle w:val="ad"/>
            </w:pPr>
            <w:r>
              <w:t>Азот аммонийный</w:t>
            </w:r>
          </w:p>
        </w:tc>
        <w:tc>
          <w:tcPr>
            <w:tcW w:w="1120" w:type="dxa"/>
            <w:tcBorders>
              <w:top w:val="nil"/>
              <w:left w:val="nil"/>
              <w:bottom w:val="nil"/>
              <w:right w:val="nil"/>
            </w:tcBorders>
          </w:tcPr>
          <w:p w:rsidR="00000000" w:rsidRDefault="001E7C4C">
            <w:pPr>
              <w:pStyle w:val="aa"/>
              <w:jc w:val="center"/>
            </w:pPr>
            <w:r>
              <w:t>мг/л</w:t>
            </w:r>
          </w:p>
        </w:tc>
        <w:tc>
          <w:tcPr>
            <w:tcW w:w="1400" w:type="dxa"/>
            <w:tcBorders>
              <w:top w:val="nil"/>
              <w:left w:val="nil"/>
              <w:bottom w:val="nil"/>
              <w:right w:val="nil"/>
            </w:tcBorders>
          </w:tcPr>
          <w:p w:rsidR="00000000" w:rsidRDefault="001E7C4C">
            <w:pPr>
              <w:pStyle w:val="aa"/>
              <w:jc w:val="center"/>
            </w:pPr>
            <w:r>
              <w:t>2</w:t>
            </w:r>
          </w:p>
        </w:tc>
        <w:tc>
          <w:tcPr>
            <w:tcW w:w="1120" w:type="dxa"/>
            <w:tcBorders>
              <w:top w:val="nil"/>
              <w:left w:val="nil"/>
              <w:bottom w:val="nil"/>
              <w:right w:val="nil"/>
            </w:tcBorders>
          </w:tcPr>
          <w:p w:rsidR="00000000" w:rsidRDefault="001E7C4C">
            <w:pPr>
              <w:pStyle w:val="aa"/>
              <w:jc w:val="center"/>
            </w:pPr>
            <w:r>
              <w:t>1</w:t>
            </w:r>
          </w:p>
        </w:tc>
        <w:tc>
          <w:tcPr>
            <w:tcW w:w="2100" w:type="dxa"/>
            <w:tcBorders>
              <w:top w:val="nil"/>
              <w:left w:val="nil"/>
              <w:bottom w:val="nil"/>
              <w:right w:val="nil"/>
            </w:tcBorders>
          </w:tcPr>
          <w:p w:rsidR="00000000" w:rsidRDefault="001E7C4C">
            <w:pPr>
              <w:pStyle w:val="aa"/>
              <w:jc w:val="center"/>
            </w:pPr>
            <w:r>
              <w:t>0,7</w:t>
            </w:r>
            <w:hyperlink w:anchor="sub_777" w:history="1">
              <w:r>
                <w:rPr>
                  <w:rStyle w:val="a4"/>
                </w:rPr>
                <w:t>(7)</w:t>
              </w:r>
            </w:hyperlink>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35.</w:t>
            </w:r>
          </w:p>
        </w:tc>
        <w:tc>
          <w:tcPr>
            <w:tcW w:w="2240" w:type="dxa"/>
            <w:tcBorders>
              <w:top w:val="nil"/>
              <w:left w:val="nil"/>
              <w:bottom w:val="nil"/>
              <w:right w:val="nil"/>
            </w:tcBorders>
          </w:tcPr>
          <w:p w:rsidR="00000000" w:rsidRDefault="001E7C4C">
            <w:pPr>
              <w:pStyle w:val="ad"/>
            </w:pPr>
            <w:r>
              <w:t>Нефтепродукты</w:t>
            </w:r>
          </w:p>
        </w:tc>
        <w:tc>
          <w:tcPr>
            <w:tcW w:w="1120" w:type="dxa"/>
            <w:tcBorders>
              <w:top w:val="nil"/>
              <w:left w:val="nil"/>
              <w:bottom w:val="nil"/>
              <w:right w:val="nil"/>
            </w:tcBorders>
          </w:tcPr>
          <w:p w:rsidR="00000000" w:rsidRDefault="001E7C4C">
            <w:pPr>
              <w:pStyle w:val="aa"/>
              <w:jc w:val="center"/>
            </w:pPr>
            <w:r>
              <w:t>мг/л</w:t>
            </w:r>
          </w:p>
        </w:tc>
        <w:tc>
          <w:tcPr>
            <w:tcW w:w="1400" w:type="dxa"/>
            <w:tcBorders>
              <w:top w:val="nil"/>
              <w:left w:val="nil"/>
              <w:bottom w:val="nil"/>
              <w:right w:val="nil"/>
            </w:tcBorders>
          </w:tcPr>
          <w:p w:rsidR="00000000" w:rsidRDefault="001E7C4C">
            <w:pPr>
              <w:pStyle w:val="aa"/>
              <w:jc w:val="center"/>
            </w:pPr>
            <w:r>
              <w:t>8</w:t>
            </w:r>
          </w:p>
        </w:tc>
        <w:tc>
          <w:tcPr>
            <w:tcW w:w="1120" w:type="dxa"/>
            <w:tcBorders>
              <w:top w:val="nil"/>
              <w:left w:val="nil"/>
              <w:bottom w:val="nil"/>
              <w:right w:val="nil"/>
            </w:tcBorders>
          </w:tcPr>
          <w:p w:rsidR="00000000" w:rsidRDefault="001E7C4C">
            <w:pPr>
              <w:pStyle w:val="aa"/>
              <w:jc w:val="center"/>
            </w:pPr>
            <w:r>
              <w:t>2</w:t>
            </w:r>
          </w:p>
        </w:tc>
        <w:tc>
          <w:tcPr>
            <w:tcW w:w="2100" w:type="dxa"/>
            <w:tcBorders>
              <w:top w:val="nil"/>
              <w:left w:val="nil"/>
              <w:bottom w:val="nil"/>
              <w:right w:val="nil"/>
            </w:tcBorders>
          </w:tcPr>
          <w:p w:rsidR="00000000" w:rsidRDefault="001E7C4C">
            <w:pPr>
              <w:pStyle w:val="aa"/>
              <w:jc w:val="center"/>
            </w:pPr>
            <w:r>
              <w:t>1</w:t>
            </w:r>
          </w:p>
        </w:tc>
        <w:tc>
          <w:tcPr>
            <w:tcW w:w="1400" w:type="dxa"/>
            <w:tcBorders>
              <w:top w:val="nil"/>
              <w:left w:val="nil"/>
              <w:bottom w:val="nil"/>
              <w:right w:val="nil"/>
            </w:tcBorders>
          </w:tcPr>
          <w:p w:rsidR="00000000" w:rsidRDefault="001E7C4C">
            <w:pPr>
              <w:pStyle w:val="aa"/>
              <w:jc w:val="center"/>
            </w:pPr>
            <w:r>
              <w:t>3</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36.</w:t>
            </w:r>
          </w:p>
        </w:tc>
        <w:tc>
          <w:tcPr>
            <w:tcW w:w="2240" w:type="dxa"/>
            <w:tcBorders>
              <w:top w:val="nil"/>
              <w:left w:val="nil"/>
              <w:bottom w:val="nil"/>
              <w:right w:val="nil"/>
            </w:tcBorders>
          </w:tcPr>
          <w:p w:rsidR="00000000" w:rsidRDefault="001E7C4C">
            <w:pPr>
              <w:pStyle w:val="ad"/>
            </w:pPr>
            <w:r>
              <w:t>Сульфиды</w:t>
            </w:r>
          </w:p>
        </w:tc>
        <w:tc>
          <w:tcPr>
            <w:tcW w:w="1120" w:type="dxa"/>
            <w:tcBorders>
              <w:top w:val="nil"/>
              <w:left w:val="nil"/>
              <w:bottom w:val="nil"/>
              <w:right w:val="nil"/>
            </w:tcBorders>
          </w:tcPr>
          <w:p w:rsidR="00000000" w:rsidRDefault="001E7C4C">
            <w:pPr>
              <w:pStyle w:val="aa"/>
              <w:jc w:val="center"/>
            </w:pPr>
            <w:r>
              <w:t>мг/л</w:t>
            </w:r>
          </w:p>
        </w:tc>
        <w:tc>
          <w:tcPr>
            <w:tcW w:w="1400" w:type="dxa"/>
            <w:tcBorders>
              <w:top w:val="nil"/>
              <w:left w:val="nil"/>
              <w:bottom w:val="nil"/>
              <w:right w:val="nil"/>
            </w:tcBorders>
          </w:tcPr>
          <w:p w:rsidR="00000000" w:rsidRDefault="001E7C4C">
            <w:pPr>
              <w:pStyle w:val="aa"/>
              <w:jc w:val="center"/>
            </w:pPr>
            <w:r>
              <w:t>1,5</w:t>
            </w:r>
            <w:hyperlink w:anchor="sub_555" w:history="1">
              <w:r>
                <w:rPr>
                  <w:rStyle w:val="a4"/>
                </w:rPr>
                <w:t>(5)</w:t>
              </w:r>
            </w:hyperlink>
          </w:p>
        </w:tc>
        <w:tc>
          <w:tcPr>
            <w:tcW w:w="1120" w:type="dxa"/>
            <w:tcBorders>
              <w:top w:val="nil"/>
              <w:left w:val="nil"/>
              <w:bottom w:val="nil"/>
              <w:right w:val="nil"/>
            </w:tcBorders>
          </w:tcPr>
          <w:p w:rsidR="00000000" w:rsidRDefault="001E7C4C">
            <w:pPr>
              <w:pStyle w:val="aa"/>
              <w:jc w:val="center"/>
            </w:pPr>
            <w:r>
              <w:t>3</w:t>
            </w:r>
          </w:p>
        </w:tc>
        <w:tc>
          <w:tcPr>
            <w:tcW w:w="2100" w:type="dxa"/>
            <w:tcBorders>
              <w:top w:val="nil"/>
              <w:left w:val="nil"/>
              <w:bottom w:val="nil"/>
              <w:right w:val="nil"/>
            </w:tcBorders>
          </w:tcPr>
          <w:p w:rsidR="00000000" w:rsidRDefault="001E7C4C">
            <w:pPr>
              <w:pStyle w:val="aa"/>
              <w:jc w:val="center"/>
            </w:pPr>
            <w:r>
              <w:t>2</w:t>
            </w:r>
          </w:p>
        </w:tc>
        <w:tc>
          <w:tcPr>
            <w:tcW w:w="1400" w:type="dxa"/>
            <w:tcBorders>
              <w:top w:val="nil"/>
              <w:left w:val="nil"/>
              <w:bottom w:val="nil"/>
              <w:right w:val="nil"/>
            </w:tcBorders>
          </w:tcPr>
          <w:p w:rsidR="00000000" w:rsidRDefault="001E7C4C">
            <w:pPr>
              <w:pStyle w:val="aa"/>
              <w:jc w:val="center"/>
            </w:pPr>
            <w:r>
              <w:t>2</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37.</w:t>
            </w:r>
          </w:p>
        </w:tc>
        <w:tc>
          <w:tcPr>
            <w:tcW w:w="2240" w:type="dxa"/>
            <w:tcBorders>
              <w:top w:val="nil"/>
              <w:left w:val="nil"/>
              <w:bottom w:val="nil"/>
              <w:right w:val="nil"/>
            </w:tcBorders>
          </w:tcPr>
          <w:p w:rsidR="00000000" w:rsidRDefault="001E7C4C">
            <w:pPr>
              <w:pStyle w:val="ad"/>
            </w:pPr>
            <w:r>
              <w:t>Сульфаты</w:t>
            </w:r>
          </w:p>
        </w:tc>
        <w:tc>
          <w:tcPr>
            <w:tcW w:w="1120" w:type="dxa"/>
            <w:tcBorders>
              <w:top w:val="nil"/>
              <w:left w:val="nil"/>
              <w:bottom w:val="nil"/>
              <w:right w:val="nil"/>
            </w:tcBorders>
          </w:tcPr>
          <w:p w:rsidR="00000000" w:rsidRDefault="001E7C4C">
            <w:pPr>
              <w:pStyle w:val="aa"/>
              <w:jc w:val="center"/>
            </w:pPr>
            <w:r>
              <w:t>мг/л</w:t>
            </w:r>
          </w:p>
        </w:tc>
        <w:tc>
          <w:tcPr>
            <w:tcW w:w="1400" w:type="dxa"/>
            <w:tcBorders>
              <w:top w:val="nil"/>
              <w:left w:val="nil"/>
              <w:bottom w:val="nil"/>
              <w:right w:val="nil"/>
            </w:tcBorders>
          </w:tcPr>
          <w:p w:rsidR="00000000" w:rsidRDefault="001E7C4C">
            <w:pPr>
              <w:pStyle w:val="aa"/>
              <w:jc w:val="center"/>
            </w:pPr>
            <w:r>
              <w:t>500</w:t>
            </w:r>
            <w:hyperlink w:anchor="sub_555" w:history="1">
              <w:r>
                <w:rPr>
                  <w:rStyle w:val="a4"/>
                </w:rPr>
                <w:t>(5)</w:t>
              </w:r>
            </w:hyperlink>
          </w:p>
        </w:tc>
        <w:tc>
          <w:tcPr>
            <w:tcW w:w="1120" w:type="dxa"/>
            <w:tcBorders>
              <w:top w:val="nil"/>
              <w:left w:val="nil"/>
              <w:bottom w:val="nil"/>
              <w:right w:val="nil"/>
            </w:tcBorders>
          </w:tcPr>
          <w:p w:rsidR="00000000" w:rsidRDefault="001E7C4C">
            <w:pPr>
              <w:pStyle w:val="aa"/>
              <w:jc w:val="center"/>
            </w:pPr>
            <w:r>
              <w:t>3</w:t>
            </w:r>
          </w:p>
        </w:tc>
        <w:tc>
          <w:tcPr>
            <w:tcW w:w="2100" w:type="dxa"/>
            <w:tcBorders>
              <w:top w:val="nil"/>
              <w:left w:val="nil"/>
              <w:bottom w:val="nil"/>
              <w:right w:val="nil"/>
            </w:tcBorders>
          </w:tcPr>
          <w:p w:rsidR="00000000" w:rsidRDefault="001E7C4C">
            <w:pPr>
              <w:pStyle w:val="aa"/>
              <w:jc w:val="center"/>
            </w:pPr>
            <w:r>
              <w:t>2</w:t>
            </w:r>
          </w:p>
        </w:tc>
        <w:tc>
          <w:tcPr>
            <w:tcW w:w="1400" w:type="dxa"/>
            <w:tcBorders>
              <w:top w:val="nil"/>
              <w:left w:val="nil"/>
              <w:bottom w:val="nil"/>
              <w:right w:val="nil"/>
            </w:tcBorders>
          </w:tcPr>
          <w:p w:rsidR="00000000" w:rsidRDefault="001E7C4C">
            <w:pPr>
              <w:pStyle w:val="aa"/>
              <w:jc w:val="center"/>
            </w:pPr>
            <w:r>
              <w:t>2</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38.</w:t>
            </w:r>
          </w:p>
        </w:tc>
        <w:tc>
          <w:tcPr>
            <w:tcW w:w="2240" w:type="dxa"/>
            <w:tcBorders>
              <w:top w:val="nil"/>
              <w:left w:val="nil"/>
              <w:bottom w:val="nil"/>
              <w:right w:val="nil"/>
            </w:tcBorders>
          </w:tcPr>
          <w:p w:rsidR="00000000" w:rsidRDefault="001E7C4C">
            <w:pPr>
              <w:pStyle w:val="ad"/>
            </w:pPr>
            <w:r>
              <w:t>Хлориды</w:t>
            </w:r>
          </w:p>
        </w:tc>
        <w:tc>
          <w:tcPr>
            <w:tcW w:w="1120" w:type="dxa"/>
            <w:tcBorders>
              <w:top w:val="nil"/>
              <w:left w:val="nil"/>
              <w:bottom w:val="nil"/>
              <w:right w:val="nil"/>
            </w:tcBorders>
          </w:tcPr>
          <w:p w:rsidR="00000000" w:rsidRDefault="001E7C4C">
            <w:pPr>
              <w:pStyle w:val="aa"/>
              <w:jc w:val="center"/>
            </w:pPr>
            <w:r>
              <w:t>мг/л</w:t>
            </w:r>
          </w:p>
        </w:tc>
        <w:tc>
          <w:tcPr>
            <w:tcW w:w="1400" w:type="dxa"/>
            <w:tcBorders>
              <w:top w:val="nil"/>
              <w:left w:val="nil"/>
              <w:bottom w:val="nil"/>
              <w:right w:val="nil"/>
            </w:tcBorders>
          </w:tcPr>
          <w:p w:rsidR="00000000" w:rsidRDefault="001E7C4C">
            <w:pPr>
              <w:pStyle w:val="aa"/>
              <w:jc w:val="center"/>
            </w:pPr>
            <w:r>
              <w:t>1000</w:t>
            </w:r>
            <w:hyperlink w:anchor="sub_555" w:history="1">
              <w:r>
                <w:rPr>
                  <w:rStyle w:val="a4"/>
                </w:rPr>
                <w:t>(5)</w:t>
              </w:r>
            </w:hyperlink>
          </w:p>
        </w:tc>
        <w:tc>
          <w:tcPr>
            <w:tcW w:w="1120" w:type="dxa"/>
            <w:tcBorders>
              <w:top w:val="nil"/>
              <w:left w:val="nil"/>
              <w:bottom w:val="nil"/>
              <w:right w:val="nil"/>
            </w:tcBorders>
          </w:tcPr>
          <w:p w:rsidR="00000000" w:rsidRDefault="001E7C4C">
            <w:pPr>
              <w:pStyle w:val="aa"/>
              <w:jc w:val="center"/>
            </w:pPr>
            <w:r>
              <w:t>3</w:t>
            </w:r>
          </w:p>
        </w:tc>
        <w:tc>
          <w:tcPr>
            <w:tcW w:w="2100" w:type="dxa"/>
            <w:tcBorders>
              <w:top w:val="nil"/>
              <w:left w:val="nil"/>
              <w:bottom w:val="nil"/>
              <w:right w:val="nil"/>
            </w:tcBorders>
          </w:tcPr>
          <w:p w:rsidR="00000000" w:rsidRDefault="001E7C4C">
            <w:pPr>
              <w:pStyle w:val="aa"/>
              <w:jc w:val="center"/>
            </w:pPr>
            <w:r>
              <w:t>2</w:t>
            </w:r>
          </w:p>
        </w:tc>
        <w:tc>
          <w:tcPr>
            <w:tcW w:w="1400" w:type="dxa"/>
            <w:tcBorders>
              <w:top w:val="nil"/>
              <w:left w:val="nil"/>
              <w:bottom w:val="nil"/>
              <w:right w:val="nil"/>
            </w:tcBorders>
          </w:tcPr>
          <w:p w:rsidR="00000000" w:rsidRDefault="001E7C4C">
            <w:pPr>
              <w:pStyle w:val="aa"/>
              <w:jc w:val="center"/>
            </w:pPr>
            <w:r>
              <w:t>2</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39.</w:t>
            </w:r>
          </w:p>
        </w:tc>
        <w:tc>
          <w:tcPr>
            <w:tcW w:w="2240" w:type="dxa"/>
            <w:tcBorders>
              <w:top w:val="nil"/>
              <w:left w:val="nil"/>
              <w:bottom w:val="nil"/>
              <w:right w:val="nil"/>
            </w:tcBorders>
          </w:tcPr>
          <w:p w:rsidR="00000000" w:rsidRDefault="001E7C4C">
            <w:pPr>
              <w:pStyle w:val="ad"/>
            </w:pPr>
            <w:r>
              <w:t>Водородный показатель (pH)</w:t>
            </w:r>
          </w:p>
        </w:tc>
        <w:tc>
          <w:tcPr>
            <w:tcW w:w="1120" w:type="dxa"/>
            <w:tcBorders>
              <w:top w:val="nil"/>
              <w:left w:val="nil"/>
              <w:bottom w:val="nil"/>
              <w:right w:val="nil"/>
            </w:tcBorders>
          </w:tcPr>
          <w:p w:rsidR="00000000" w:rsidRDefault="001E7C4C">
            <w:pPr>
              <w:pStyle w:val="aa"/>
              <w:jc w:val="center"/>
            </w:pPr>
            <w:r>
              <w:t>единиц</w:t>
            </w:r>
          </w:p>
        </w:tc>
        <w:tc>
          <w:tcPr>
            <w:tcW w:w="1400" w:type="dxa"/>
            <w:tcBorders>
              <w:top w:val="nil"/>
              <w:left w:val="nil"/>
              <w:bottom w:val="nil"/>
              <w:right w:val="nil"/>
            </w:tcBorders>
          </w:tcPr>
          <w:p w:rsidR="00000000" w:rsidRDefault="001E7C4C">
            <w:pPr>
              <w:pStyle w:val="aa"/>
              <w:jc w:val="center"/>
            </w:pPr>
            <w:r>
              <w:t>6 - 9</w:t>
            </w:r>
            <w:hyperlink w:anchor="sub_555" w:history="1">
              <w:r>
                <w:rPr>
                  <w:rStyle w:val="a4"/>
                </w:rPr>
                <w:t>(5)</w:t>
              </w:r>
            </w:hyperlink>
          </w:p>
        </w:tc>
        <w:tc>
          <w:tcPr>
            <w:tcW w:w="1120" w:type="dxa"/>
            <w:tcBorders>
              <w:top w:val="nil"/>
              <w:left w:val="nil"/>
              <w:bottom w:val="nil"/>
              <w:right w:val="nil"/>
            </w:tcBorders>
          </w:tcPr>
          <w:p w:rsidR="00000000" w:rsidRDefault="001E7C4C">
            <w:pPr>
              <w:pStyle w:val="aa"/>
              <w:jc w:val="center"/>
            </w:pPr>
            <w:r>
              <w:t>-</w:t>
            </w:r>
          </w:p>
        </w:tc>
        <w:tc>
          <w:tcPr>
            <w:tcW w:w="2100" w:type="dxa"/>
            <w:tcBorders>
              <w:top w:val="nil"/>
              <w:left w:val="nil"/>
              <w:bottom w:val="nil"/>
              <w:right w:val="nil"/>
            </w:tcBorders>
          </w:tcPr>
          <w:p w:rsidR="00000000" w:rsidRDefault="001E7C4C">
            <w:pPr>
              <w:pStyle w:val="aa"/>
              <w:jc w:val="center"/>
            </w:pPr>
            <w:r>
              <w:t>1 (при 5,5&lt;рН&lt;6 и 9&lt;рН&lt;10),</w:t>
            </w:r>
          </w:p>
          <w:p w:rsidR="00000000" w:rsidRDefault="001E7C4C">
            <w:pPr>
              <w:pStyle w:val="aa"/>
              <w:jc w:val="center"/>
            </w:pPr>
            <w:r>
              <w:t xml:space="preserve">2 (при </w:t>
            </w:r>
            <w:r w:rsidR="00CB1CC1">
              <w:rPr>
                <w:noProof/>
              </w:rPr>
              <w:drawing>
                <wp:inline distT="0" distB="0" distL="0" distR="0">
                  <wp:extent cx="635000" cy="157480"/>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77"/>
                          <a:srcRect/>
                          <a:stretch>
                            <a:fillRect/>
                          </a:stretch>
                        </pic:blipFill>
                        <pic:spPr bwMode="auto">
                          <a:xfrm>
                            <a:off x="0" y="0"/>
                            <a:ext cx="635000" cy="157480"/>
                          </a:xfrm>
                          <a:prstGeom prst="rect">
                            <a:avLst/>
                          </a:prstGeom>
                          <a:noFill/>
                          <a:ln w="9525">
                            <a:noFill/>
                            <a:miter lim="800000"/>
                            <a:headEnd/>
                            <a:tailEnd/>
                          </a:ln>
                        </pic:spPr>
                      </pic:pic>
                    </a:graphicData>
                  </a:graphic>
                </wp:inline>
              </w:drawing>
            </w:r>
            <w:r>
              <w:t>),</w:t>
            </w:r>
          </w:p>
          <w:p w:rsidR="00000000" w:rsidRDefault="001E7C4C">
            <w:pPr>
              <w:pStyle w:val="aa"/>
              <w:jc w:val="center"/>
            </w:pPr>
            <w:r>
              <w:t xml:space="preserve">3 (при </w:t>
            </w:r>
            <w:r w:rsidR="00CB1CC1">
              <w:rPr>
                <w:noProof/>
              </w:rPr>
              <w:drawing>
                <wp:inline distT="0" distB="0" distL="0" distR="0">
                  <wp:extent cx="605790" cy="157480"/>
                  <wp:effectExtent l="1905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78"/>
                          <a:srcRect/>
                          <a:stretch>
                            <a:fillRect/>
                          </a:stretch>
                        </pic:blipFill>
                        <pic:spPr bwMode="auto">
                          <a:xfrm>
                            <a:off x="0" y="0"/>
                            <a:ext cx="605790" cy="157480"/>
                          </a:xfrm>
                          <a:prstGeom prst="rect">
                            <a:avLst/>
                          </a:prstGeom>
                          <a:noFill/>
                          <a:ln w="9525">
                            <a:noFill/>
                            <a:miter lim="800000"/>
                            <a:headEnd/>
                            <a:tailEnd/>
                          </a:ln>
                        </pic:spPr>
                      </pic:pic>
                    </a:graphicData>
                  </a:graphic>
                </wp:inline>
              </w:drawing>
            </w:r>
            <w:r>
              <w:t>и</w:t>
            </w:r>
          </w:p>
          <w:p w:rsidR="00000000" w:rsidRDefault="00CB1CC1">
            <w:pPr>
              <w:pStyle w:val="aa"/>
              <w:jc w:val="center"/>
            </w:pPr>
            <w:r>
              <w:rPr>
                <w:noProof/>
              </w:rPr>
              <w:drawing>
                <wp:inline distT="0" distB="0" distL="0" distR="0">
                  <wp:extent cx="635000" cy="157480"/>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79"/>
                          <a:srcRect/>
                          <a:stretch>
                            <a:fillRect/>
                          </a:stretch>
                        </pic:blipFill>
                        <pic:spPr bwMode="auto">
                          <a:xfrm>
                            <a:off x="0" y="0"/>
                            <a:ext cx="635000" cy="157480"/>
                          </a:xfrm>
                          <a:prstGeom prst="rect">
                            <a:avLst/>
                          </a:prstGeom>
                          <a:noFill/>
                          <a:ln w="9525">
                            <a:noFill/>
                            <a:miter lim="800000"/>
                            <a:headEnd/>
                            <a:tailEnd/>
                          </a:ln>
                        </pic:spPr>
                      </pic:pic>
                    </a:graphicData>
                  </a:graphic>
                </wp:inline>
              </w:drawing>
            </w:r>
            <w:r w:rsidR="001E7C4C">
              <w:t>),</w:t>
            </w:r>
          </w:p>
          <w:p w:rsidR="00000000" w:rsidRDefault="001E7C4C">
            <w:pPr>
              <w:pStyle w:val="aa"/>
              <w:jc w:val="center"/>
            </w:pPr>
            <w:r>
              <w:t xml:space="preserve">5 (при </w:t>
            </w:r>
            <w:r w:rsidR="00CB1CC1">
              <w:rPr>
                <w:noProof/>
              </w:rPr>
              <w:drawing>
                <wp:inline distT="0" distB="0" distL="0" distR="0">
                  <wp:extent cx="605790" cy="157480"/>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80"/>
                          <a:srcRect/>
                          <a:stretch>
                            <a:fillRect/>
                          </a:stretch>
                        </pic:blipFill>
                        <pic:spPr bwMode="auto">
                          <a:xfrm>
                            <a:off x="0" y="0"/>
                            <a:ext cx="605790" cy="157480"/>
                          </a:xfrm>
                          <a:prstGeom prst="rect">
                            <a:avLst/>
                          </a:prstGeom>
                          <a:noFill/>
                          <a:ln w="9525">
                            <a:noFill/>
                            <a:miter lim="800000"/>
                            <a:headEnd/>
                            <a:tailEnd/>
                          </a:ln>
                        </pic:spPr>
                      </pic:pic>
                    </a:graphicData>
                  </a:graphic>
                </wp:inline>
              </w:drawing>
            </w:r>
            <w:r>
              <w:t>)</w:t>
            </w:r>
          </w:p>
        </w:tc>
        <w:tc>
          <w:tcPr>
            <w:tcW w:w="1400" w:type="dxa"/>
            <w:tcBorders>
              <w:top w:val="nil"/>
              <w:left w:val="nil"/>
              <w:bottom w:val="nil"/>
              <w:right w:val="nil"/>
            </w:tcBorders>
          </w:tcPr>
          <w:p w:rsidR="00000000" w:rsidRDefault="001E7C4C">
            <w:pPr>
              <w:pStyle w:val="aa"/>
              <w:jc w:val="center"/>
            </w:pPr>
            <w:r>
              <w:t>значения показателя менее 5 и более 11</w:t>
            </w:r>
          </w:p>
        </w:tc>
      </w:tr>
      <w:tr w:rsidR="00000000">
        <w:tblPrEx>
          <w:tblCellMar>
            <w:top w:w="0" w:type="dxa"/>
            <w:bottom w:w="0" w:type="dxa"/>
          </w:tblCellMar>
        </w:tblPrEx>
        <w:tc>
          <w:tcPr>
            <w:tcW w:w="840" w:type="dxa"/>
            <w:tcBorders>
              <w:top w:val="nil"/>
              <w:left w:val="nil"/>
              <w:bottom w:val="nil"/>
              <w:right w:val="nil"/>
            </w:tcBorders>
          </w:tcPr>
          <w:p w:rsidR="00000000" w:rsidRDefault="001E7C4C">
            <w:pPr>
              <w:pStyle w:val="aa"/>
              <w:jc w:val="center"/>
            </w:pPr>
            <w:r>
              <w:t>40.</w:t>
            </w:r>
          </w:p>
        </w:tc>
        <w:tc>
          <w:tcPr>
            <w:tcW w:w="2240" w:type="dxa"/>
            <w:tcBorders>
              <w:top w:val="nil"/>
              <w:left w:val="nil"/>
              <w:bottom w:val="nil"/>
              <w:right w:val="nil"/>
            </w:tcBorders>
          </w:tcPr>
          <w:p w:rsidR="00000000" w:rsidRDefault="001E7C4C">
            <w:pPr>
              <w:pStyle w:val="ad"/>
            </w:pPr>
            <w:r>
              <w:t>Температура</w:t>
            </w:r>
          </w:p>
        </w:tc>
        <w:tc>
          <w:tcPr>
            <w:tcW w:w="1120" w:type="dxa"/>
            <w:tcBorders>
              <w:top w:val="nil"/>
              <w:left w:val="nil"/>
              <w:bottom w:val="nil"/>
              <w:right w:val="nil"/>
            </w:tcBorders>
          </w:tcPr>
          <w:p w:rsidR="00000000" w:rsidRDefault="001E7C4C">
            <w:pPr>
              <w:pStyle w:val="aa"/>
              <w:jc w:val="center"/>
            </w:pPr>
            <w:r>
              <w:t>°С</w:t>
            </w:r>
          </w:p>
        </w:tc>
        <w:tc>
          <w:tcPr>
            <w:tcW w:w="1400" w:type="dxa"/>
            <w:tcBorders>
              <w:top w:val="nil"/>
              <w:left w:val="nil"/>
              <w:bottom w:val="nil"/>
              <w:right w:val="nil"/>
            </w:tcBorders>
          </w:tcPr>
          <w:p w:rsidR="00000000" w:rsidRDefault="001E7C4C">
            <w:pPr>
              <w:pStyle w:val="aa"/>
              <w:jc w:val="center"/>
            </w:pPr>
            <w:r>
              <w:t>+40</w:t>
            </w:r>
            <w:hyperlink w:anchor="sub_555" w:history="1">
              <w:r>
                <w:rPr>
                  <w:rStyle w:val="a4"/>
                </w:rPr>
                <w:t>(5)</w:t>
              </w:r>
            </w:hyperlink>
          </w:p>
        </w:tc>
        <w:tc>
          <w:tcPr>
            <w:tcW w:w="1120" w:type="dxa"/>
            <w:tcBorders>
              <w:top w:val="nil"/>
              <w:left w:val="nil"/>
              <w:bottom w:val="nil"/>
              <w:right w:val="nil"/>
            </w:tcBorders>
          </w:tcPr>
          <w:p w:rsidR="00000000" w:rsidRDefault="001E7C4C">
            <w:pPr>
              <w:pStyle w:val="aa"/>
              <w:jc w:val="center"/>
            </w:pPr>
            <w:r>
              <w:t>-</w:t>
            </w:r>
          </w:p>
        </w:tc>
        <w:tc>
          <w:tcPr>
            <w:tcW w:w="2100" w:type="dxa"/>
            <w:tcBorders>
              <w:top w:val="nil"/>
              <w:left w:val="nil"/>
              <w:bottom w:val="nil"/>
              <w:right w:val="nil"/>
            </w:tcBorders>
          </w:tcPr>
          <w:p w:rsidR="00000000" w:rsidRDefault="001E7C4C">
            <w:pPr>
              <w:pStyle w:val="aa"/>
              <w:jc w:val="center"/>
            </w:pPr>
            <w:r>
              <w:t>0,5 (+40&lt;ФК&lt;+50),</w:t>
            </w:r>
          </w:p>
          <w:p w:rsidR="00000000" w:rsidRDefault="001E7C4C">
            <w:pPr>
              <w:pStyle w:val="aa"/>
              <w:jc w:val="center"/>
            </w:pPr>
            <w:r>
              <w:t>1 (</w:t>
            </w:r>
            <w:r w:rsidR="00CB1CC1">
              <w:rPr>
                <w:noProof/>
              </w:rPr>
              <w:drawing>
                <wp:inline distT="0" distB="0" distL="0" distR="0">
                  <wp:extent cx="861695" cy="15748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81"/>
                          <a:srcRect/>
                          <a:stretch>
                            <a:fillRect/>
                          </a:stretch>
                        </pic:blipFill>
                        <pic:spPr bwMode="auto">
                          <a:xfrm>
                            <a:off x="0" y="0"/>
                            <a:ext cx="861695" cy="157480"/>
                          </a:xfrm>
                          <a:prstGeom prst="rect">
                            <a:avLst/>
                          </a:prstGeom>
                          <a:noFill/>
                          <a:ln w="9525">
                            <a:noFill/>
                            <a:miter lim="800000"/>
                            <a:headEnd/>
                            <a:tailEnd/>
                          </a:ln>
                        </pic:spPr>
                      </pic:pic>
                    </a:graphicData>
                  </a:graphic>
                </wp:inline>
              </w:drawing>
            </w:r>
            <w:r>
              <w:t>),</w:t>
            </w:r>
          </w:p>
          <w:p w:rsidR="00000000" w:rsidRDefault="001E7C4C">
            <w:pPr>
              <w:pStyle w:val="aa"/>
              <w:jc w:val="center"/>
            </w:pPr>
            <w:r>
              <w:t>2 (</w:t>
            </w:r>
            <w:r w:rsidR="00CB1CC1">
              <w:rPr>
                <w:noProof/>
              </w:rPr>
              <w:drawing>
                <wp:inline distT="0" distB="0" distL="0" distR="0">
                  <wp:extent cx="861695" cy="15748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82"/>
                          <a:srcRect/>
                          <a:stretch>
                            <a:fillRect/>
                          </a:stretch>
                        </pic:blipFill>
                        <pic:spPr bwMode="auto">
                          <a:xfrm>
                            <a:off x="0" y="0"/>
                            <a:ext cx="861695" cy="157480"/>
                          </a:xfrm>
                          <a:prstGeom prst="rect">
                            <a:avLst/>
                          </a:prstGeom>
                          <a:noFill/>
                          <a:ln w="9525">
                            <a:noFill/>
                            <a:miter lim="800000"/>
                            <a:headEnd/>
                            <a:tailEnd/>
                          </a:ln>
                        </pic:spPr>
                      </pic:pic>
                    </a:graphicData>
                  </a:graphic>
                </wp:inline>
              </w:drawing>
            </w:r>
            <w:r>
              <w:t>),</w:t>
            </w:r>
          </w:p>
          <w:p w:rsidR="00000000" w:rsidRDefault="001E7C4C">
            <w:pPr>
              <w:pStyle w:val="aa"/>
              <w:jc w:val="center"/>
            </w:pPr>
            <w:r>
              <w:t>3 (</w:t>
            </w:r>
            <w:r w:rsidR="00CB1CC1">
              <w:rPr>
                <w:noProof/>
              </w:rPr>
              <w:drawing>
                <wp:inline distT="0" distB="0" distL="0" distR="0">
                  <wp:extent cx="861695" cy="15748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83"/>
                          <a:srcRect/>
                          <a:stretch>
                            <a:fillRect/>
                          </a:stretch>
                        </pic:blipFill>
                        <pic:spPr bwMode="auto">
                          <a:xfrm>
                            <a:off x="0" y="0"/>
                            <a:ext cx="861695" cy="157480"/>
                          </a:xfrm>
                          <a:prstGeom prst="rect">
                            <a:avLst/>
                          </a:prstGeom>
                          <a:noFill/>
                          <a:ln w="9525">
                            <a:noFill/>
                            <a:miter lim="800000"/>
                            <a:headEnd/>
                            <a:tailEnd/>
                          </a:ln>
                        </pic:spPr>
                      </pic:pic>
                    </a:graphicData>
                  </a:graphic>
                </wp:inline>
              </w:drawing>
            </w:r>
            <w:r>
              <w:t>)</w:t>
            </w:r>
          </w:p>
        </w:tc>
        <w:tc>
          <w:tcPr>
            <w:tcW w:w="1400" w:type="dxa"/>
            <w:tcBorders>
              <w:top w:val="nil"/>
              <w:left w:val="nil"/>
              <w:bottom w:val="nil"/>
              <w:right w:val="nil"/>
            </w:tcBorders>
          </w:tcPr>
          <w:p w:rsidR="00000000" w:rsidRDefault="001E7C4C">
            <w:pPr>
              <w:pStyle w:val="aa"/>
              <w:jc w:val="center"/>
            </w:pPr>
            <w:r>
              <w:t>значение показателя +60 и более</w:t>
            </w:r>
          </w:p>
        </w:tc>
      </w:tr>
    </w:tbl>
    <w:p w:rsidR="00000000" w:rsidRDefault="001E7C4C"/>
    <w:p w:rsidR="00000000" w:rsidRDefault="001E7C4C">
      <w:pPr>
        <w:pStyle w:val="ad"/>
      </w:pPr>
      <w:r>
        <w:t>______________________________</w:t>
      </w:r>
    </w:p>
    <w:p w:rsidR="00000000" w:rsidRDefault="001E7C4C">
      <w:bookmarkStart w:id="610" w:name="sub_2010345"/>
      <w:r>
        <w:t xml:space="preserve">(1) </w:t>
      </w:r>
      <w:r w:rsidR="00CB1CC1">
        <w:rPr>
          <w:noProof/>
        </w:rPr>
        <w:drawing>
          <wp:inline distT="0" distB="0" distL="0" distR="0">
            <wp:extent cx="302895" cy="227330"/>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84"/>
                    <a:srcRect/>
                    <a:stretch>
                      <a:fillRect/>
                    </a:stretch>
                  </pic:blipFill>
                  <pic:spPr bwMode="auto">
                    <a:xfrm>
                      <a:off x="0" y="0"/>
                      <a:ext cx="302895" cy="227330"/>
                    </a:xfrm>
                    <a:prstGeom prst="rect">
                      <a:avLst/>
                    </a:prstGeom>
                    <a:noFill/>
                    <a:ln w="9525">
                      <a:noFill/>
                      <a:miter lim="800000"/>
                      <a:headEnd/>
                      <a:tailEnd/>
                    </a:ln>
                  </pic:spPr>
                </pic:pic>
              </a:graphicData>
            </a:graphic>
          </wp:inline>
        </w:drawing>
      </w:r>
      <w:r>
        <w:t xml:space="preserve"> - фактическая концентрация i-го загрязняющего вещества или фактический показатель свойств сточных вод абонента, указанные </w:t>
      </w:r>
      <w:r>
        <w:lastRenderedPageBreak/>
        <w:t xml:space="preserve">абонентом в декларации либо установленные в ходе осуществления контроля состава и свойств сточных </w:t>
      </w:r>
      <w:r>
        <w:t>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w:t>
      </w:r>
      <w:r>
        <w:t>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канализационным выпускам, для</w:t>
      </w:r>
      <w:r>
        <w:t xml:space="preserve"> которых абонентом было указано в декларации либо установлено в ходе осуществления контроля состава и свойств сточных вод превышение максимальных допустимых значений.</w:t>
      </w:r>
    </w:p>
    <w:p w:rsidR="00000000" w:rsidRDefault="001E7C4C">
      <w:bookmarkStart w:id="611" w:name="sub_222"/>
      <w:bookmarkEnd w:id="610"/>
      <w:r>
        <w:t>(2) ДКi - максимально допустимое значение концентрации i-го загрязняюще</w:t>
      </w:r>
      <w:r>
        <w:t>го вещества или показателя свойств сточных вод, предусмотренные настоящим приложением (мг/куб. дм).</w:t>
      </w:r>
    </w:p>
    <w:p w:rsidR="00000000" w:rsidRDefault="001E7C4C">
      <w:bookmarkStart w:id="612" w:name="sub_333"/>
      <w:bookmarkEnd w:id="611"/>
      <w:r>
        <w:t>(3) Требования, установленные для сброса в централизованную общесплавную систему водоотведения.</w:t>
      </w:r>
    </w:p>
    <w:p w:rsidR="00000000" w:rsidRDefault="001E7C4C">
      <w:bookmarkStart w:id="613" w:name="sub_444"/>
      <w:bookmarkEnd w:id="612"/>
      <w:r>
        <w:t>(4) Показатель соотношения ХПК:Б</w:t>
      </w:r>
      <w:r>
        <w:t xml:space="preserve">ПК5 применяется при условии превышения уровня ХПК 500 </w:t>
      </w:r>
      <w:r w:rsidR="00CB1CC1">
        <w:rPr>
          <w:noProof/>
        </w:rPr>
        <w:drawing>
          <wp:inline distT="0" distB="0" distL="0" distR="0">
            <wp:extent cx="506730" cy="24447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85"/>
                    <a:srcRect/>
                    <a:stretch>
                      <a:fillRect/>
                    </a:stretch>
                  </pic:blipFill>
                  <pic:spPr bwMode="auto">
                    <a:xfrm>
                      <a:off x="0" y="0"/>
                      <a:ext cx="506730" cy="244475"/>
                    </a:xfrm>
                    <a:prstGeom prst="rect">
                      <a:avLst/>
                    </a:prstGeom>
                    <a:noFill/>
                    <a:ln w="9525">
                      <a:noFill/>
                      <a:miter lim="800000"/>
                      <a:headEnd/>
                      <a:tailEnd/>
                    </a:ln>
                  </pic:spPr>
                </pic:pic>
              </a:graphicData>
            </a:graphic>
          </wp:inline>
        </w:drawing>
      </w:r>
      <w:r>
        <w:t xml:space="preserve">. Для сбросов в общесплавную централизованную систему водоотведения показатель соотношения ХПК:БПК5 применяется при условии превышения уровня ХПК 700 </w:t>
      </w:r>
      <w:r w:rsidR="00CB1CC1">
        <w:rPr>
          <w:noProof/>
        </w:rPr>
        <w:drawing>
          <wp:inline distT="0" distB="0" distL="0" distR="0">
            <wp:extent cx="506730" cy="2444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86"/>
                    <a:srcRect/>
                    <a:stretch>
                      <a:fillRect/>
                    </a:stretch>
                  </pic:blipFill>
                  <pic:spPr bwMode="auto">
                    <a:xfrm>
                      <a:off x="0" y="0"/>
                      <a:ext cx="506730" cy="244475"/>
                    </a:xfrm>
                    <a:prstGeom prst="rect">
                      <a:avLst/>
                    </a:prstGeom>
                    <a:noFill/>
                    <a:ln w="9525">
                      <a:noFill/>
                      <a:miter lim="800000"/>
                      <a:headEnd/>
                      <a:tailEnd/>
                    </a:ln>
                  </pic:spPr>
                </pic:pic>
              </a:graphicData>
            </a:graphic>
          </wp:inline>
        </w:drawing>
      </w:r>
      <w:r>
        <w:t>.</w:t>
      </w:r>
    </w:p>
    <w:p w:rsidR="00000000" w:rsidRDefault="001E7C4C">
      <w:bookmarkStart w:id="614" w:name="sub_555"/>
      <w:bookmarkEnd w:id="613"/>
      <w:r>
        <w:t>(5) Требования, установленные в целях предотвращения негативного воздействия на канализационные сети.</w:t>
      </w:r>
    </w:p>
    <w:p w:rsidR="00000000" w:rsidRDefault="001E7C4C">
      <w:bookmarkStart w:id="615" w:name="sub_666"/>
      <w:bookmarkEnd w:id="614"/>
      <w:r>
        <w:t>(6) При применении организацией, осуществляющей водоотведение, термических методов обезвреживания осадка сточных вод.</w:t>
      </w:r>
    </w:p>
    <w:p w:rsidR="00000000" w:rsidRDefault="001E7C4C">
      <w:bookmarkStart w:id="616" w:name="sub_777"/>
      <w:bookmarkEnd w:id="615"/>
      <w:r>
        <w:t xml:space="preserve">(7) Применяется до 31 декабря 2017г., с 1 января 2018 г. до 31 декабря 2018 г. применяется коэффициент воздействия 0,9, с 1 </w:t>
      </w:r>
      <w:r>
        <w:t>января 2019 г. - 1,2.</w:t>
      </w:r>
    </w:p>
    <w:bookmarkEnd w:id="616"/>
    <w:p w:rsidR="00000000" w:rsidRDefault="001E7C4C"/>
    <w:p w:rsidR="00000000" w:rsidRDefault="001E7C4C">
      <w:pPr>
        <w:pStyle w:val="a6"/>
        <w:rPr>
          <w:color w:val="000000"/>
          <w:sz w:val="16"/>
          <w:szCs w:val="16"/>
          <w:shd w:val="clear" w:color="auto" w:fill="F0F0F0"/>
        </w:rPr>
      </w:pPr>
      <w:bookmarkStart w:id="617" w:name="sub_2226000"/>
      <w:r>
        <w:rPr>
          <w:color w:val="000000"/>
          <w:sz w:val="16"/>
          <w:szCs w:val="16"/>
          <w:shd w:val="clear" w:color="auto" w:fill="F0F0F0"/>
        </w:rPr>
        <w:t>Информация об изменениях:</w:t>
      </w:r>
    </w:p>
    <w:bookmarkEnd w:id="617"/>
    <w:p w:rsidR="00000000" w:rsidRDefault="001E7C4C">
      <w:pPr>
        <w:pStyle w:val="a7"/>
        <w:rPr>
          <w:shd w:val="clear" w:color="auto" w:fill="F0F0F0"/>
        </w:rPr>
      </w:pPr>
      <w:r>
        <w:t xml:space="preserve"> </w:t>
      </w:r>
      <w:r>
        <w:rPr>
          <w:shd w:val="clear" w:color="auto" w:fill="F0F0F0"/>
        </w:rPr>
        <w:t xml:space="preserve">Правила дополнены приложением 6 с 3 июня 2020 г. - </w:t>
      </w:r>
      <w:hyperlink r:id="rId687"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ind w:firstLine="698"/>
        <w:jc w:val="right"/>
      </w:pPr>
      <w:r>
        <w:rPr>
          <w:rStyle w:val="a3"/>
        </w:rPr>
        <w:t>Приложение N 6</w:t>
      </w:r>
      <w:r>
        <w:rPr>
          <w:rStyle w:val="a3"/>
        </w:rPr>
        <w:br/>
        <w:t xml:space="preserve">к </w:t>
      </w:r>
      <w:hyperlink w:anchor="sub_10000" w:history="1">
        <w:r>
          <w:rPr>
            <w:rStyle w:val="a4"/>
          </w:rPr>
          <w:t>Правилам</w:t>
        </w:r>
      </w:hyperlink>
      <w:r>
        <w:rPr>
          <w:rStyle w:val="a3"/>
        </w:rPr>
        <w:t xml:space="preserve"> холодного</w:t>
      </w:r>
      <w:r>
        <w:rPr>
          <w:rStyle w:val="a3"/>
        </w:rPr>
        <w:br/>
        <w:t>водоснабжения и водоотведения</w:t>
      </w:r>
    </w:p>
    <w:p w:rsidR="00000000" w:rsidRDefault="001E7C4C"/>
    <w:p w:rsidR="00000000" w:rsidRDefault="001E7C4C">
      <w:pPr>
        <w:pStyle w:val="1"/>
      </w:pPr>
      <w:r>
        <w:t>ПЕРИОДИЧНОСТЬ</w:t>
      </w:r>
      <w:r>
        <w:br/>
        <w:t>отбора проб сточных вод, необходимых для определения усредненных значений концентрации загрязняющего в</w:t>
      </w:r>
      <w:r>
        <w:t>ещества в сточных водах, поступающих на очистные сооружения организации, осуществляющей водоотведение, и усредненных значений концентрации данного загрязняющего вещества в сточных водах на выпуске сточных вод в водный объект с очистных сооружений организац</w:t>
      </w:r>
      <w:r>
        <w:t>ии, осуществляющей водоотведение (в целях определения показателя эффективности удаления загрязняющего вещества очистными сооружениями организации, осуществляющей водоотведение)</w:t>
      </w:r>
    </w:p>
    <w:p w:rsidR="00000000" w:rsidRDefault="001E7C4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3360"/>
        <w:gridCol w:w="3500"/>
      </w:tblGrid>
      <w:tr w:rsidR="00000000">
        <w:tblPrEx>
          <w:tblCellMar>
            <w:top w:w="0" w:type="dxa"/>
            <w:bottom w:w="0" w:type="dxa"/>
          </w:tblCellMar>
        </w:tblPrEx>
        <w:tc>
          <w:tcPr>
            <w:tcW w:w="3220" w:type="dxa"/>
            <w:vMerge w:val="restart"/>
            <w:tcBorders>
              <w:top w:val="single" w:sz="4" w:space="0" w:color="auto"/>
              <w:left w:val="nil"/>
              <w:bottom w:val="single" w:sz="4" w:space="0" w:color="auto"/>
              <w:right w:val="single" w:sz="4" w:space="0" w:color="auto"/>
            </w:tcBorders>
          </w:tcPr>
          <w:p w:rsidR="00000000" w:rsidRDefault="001E7C4C">
            <w:pPr>
              <w:pStyle w:val="aa"/>
              <w:jc w:val="center"/>
            </w:pPr>
            <w:r>
              <w:t xml:space="preserve">Категория очистных </w:t>
            </w:r>
            <w:r>
              <w:lastRenderedPageBreak/>
              <w:t>сооружений по объему сброса сточных вод в водный объект, м</w:t>
            </w:r>
            <w:r>
              <w:rPr>
                <w:vertAlign w:val="superscript"/>
              </w:rPr>
              <w:t> </w:t>
            </w:r>
            <w:r>
              <w:rPr>
                <w:vertAlign w:val="superscript"/>
              </w:rPr>
              <w:t>3</w:t>
            </w:r>
            <w:r>
              <w:t>/сут.</w:t>
            </w:r>
            <w:r>
              <w:rPr>
                <w:vertAlign w:val="superscript"/>
              </w:rPr>
              <w:t> </w:t>
            </w:r>
            <w:hyperlink w:anchor="sub_22260001" w:history="1">
              <w:r>
                <w:rPr>
                  <w:rStyle w:val="a4"/>
                  <w:vertAlign w:val="superscript"/>
                </w:rPr>
                <w:t>1</w:t>
              </w:r>
            </w:hyperlink>
          </w:p>
        </w:tc>
        <w:tc>
          <w:tcPr>
            <w:tcW w:w="6860" w:type="dxa"/>
            <w:gridSpan w:val="2"/>
            <w:tcBorders>
              <w:top w:val="single" w:sz="4" w:space="0" w:color="auto"/>
              <w:left w:val="single" w:sz="4" w:space="0" w:color="auto"/>
              <w:bottom w:val="single" w:sz="4" w:space="0" w:color="auto"/>
              <w:right w:val="nil"/>
            </w:tcBorders>
          </w:tcPr>
          <w:p w:rsidR="00000000" w:rsidRDefault="001E7C4C">
            <w:pPr>
              <w:pStyle w:val="aa"/>
              <w:jc w:val="center"/>
            </w:pPr>
            <w:r>
              <w:lastRenderedPageBreak/>
              <w:t>Периодичность отбора проб сточных вод</w:t>
            </w:r>
          </w:p>
        </w:tc>
      </w:tr>
      <w:tr w:rsidR="00000000">
        <w:tblPrEx>
          <w:tblCellMar>
            <w:top w:w="0" w:type="dxa"/>
            <w:bottom w:w="0" w:type="dxa"/>
          </w:tblCellMar>
        </w:tblPrEx>
        <w:tc>
          <w:tcPr>
            <w:tcW w:w="3220" w:type="dxa"/>
            <w:vMerge/>
            <w:tcBorders>
              <w:top w:val="nil"/>
              <w:left w:val="nil"/>
              <w:bottom w:val="single" w:sz="4" w:space="0" w:color="auto"/>
              <w:right w:val="single" w:sz="4" w:space="0" w:color="auto"/>
            </w:tcBorders>
          </w:tcPr>
          <w:p w:rsidR="00000000" w:rsidRDefault="001E7C4C">
            <w:pPr>
              <w:pStyle w:val="aa"/>
            </w:pPr>
          </w:p>
        </w:tc>
        <w:tc>
          <w:tcPr>
            <w:tcW w:w="3360" w:type="dxa"/>
            <w:tcBorders>
              <w:top w:val="single" w:sz="4" w:space="0" w:color="auto"/>
              <w:left w:val="single" w:sz="4" w:space="0" w:color="auto"/>
              <w:bottom w:val="single" w:sz="4" w:space="0" w:color="auto"/>
              <w:right w:val="single" w:sz="4" w:space="0" w:color="auto"/>
            </w:tcBorders>
          </w:tcPr>
          <w:p w:rsidR="00000000" w:rsidRDefault="001E7C4C">
            <w:pPr>
              <w:pStyle w:val="aa"/>
              <w:jc w:val="center"/>
            </w:pPr>
            <w:r>
              <w:t>технологически нормируемые вещества</w:t>
            </w:r>
            <w:r>
              <w:rPr>
                <w:vertAlign w:val="superscript"/>
              </w:rPr>
              <w:t> </w:t>
            </w:r>
            <w:hyperlink w:anchor="sub_22260002" w:history="1">
              <w:r>
                <w:rPr>
                  <w:rStyle w:val="a4"/>
                  <w:vertAlign w:val="superscript"/>
                </w:rPr>
                <w:t>2</w:t>
              </w:r>
            </w:hyperlink>
          </w:p>
        </w:tc>
        <w:tc>
          <w:tcPr>
            <w:tcW w:w="3500" w:type="dxa"/>
            <w:tcBorders>
              <w:top w:val="single" w:sz="4" w:space="0" w:color="auto"/>
              <w:left w:val="single" w:sz="4" w:space="0" w:color="auto"/>
              <w:bottom w:val="single" w:sz="4" w:space="0" w:color="auto"/>
              <w:right w:val="nil"/>
            </w:tcBorders>
          </w:tcPr>
          <w:p w:rsidR="00000000" w:rsidRDefault="001E7C4C">
            <w:pPr>
              <w:pStyle w:val="aa"/>
              <w:jc w:val="center"/>
            </w:pPr>
            <w:r>
              <w:t>любые загрязняющие вещества</w:t>
            </w:r>
            <w:r>
              <w:rPr>
                <w:vertAlign w:val="superscript"/>
              </w:rPr>
              <w:t> </w:t>
            </w:r>
            <w:hyperlink w:anchor="sub_22260003" w:history="1">
              <w:r>
                <w:rPr>
                  <w:rStyle w:val="a4"/>
                  <w:vertAlign w:val="superscript"/>
                </w:rPr>
                <w:t>3</w:t>
              </w:r>
            </w:hyperlink>
          </w:p>
        </w:tc>
      </w:tr>
      <w:tr w:rsidR="00000000">
        <w:tblPrEx>
          <w:tblCellMar>
            <w:top w:w="0" w:type="dxa"/>
            <w:bottom w:w="0" w:type="dxa"/>
          </w:tblCellMar>
        </w:tblPrEx>
        <w:tc>
          <w:tcPr>
            <w:tcW w:w="10080" w:type="dxa"/>
            <w:gridSpan w:val="3"/>
            <w:tcBorders>
              <w:top w:val="nil"/>
              <w:left w:val="nil"/>
              <w:bottom w:val="nil"/>
              <w:right w:val="nil"/>
            </w:tcBorders>
          </w:tcPr>
          <w:p w:rsidR="00000000" w:rsidRDefault="001E7C4C">
            <w:pPr>
              <w:pStyle w:val="1"/>
            </w:pPr>
            <w:r>
              <w:lastRenderedPageBreak/>
              <w:t>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rsidR="00000000">
        <w:tblPrEx>
          <w:tblCellMar>
            <w:top w:w="0" w:type="dxa"/>
            <w:bottom w:w="0" w:type="dxa"/>
          </w:tblCellMar>
        </w:tblPrEx>
        <w:tc>
          <w:tcPr>
            <w:tcW w:w="3220" w:type="dxa"/>
            <w:tcBorders>
              <w:top w:val="nil"/>
              <w:left w:val="nil"/>
              <w:bottom w:val="nil"/>
              <w:right w:val="nil"/>
            </w:tcBorders>
          </w:tcPr>
          <w:p w:rsidR="00000000" w:rsidRDefault="001E7C4C">
            <w:pPr>
              <w:pStyle w:val="aa"/>
            </w:pPr>
            <w:r>
              <w:t>более 4000</w:t>
            </w:r>
          </w:p>
        </w:tc>
        <w:tc>
          <w:tcPr>
            <w:tcW w:w="3360" w:type="dxa"/>
            <w:tcBorders>
              <w:top w:val="nil"/>
              <w:left w:val="nil"/>
              <w:bottom w:val="nil"/>
              <w:right w:val="nil"/>
            </w:tcBorders>
          </w:tcPr>
          <w:p w:rsidR="00000000" w:rsidRDefault="001E7C4C">
            <w:pPr>
              <w:pStyle w:val="aa"/>
              <w:jc w:val="center"/>
            </w:pPr>
            <w:r>
              <w:t>1 раз в месяц</w:t>
            </w:r>
          </w:p>
        </w:tc>
        <w:tc>
          <w:tcPr>
            <w:tcW w:w="3500" w:type="dxa"/>
            <w:tcBorders>
              <w:top w:val="nil"/>
              <w:left w:val="nil"/>
              <w:bottom w:val="nil"/>
              <w:right w:val="nil"/>
            </w:tcBorders>
          </w:tcPr>
          <w:p w:rsidR="00000000" w:rsidRDefault="001E7C4C">
            <w:pPr>
              <w:pStyle w:val="aa"/>
              <w:jc w:val="center"/>
            </w:pPr>
            <w:r>
              <w:t>1 раз в месяц</w:t>
            </w:r>
          </w:p>
        </w:tc>
      </w:tr>
      <w:tr w:rsidR="00000000">
        <w:tblPrEx>
          <w:tblCellMar>
            <w:top w:w="0" w:type="dxa"/>
            <w:bottom w:w="0" w:type="dxa"/>
          </w:tblCellMar>
        </w:tblPrEx>
        <w:tc>
          <w:tcPr>
            <w:tcW w:w="3220" w:type="dxa"/>
            <w:tcBorders>
              <w:top w:val="nil"/>
              <w:left w:val="nil"/>
              <w:bottom w:val="nil"/>
              <w:right w:val="nil"/>
            </w:tcBorders>
          </w:tcPr>
          <w:p w:rsidR="00000000" w:rsidRDefault="001E7C4C">
            <w:pPr>
              <w:pStyle w:val="aa"/>
            </w:pPr>
            <w:r>
              <w:t>от 100 - до 4000</w:t>
            </w:r>
          </w:p>
        </w:tc>
        <w:tc>
          <w:tcPr>
            <w:tcW w:w="3360" w:type="dxa"/>
            <w:tcBorders>
              <w:top w:val="nil"/>
              <w:left w:val="nil"/>
              <w:bottom w:val="nil"/>
              <w:right w:val="nil"/>
            </w:tcBorders>
          </w:tcPr>
          <w:p w:rsidR="00000000" w:rsidRDefault="001E7C4C">
            <w:pPr>
              <w:pStyle w:val="aa"/>
              <w:jc w:val="center"/>
            </w:pPr>
            <w:r>
              <w:t>1 раз в месяц</w:t>
            </w:r>
          </w:p>
        </w:tc>
        <w:tc>
          <w:tcPr>
            <w:tcW w:w="3500" w:type="dxa"/>
            <w:tcBorders>
              <w:top w:val="nil"/>
              <w:left w:val="nil"/>
              <w:bottom w:val="nil"/>
              <w:right w:val="nil"/>
            </w:tcBorders>
          </w:tcPr>
          <w:p w:rsidR="00000000" w:rsidRDefault="001E7C4C">
            <w:pPr>
              <w:pStyle w:val="aa"/>
              <w:jc w:val="center"/>
            </w:pPr>
            <w:r>
              <w:t>1 раз в 3 месяца</w:t>
            </w:r>
          </w:p>
        </w:tc>
      </w:tr>
      <w:tr w:rsidR="00000000">
        <w:tblPrEx>
          <w:tblCellMar>
            <w:top w:w="0" w:type="dxa"/>
            <w:bottom w:w="0" w:type="dxa"/>
          </w:tblCellMar>
        </w:tblPrEx>
        <w:tc>
          <w:tcPr>
            <w:tcW w:w="3220" w:type="dxa"/>
            <w:tcBorders>
              <w:top w:val="nil"/>
              <w:left w:val="nil"/>
              <w:bottom w:val="nil"/>
              <w:right w:val="nil"/>
            </w:tcBorders>
          </w:tcPr>
          <w:p w:rsidR="00000000" w:rsidRDefault="001E7C4C">
            <w:pPr>
              <w:pStyle w:val="aa"/>
            </w:pPr>
            <w:r>
              <w:t>менее 100</w:t>
            </w:r>
          </w:p>
        </w:tc>
        <w:tc>
          <w:tcPr>
            <w:tcW w:w="3360" w:type="dxa"/>
            <w:tcBorders>
              <w:top w:val="nil"/>
              <w:left w:val="nil"/>
              <w:bottom w:val="nil"/>
              <w:right w:val="nil"/>
            </w:tcBorders>
          </w:tcPr>
          <w:p w:rsidR="00000000" w:rsidRDefault="001E7C4C">
            <w:pPr>
              <w:pStyle w:val="aa"/>
              <w:jc w:val="center"/>
            </w:pPr>
            <w:r>
              <w:t>1 раз в 3 месяца</w:t>
            </w:r>
          </w:p>
        </w:tc>
        <w:tc>
          <w:tcPr>
            <w:tcW w:w="3500" w:type="dxa"/>
            <w:tcBorders>
              <w:top w:val="nil"/>
              <w:left w:val="nil"/>
              <w:bottom w:val="nil"/>
              <w:right w:val="nil"/>
            </w:tcBorders>
          </w:tcPr>
          <w:p w:rsidR="00000000" w:rsidRDefault="001E7C4C">
            <w:pPr>
              <w:pStyle w:val="aa"/>
              <w:jc w:val="center"/>
            </w:pPr>
            <w:r>
              <w:t>1 раз в 3 месяца</w:t>
            </w:r>
          </w:p>
        </w:tc>
      </w:tr>
      <w:tr w:rsidR="00000000">
        <w:tblPrEx>
          <w:tblCellMar>
            <w:top w:w="0" w:type="dxa"/>
            <w:bottom w:w="0" w:type="dxa"/>
          </w:tblCellMar>
        </w:tblPrEx>
        <w:tc>
          <w:tcPr>
            <w:tcW w:w="10080" w:type="dxa"/>
            <w:gridSpan w:val="3"/>
            <w:tcBorders>
              <w:top w:val="nil"/>
              <w:left w:val="nil"/>
              <w:bottom w:val="nil"/>
              <w:right w:val="nil"/>
            </w:tcBorders>
          </w:tcPr>
          <w:p w:rsidR="00000000" w:rsidRDefault="001E7C4C">
            <w:pPr>
              <w:pStyle w:val="1"/>
            </w:pPr>
            <w:r>
              <w:t>II. Для централизованных ливневых систем водоотведения</w:t>
            </w:r>
          </w:p>
        </w:tc>
      </w:tr>
      <w:tr w:rsidR="00000000">
        <w:tblPrEx>
          <w:tblCellMar>
            <w:top w:w="0" w:type="dxa"/>
            <w:bottom w:w="0" w:type="dxa"/>
          </w:tblCellMar>
        </w:tblPrEx>
        <w:tc>
          <w:tcPr>
            <w:tcW w:w="3220" w:type="dxa"/>
            <w:tcBorders>
              <w:top w:val="nil"/>
              <w:left w:val="nil"/>
              <w:bottom w:val="nil"/>
              <w:right w:val="nil"/>
            </w:tcBorders>
          </w:tcPr>
          <w:p w:rsidR="00000000" w:rsidRDefault="001E7C4C">
            <w:pPr>
              <w:pStyle w:val="aa"/>
            </w:pPr>
            <w:r>
              <w:t>20000 и более</w:t>
            </w:r>
          </w:p>
        </w:tc>
        <w:tc>
          <w:tcPr>
            <w:tcW w:w="3360" w:type="dxa"/>
            <w:tcBorders>
              <w:top w:val="nil"/>
              <w:left w:val="nil"/>
              <w:bottom w:val="nil"/>
              <w:right w:val="nil"/>
            </w:tcBorders>
          </w:tcPr>
          <w:p w:rsidR="00000000" w:rsidRDefault="001E7C4C">
            <w:pPr>
              <w:pStyle w:val="aa"/>
              <w:jc w:val="center"/>
            </w:pPr>
            <w:r>
              <w:t>1 раз в месяц</w:t>
            </w:r>
          </w:p>
        </w:tc>
        <w:tc>
          <w:tcPr>
            <w:tcW w:w="3500" w:type="dxa"/>
            <w:tcBorders>
              <w:top w:val="nil"/>
              <w:left w:val="nil"/>
              <w:bottom w:val="nil"/>
              <w:right w:val="nil"/>
            </w:tcBorders>
          </w:tcPr>
          <w:p w:rsidR="00000000" w:rsidRDefault="001E7C4C">
            <w:pPr>
              <w:pStyle w:val="aa"/>
              <w:jc w:val="center"/>
            </w:pPr>
            <w:r>
              <w:t>1 раз в месяц</w:t>
            </w:r>
          </w:p>
        </w:tc>
      </w:tr>
      <w:tr w:rsidR="00000000">
        <w:tblPrEx>
          <w:tblCellMar>
            <w:top w:w="0" w:type="dxa"/>
            <w:bottom w:w="0" w:type="dxa"/>
          </w:tblCellMar>
        </w:tblPrEx>
        <w:tc>
          <w:tcPr>
            <w:tcW w:w="3220" w:type="dxa"/>
            <w:tcBorders>
              <w:top w:val="nil"/>
              <w:left w:val="nil"/>
              <w:bottom w:val="nil"/>
              <w:right w:val="nil"/>
            </w:tcBorders>
          </w:tcPr>
          <w:p w:rsidR="00000000" w:rsidRDefault="001E7C4C">
            <w:pPr>
              <w:pStyle w:val="aa"/>
            </w:pPr>
            <w:r>
              <w:t>менее 20000</w:t>
            </w:r>
          </w:p>
        </w:tc>
        <w:tc>
          <w:tcPr>
            <w:tcW w:w="3360" w:type="dxa"/>
            <w:tcBorders>
              <w:top w:val="nil"/>
              <w:left w:val="nil"/>
              <w:bottom w:val="nil"/>
              <w:right w:val="nil"/>
            </w:tcBorders>
          </w:tcPr>
          <w:p w:rsidR="00000000" w:rsidRDefault="001E7C4C">
            <w:pPr>
              <w:pStyle w:val="aa"/>
              <w:jc w:val="center"/>
            </w:pPr>
            <w:r>
              <w:t>1 раз в 3 месяца</w:t>
            </w:r>
          </w:p>
        </w:tc>
        <w:tc>
          <w:tcPr>
            <w:tcW w:w="3500" w:type="dxa"/>
            <w:tcBorders>
              <w:top w:val="nil"/>
              <w:left w:val="nil"/>
              <w:bottom w:val="nil"/>
              <w:right w:val="nil"/>
            </w:tcBorders>
          </w:tcPr>
          <w:p w:rsidR="00000000" w:rsidRDefault="001E7C4C">
            <w:pPr>
              <w:pStyle w:val="aa"/>
              <w:jc w:val="center"/>
            </w:pPr>
            <w:r>
              <w:t>1 раз в 3 месяца</w:t>
            </w:r>
          </w:p>
        </w:tc>
      </w:tr>
    </w:tbl>
    <w:p w:rsidR="00000000" w:rsidRDefault="001E7C4C"/>
    <w:p w:rsidR="00000000" w:rsidRDefault="001E7C4C">
      <w:pPr>
        <w:pStyle w:val="ab"/>
        <w:rPr>
          <w:sz w:val="22"/>
          <w:szCs w:val="22"/>
        </w:rPr>
      </w:pPr>
      <w:r>
        <w:rPr>
          <w:sz w:val="22"/>
          <w:szCs w:val="22"/>
        </w:rPr>
        <w:t>──────────────────────────────</w:t>
      </w:r>
    </w:p>
    <w:p w:rsidR="00000000" w:rsidRDefault="001E7C4C">
      <w:pPr>
        <w:pStyle w:val="ae"/>
      </w:pPr>
      <w:bookmarkStart w:id="618" w:name="sub_22260001"/>
      <w:r>
        <w:rPr>
          <w:vertAlign w:val="superscript"/>
        </w:rPr>
        <w:t>1</w:t>
      </w:r>
      <w:r>
        <w:t xml:space="preserve">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сточных вод, необходимых для определения у</w:t>
      </w:r>
      <w:r>
        <w:t>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w:t>
      </w:r>
      <w:r>
        <w:t>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w:t>
      </w:r>
      <w:r>
        <w:t>, воспроизводства и охраны природных ресурсов (но не более проектной мощности очистных сооружений).</w:t>
      </w:r>
    </w:p>
    <w:bookmarkEnd w:id="618"/>
    <w:p w:rsidR="00000000" w:rsidRDefault="001E7C4C">
      <w:pPr>
        <w:pStyle w:val="ae"/>
      </w:pPr>
      <w:r>
        <w:t xml:space="preserve">В случае если очистные сооружения были введены в эксплуатацию менее чем за 3 календарных года, предшествующих календарному году, в котором была </w:t>
      </w:r>
      <w:r>
        <w:t xml:space="preserve">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w:t>
      </w:r>
      <w:r>
        <w:t>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w:t>
      </w:r>
      <w:r>
        <w:t>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w:t>
      </w:r>
      <w:r>
        <w:t>ктной мощности очистных сооружений.</w:t>
      </w:r>
    </w:p>
    <w:p w:rsidR="00000000" w:rsidRDefault="001E7C4C">
      <w:pPr>
        <w:pStyle w:val="ae"/>
      </w:pPr>
      <w:bookmarkStart w:id="619" w:name="sub_22260002"/>
      <w:r>
        <w:rPr>
          <w:vertAlign w:val="superscript"/>
        </w:rPr>
        <w:t xml:space="preserve">2 </w:t>
      </w:r>
      <w:r>
        <w:t>Периодичность используется только для очистных сооружений централизованных систем водоотведения поселений или городских округов при отсутствии действующего комплексного экологического разрешения на такие оч</w:t>
      </w:r>
      <w:r>
        <w:t xml:space="preserve">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w:t>
      </w:r>
      <w:hyperlink r:id="rId688" w:history="1">
        <w:r>
          <w:rPr>
            <w:rStyle w:val="a4"/>
          </w:rPr>
          <w:t>статьей 67</w:t>
        </w:r>
      </w:hyperlink>
      <w:hyperlink r:id="rId689" w:history="1">
        <w:r>
          <w:rPr>
            <w:rStyle w:val="a4"/>
            <w:vertAlign w:val="superscript"/>
          </w:rPr>
          <w:t> 1</w:t>
        </w:r>
      </w:hyperlink>
      <w:r>
        <w:t xml:space="preserve"> Федерального закона "Об охране окружающей среды", в отношении таких очистных сооружений.</w:t>
      </w:r>
    </w:p>
    <w:p w:rsidR="00000000" w:rsidRDefault="001E7C4C">
      <w:pPr>
        <w:pStyle w:val="ae"/>
      </w:pPr>
      <w:bookmarkStart w:id="620" w:name="sub_22260003"/>
      <w:bookmarkEnd w:id="619"/>
      <w:r>
        <w:rPr>
          <w:vertAlign w:val="superscript"/>
        </w:rPr>
        <w:t xml:space="preserve">3 </w:t>
      </w:r>
      <w:r>
        <w:t xml:space="preserve">За исключением случаев, указанных в </w:t>
      </w:r>
      <w:hyperlink w:anchor="sub_22260002" w:history="1">
        <w:r>
          <w:rPr>
            <w:rStyle w:val="a4"/>
          </w:rPr>
          <w:t>примечании 2</w:t>
        </w:r>
      </w:hyperlink>
      <w:r>
        <w:t>.</w:t>
      </w:r>
    </w:p>
    <w:bookmarkEnd w:id="620"/>
    <w:p w:rsidR="00000000" w:rsidRDefault="001E7C4C">
      <w:pPr>
        <w:pStyle w:val="ab"/>
        <w:rPr>
          <w:sz w:val="22"/>
          <w:szCs w:val="22"/>
        </w:rPr>
      </w:pPr>
      <w:r>
        <w:rPr>
          <w:sz w:val="22"/>
          <w:szCs w:val="22"/>
        </w:rPr>
        <w:t>──────────────────────────────</w:t>
      </w:r>
    </w:p>
    <w:p w:rsidR="00000000" w:rsidRDefault="001E7C4C"/>
    <w:p w:rsidR="00000000" w:rsidRDefault="001E7C4C">
      <w:pPr>
        <w:pStyle w:val="a6"/>
        <w:rPr>
          <w:color w:val="000000"/>
          <w:sz w:val="16"/>
          <w:szCs w:val="16"/>
          <w:shd w:val="clear" w:color="auto" w:fill="F0F0F0"/>
        </w:rPr>
      </w:pPr>
      <w:bookmarkStart w:id="621" w:name="sub_2227000"/>
      <w:r>
        <w:rPr>
          <w:color w:val="000000"/>
          <w:sz w:val="16"/>
          <w:szCs w:val="16"/>
          <w:shd w:val="clear" w:color="auto" w:fill="F0F0F0"/>
        </w:rPr>
        <w:lastRenderedPageBreak/>
        <w:t>Информация об изменениях:</w:t>
      </w:r>
    </w:p>
    <w:bookmarkEnd w:id="621"/>
    <w:p w:rsidR="00000000" w:rsidRDefault="001E7C4C">
      <w:pPr>
        <w:pStyle w:val="a7"/>
        <w:rPr>
          <w:shd w:val="clear" w:color="auto" w:fill="F0F0F0"/>
        </w:rPr>
      </w:pPr>
      <w:r>
        <w:t xml:space="preserve"> </w:t>
      </w:r>
      <w:r>
        <w:rPr>
          <w:shd w:val="clear" w:color="auto" w:fill="F0F0F0"/>
        </w:rPr>
        <w:t xml:space="preserve">Правила дополнены приложением 7 с 3 июня 2020 г. - </w:t>
      </w:r>
      <w:hyperlink r:id="rId690" w:history="1">
        <w:r>
          <w:rPr>
            <w:rStyle w:val="a4"/>
            <w:shd w:val="clear" w:color="auto" w:fill="F0F0F0"/>
          </w:rPr>
          <w:t>Постановление</w:t>
        </w:r>
      </w:hyperlink>
      <w:r>
        <w:rPr>
          <w:shd w:val="clear" w:color="auto" w:fill="F0F0F0"/>
        </w:rPr>
        <w:t xml:space="preserve"> Правительства России от 22 мая 2020 г. N 728</w:t>
      </w:r>
    </w:p>
    <w:p w:rsidR="00000000" w:rsidRDefault="001E7C4C">
      <w:pPr>
        <w:ind w:firstLine="698"/>
        <w:jc w:val="right"/>
      </w:pPr>
      <w:r>
        <w:rPr>
          <w:rStyle w:val="a3"/>
        </w:rPr>
        <w:t>Приложение N 7</w:t>
      </w:r>
      <w:r>
        <w:rPr>
          <w:rStyle w:val="a3"/>
        </w:rPr>
        <w:br/>
        <w:t xml:space="preserve">к </w:t>
      </w:r>
      <w:hyperlink w:anchor="sub_10000" w:history="1">
        <w:r>
          <w:rPr>
            <w:rStyle w:val="a4"/>
          </w:rPr>
          <w:t>Правилам</w:t>
        </w:r>
      </w:hyperlink>
      <w:r>
        <w:rPr>
          <w:rStyle w:val="a3"/>
        </w:rPr>
        <w:t xml:space="preserve"> холодного</w:t>
      </w:r>
      <w:r>
        <w:rPr>
          <w:rStyle w:val="a3"/>
        </w:rPr>
        <w:br/>
        <w:t>водоснабжения и водоотведения</w:t>
      </w:r>
    </w:p>
    <w:p w:rsidR="00000000" w:rsidRDefault="001E7C4C"/>
    <w:p w:rsidR="00000000" w:rsidRDefault="001E7C4C">
      <w:pPr>
        <w:pStyle w:val="1"/>
      </w:pPr>
      <w:r>
        <w:t>Значения нормативов состава сточных вод в отношении технологически нормируемых веществ при сбросе сточных вод в централизованные системы водоотведения поселений или городских округов</w:t>
      </w:r>
    </w:p>
    <w:p w:rsidR="00000000" w:rsidRDefault="001E7C4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20"/>
        <w:gridCol w:w="2240"/>
        <w:gridCol w:w="3920"/>
      </w:tblGrid>
      <w:tr w:rsidR="00000000">
        <w:tblPrEx>
          <w:tblCellMar>
            <w:top w:w="0" w:type="dxa"/>
            <w:bottom w:w="0" w:type="dxa"/>
          </w:tblCellMar>
        </w:tblPrEx>
        <w:tc>
          <w:tcPr>
            <w:tcW w:w="3920" w:type="dxa"/>
            <w:tcBorders>
              <w:top w:val="single" w:sz="4" w:space="0" w:color="auto"/>
              <w:left w:val="nil"/>
              <w:bottom w:val="single" w:sz="4" w:space="0" w:color="auto"/>
              <w:right w:val="single" w:sz="4" w:space="0" w:color="auto"/>
            </w:tcBorders>
          </w:tcPr>
          <w:p w:rsidR="00000000" w:rsidRDefault="001E7C4C">
            <w:pPr>
              <w:pStyle w:val="aa"/>
              <w:jc w:val="center"/>
            </w:pPr>
            <w:r>
              <w:t>Наименование технологически нормируемого вещества</w:t>
            </w:r>
          </w:p>
        </w:tc>
        <w:tc>
          <w:tcPr>
            <w:tcW w:w="2240" w:type="dxa"/>
            <w:tcBorders>
              <w:top w:val="single" w:sz="4" w:space="0" w:color="auto"/>
              <w:left w:val="single" w:sz="4" w:space="0" w:color="auto"/>
              <w:bottom w:val="single" w:sz="4" w:space="0" w:color="auto"/>
              <w:right w:val="single" w:sz="4" w:space="0" w:color="auto"/>
            </w:tcBorders>
          </w:tcPr>
          <w:p w:rsidR="00000000" w:rsidRDefault="001E7C4C">
            <w:pPr>
              <w:pStyle w:val="aa"/>
              <w:jc w:val="center"/>
            </w:pPr>
            <w:r>
              <w:t>Единица измерения</w:t>
            </w:r>
          </w:p>
        </w:tc>
        <w:tc>
          <w:tcPr>
            <w:tcW w:w="3920" w:type="dxa"/>
            <w:tcBorders>
              <w:top w:val="single" w:sz="4" w:space="0" w:color="auto"/>
              <w:left w:val="single" w:sz="4" w:space="0" w:color="auto"/>
              <w:bottom w:val="single" w:sz="4" w:space="0" w:color="auto"/>
              <w:right w:val="nil"/>
            </w:tcBorders>
          </w:tcPr>
          <w:p w:rsidR="00000000" w:rsidRDefault="001E7C4C">
            <w:pPr>
              <w:pStyle w:val="aa"/>
              <w:jc w:val="center"/>
            </w:pPr>
            <w:r>
              <w:t>Значение норматива состава сточных вод</w:t>
            </w:r>
          </w:p>
        </w:tc>
      </w:tr>
      <w:tr w:rsidR="00000000">
        <w:tblPrEx>
          <w:tblCellMar>
            <w:top w:w="0" w:type="dxa"/>
            <w:bottom w:w="0" w:type="dxa"/>
          </w:tblCellMar>
        </w:tblPrEx>
        <w:tc>
          <w:tcPr>
            <w:tcW w:w="10080" w:type="dxa"/>
            <w:gridSpan w:val="3"/>
            <w:tcBorders>
              <w:top w:val="nil"/>
              <w:left w:val="nil"/>
              <w:bottom w:val="nil"/>
              <w:right w:val="nil"/>
            </w:tcBorders>
          </w:tcPr>
          <w:p w:rsidR="00000000" w:rsidRDefault="001E7C4C">
            <w:pPr>
              <w:pStyle w:val="1"/>
            </w:pPr>
            <w:r>
              <w:t>I. Для централизованных общесплавных и бытовых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w:t>
            </w:r>
            <w:r>
              <w:t>су в централизованные общесплавные и бытовые системы водоотведения)</w:t>
            </w:r>
          </w:p>
        </w:tc>
      </w:tr>
      <w:tr w:rsidR="00000000">
        <w:tblPrEx>
          <w:tblCellMar>
            <w:top w:w="0" w:type="dxa"/>
            <w:bottom w:w="0" w:type="dxa"/>
          </w:tblCellMar>
        </w:tblPrEx>
        <w:tc>
          <w:tcPr>
            <w:tcW w:w="3920" w:type="dxa"/>
            <w:tcBorders>
              <w:top w:val="nil"/>
              <w:left w:val="nil"/>
              <w:bottom w:val="nil"/>
              <w:right w:val="nil"/>
            </w:tcBorders>
          </w:tcPr>
          <w:p w:rsidR="00000000" w:rsidRDefault="001E7C4C">
            <w:pPr>
              <w:pStyle w:val="aa"/>
            </w:pPr>
            <w:r>
              <w:t>1. Взвешенные вещества</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3920" w:type="dxa"/>
            <w:tcBorders>
              <w:top w:val="nil"/>
              <w:left w:val="nil"/>
              <w:bottom w:val="nil"/>
              <w:right w:val="nil"/>
            </w:tcBorders>
          </w:tcPr>
          <w:p w:rsidR="00000000" w:rsidRDefault="001E7C4C">
            <w:pPr>
              <w:pStyle w:val="aa"/>
              <w:jc w:val="center"/>
            </w:pPr>
            <w:r>
              <w:t>300</w:t>
            </w:r>
          </w:p>
        </w:tc>
      </w:tr>
      <w:tr w:rsidR="00000000">
        <w:tblPrEx>
          <w:tblCellMar>
            <w:top w:w="0" w:type="dxa"/>
            <w:bottom w:w="0" w:type="dxa"/>
          </w:tblCellMar>
        </w:tblPrEx>
        <w:tc>
          <w:tcPr>
            <w:tcW w:w="3920" w:type="dxa"/>
            <w:tcBorders>
              <w:top w:val="nil"/>
              <w:left w:val="nil"/>
              <w:bottom w:val="nil"/>
              <w:right w:val="nil"/>
            </w:tcBorders>
          </w:tcPr>
          <w:p w:rsidR="00000000" w:rsidRDefault="001E7C4C">
            <w:pPr>
              <w:pStyle w:val="aa"/>
            </w:pPr>
            <w:r>
              <w:t>2. БПК5</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3920" w:type="dxa"/>
            <w:tcBorders>
              <w:top w:val="nil"/>
              <w:left w:val="nil"/>
              <w:bottom w:val="nil"/>
              <w:right w:val="nil"/>
            </w:tcBorders>
          </w:tcPr>
          <w:p w:rsidR="00000000" w:rsidRDefault="001E7C4C">
            <w:pPr>
              <w:pStyle w:val="aa"/>
              <w:jc w:val="center"/>
            </w:pPr>
            <w:r>
              <w:t>300 (500</w:t>
            </w:r>
            <w:hyperlink w:anchor="sub_22270001" w:history="1">
              <w:r>
                <w:rPr>
                  <w:rStyle w:val="a4"/>
                </w:rPr>
                <w:t>*</w:t>
              </w:r>
            </w:hyperlink>
            <w:r>
              <w:t>)</w:t>
            </w:r>
          </w:p>
        </w:tc>
      </w:tr>
      <w:tr w:rsidR="00000000">
        <w:tblPrEx>
          <w:tblCellMar>
            <w:top w:w="0" w:type="dxa"/>
            <w:bottom w:w="0" w:type="dxa"/>
          </w:tblCellMar>
        </w:tblPrEx>
        <w:tc>
          <w:tcPr>
            <w:tcW w:w="3920" w:type="dxa"/>
            <w:tcBorders>
              <w:top w:val="nil"/>
              <w:left w:val="nil"/>
              <w:bottom w:val="nil"/>
              <w:right w:val="nil"/>
            </w:tcBorders>
          </w:tcPr>
          <w:p w:rsidR="00000000" w:rsidRDefault="001E7C4C">
            <w:pPr>
              <w:pStyle w:val="aa"/>
            </w:pPr>
            <w:r>
              <w:t>3. ХПК</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3920" w:type="dxa"/>
            <w:tcBorders>
              <w:top w:val="nil"/>
              <w:left w:val="nil"/>
              <w:bottom w:val="nil"/>
              <w:right w:val="nil"/>
            </w:tcBorders>
          </w:tcPr>
          <w:p w:rsidR="00000000" w:rsidRDefault="001E7C4C">
            <w:pPr>
              <w:pStyle w:val="aa"/>
              <w:jc w:val="center"/>
            </w:pPr>
            <w:r>
              <w:t>500 (700</w:t>
            </w:r>
            <w:hyperlink w:anchor="sub_22270001" w:history="1">
              <w:r>
                <w:rPr>
                  <w:rStyle w:val="a4"/>
                </w:rPr>
                <w:t>*</w:t>
              </w:r>
            </w:hyperlink>
            <w:r>
              <w:t>)</w:t>
            </w:r>
          </w:p>
        </w:tc>
      </w:tr>
      <w:tr w:rsidR="00000000">
        <w:tblPrEx>
          <w:tblCellMar>
            <w:top w:w="0" w:type="dxa"/>
            <w:bottom w:w="0" w:type="dxa"/>
          </w:tblCellMar>
        </w:tblPrEx>
        <w:tc>
          <w:tcPr>
            <w:tcW w:w="3920" w:type="dxa"/>
            <w:tcBorders>
              <w:top w:val="nil"/>
              <w:left w:val="nil"/>
              <w:bottom w:val="nil"/>
              <w:right w:val="nil"/>
            </w:tcBorders>
          </w:tcPr>
          <w:p w:rsidR="00000000" w:rsidRDefault="001E7C4C">
            <w:pPr>
              <w:pStyle w:val="aa"/>
            </w:pPr>
            <w:r>
              <w:t>4. Аммоний-ион</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3920" w:type="dxa"/>
            <w:tcBorders>
              <w:top w:val="nil"/>
              <w:left w:val="nil"/>
              <w:bottom w:val="nil"/>
              <w:right w:val="nil"/>
            </w:tcBorders>
          </w:tcPr>
          <w:p w:rsidR="00000000" w:rsidRDefault="001E7C4C">
            <w:pPr>
              <w:pStyle w:val="aa"/>
              <w:jc w:val="center"/>
            </w:pPr>
            <w:r>
              <w:t>25</w:t>
            </w:r>
          </w:p>
        </w:tc>
      </w:tr>
      <w:tr w:rsidR="00000000">
        <w:tblPrEx>
          <w:tblCellMar>
            <w:top w:w="0" w:type="dxa"/>
            <w:bottom w:w="0" w:type="dxa"/>
          </w:tblCellMar>
        </w:tblPrEx>
        <w:tc>
          <w:tcPr>
            <w:tcW w:w="3920" w:type="dxa"/>
            <w:tcBorders>
              <w:top w:val="nil"/>
              <w:left w:val="nil"/>
              <w:bottom w:val="nil"/>
              <w:right w:val="nil"/>
            </w:tcBorders>
          </w:tcPr>
          <w:p w:rsidR="00000000" w:rsidRDefault="001E7C4C">
            <w:pPr>
              <w:pStyle w:val="aa"/>
            </w:pPr>
            <w:r>
              <w:t>5. Фосфор фосфатов</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3920" w:type="dxa"/>
            <w:tcBorders>
              <w:top w:val="nil"/>
              <w:left w:val="nil"/>
              <w:bottom w:val="nil"/>
              <w:right w:val="nil"/>
            </w:tcBorders>
          </w:tcPr>
          <w:p w:rsidR="00000000" w:rsidRDefault="001E7C4C">
            <w:pPr>
              <w:pStyle w:val="aa"/>
              <w:jc w:val="center"/>
            </w:pPr>
            <w:r>
              <w:t>12</w:t>
            </w:r>
          </w:p>
        </w:tc>
      </w:tr>
      <w:tr w:rsidR="00000000">
        <w:tblPrEx>
          <w:tblCellMar>
            <w:top w:w="0" w:type="dxa"/>
            <w:bottom w:w="0" w:type="dxa"/>
          </w:tblCellMar>
        </w:tblPrEx>
        <w:tc>
          <w:tcPr>
            <w:tcW w:w="10080" w:type="dxa"/>
            <w:gridSpan w:val="3"/>
            <w:tcBorders>
              <w:top w:val="nil"/>
              <w:left w:val="nil"/>
              <w:bottom w:val="nil"/>
              <w:right w:val="nil"/>
            </w:tcBorders>
          </w:tcPr>
          <w:p w:rsidR="00000000" w:rsidRDefault="001E7C4C">
            <w:pPr>
              <w:pStyle w:val="1"/>
            </w:pPr>
            <w:r>
              <w:t xml:space="preserve">II. Для централизованных ливневых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w:t>
            </w:r>
            <w:r>
              <w:t>ливневые системы водоотведения)</w:t>
            </w:r>
          </w:p>
        </w:tc>
      </w:tr>
      <w:tr w:rsidR="00000000">
        <w:tblPrEx>
          <w:tblCellMar>
            <w:top w:w="0" w:type="dxa"/>
            <w:bottom w:w="0" w:type="dxa"/>
          </w:tblCellMar>
        </w:tblPrEx>
        <w:tc>
          <w:tcPr>
            <w:tcW w:w="3920" w:type="dxa"/>
            <w:tcBorders>
              <w:top w:val="nil"/>
              <w:left w:val="nil"/>
              <w:bottom w:val="nil"/>
              <w:right w:val="nil"/>
            </w:tcBorders>
          </w:tcPr>
          <w:p w:rsidR="00000000" w:rsidRDefault="001E7C4C">
            <w:pPr>
              <w:pStyle w:val="aa"/>
            </w:pPr>
            <w:r>
              <w:t>1. Взвешенные вещества</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3920" w:type="dxa"/>
            <w:tcBorders>
              <w:top w:val="nil"/>
              <w:left w:val="nil"/>
              <w:bottom w:val="nil"/>
              <w:right w:val="nil"/>
            </w:tcBorders>
          </w:tcPr>
          <w:p w:rsidR="00000000" w:rsidRDefault="001E7C4C">
            <w:pPr>
              <w:pStyle w:val="aa"/>
              <w:jc w:val="center"/>
            </w:pPr>
            <w:r>
              <w:t>300</w:t>
            </w:r>
          </w:p>
        </w:tc>
      </w:tr>
      <w:tr w:rsidR="00000000">
        <w:tblPrEx>
          <w:tblCellMar>
            <w:top w:w="0" w:type="dxa"/>
            <w:bottom w:w="0" w:type="dxa"/>
          </w:tblCellMar>
        </w:tblPrEx>
        <w:tc>
          <w:tcPr>
            <w:tcW w:w="3920" w:type="dxa"/>
            <w:tcBorders>
              <w:top w:val="nil"/>
              <w:left w:val="nil"/>
              <w:bottom w:val="nil"/>
              <w:right w:val="nil"/>
            </w:tcBorders>
          </w:tcPr>
          <w:p w:rsidR="00000000" w:rsidRDefault="001E7C4C">
            <w:pPr>
              <w:pStyle w:val="aa"/>
            </w:pPr>
            <w:r>
              <w:t>2. ХПК</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3920" w:type="dxa"/>
            <w:tcBorders>
              <w:top w:val="nil"/>
              <w:left w:val="nil"/>
              <w:bottom w:val="nil"/>
              <w:right w:val="nil"/>
            </w:tcBorders>
          </w:tcPr>
          <w:p w:rsidR="00000000" w:rsidRDefault="001E7C4C">
            <w:pPr>
              <w:pStyle w:val="aa"/>
              <w:jc w:val="center"/>
            </w:pPr>
            <w:r>
              <w:t>100</w:t>
            </w:r>
          </w:p>
        </w:tc>
      </w:tr>
      <w:tr w:rsidR="00000000">
        <w:tblPrEx>
          <w:tblCellMar>
            <w:top w:w="0" w:type="dxa"/>
            <w:bottom w:w="0" w:type="dxa"/>
          </w:tblCellMar>
        </w:tblPrEx>
        <w:tc>
          <w:tcPr>
            <w:tcW w:w="3920" w:type="dxa"/>
            <w:tcBorders>
              <w:top w:val="nil"/>
              <w:left w:val="nil"/>
              <w:bottom w:val="nil"/>
              <w:right w:val="nil"/>
            </w:tcBorders>
          </w:tcPr>
          <w:p w:rsidR="00000000" w:rsidRDefault="001E7C4C">
            <w:pPr>
              <w:pStyle w:val="aa"/>
            </w:pPr>
            <w:r>
              <w:t>3. БПК5</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3920" w:type="dxa"/>
            <w:tcBorders>
              <w:top w:val="nil"/>
              <w:left w:val="nil"/>
              <w:bottom w:val="nil"/>
              <w:right w:val="nil"/>
            </w:tcBorders>
          </w:tcPr>
          <w:p w:rsidR="00000000" w:rsidRDefault="001E7C4C">
            <w:pPr>
              <w:pStyle w:val="aa"/>
              <w:jc w:val="center"/>
            </w:pPr>
            <w:r>
              <w:t>30</w:t>
            </w:r>
          </w:p>
        </w:tc>
      </w:tr>
      <w:tr w:rsidR="00000000">
        <w:tblPrEx>
          <w:tblCellMar>
            <w:top w:w="0" w:type="dxa"/>
            <w:bottom w:w="0" w:type="dxa"/>
          </w:tblCellMar>
        </w:tblPrEx>
        <w:tc>
          <w:tcPr>
            <w:tcW w:w="3920" w:type="dxa"/>
            <w:tcBorders>
              <w:top w:val="nil"/>
              <w:left w:val="nil"/>
              <w:bottom w:val="nil"/>
              <w:right w:val="nil"/>
            </w:tcBorders>
          </w:tcPr>
          <w:p w:rsidR="00000000" w:rsidRDefault="001E7C4C">
            <w:pPr>
              <w:pStyle w:val="aa"/>
            </w:pPr>
            <w:r>
              <w:t>4. Фосфор фосфатов</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3920" w:type="dxa"/>
            <w:tcBorders>
              <w:top w:val="nil"/>
              <w:left w:val="nil"/>
              <w:bottom w:val="nil"/>
              <w:right w:val="nil"/>
            </w:tcBorders>
          </w:tcPr>
          <w:p w:rsidR="00000000" w:rsidRDefault="001E7C4C">
            <w:pPr>
              <w:pStyle w:val="aa"/>
              <w:jc w:val="center"/>
            </w:pPr>
            <w:r>
              <w:t>1,5</w:t>
            </w:r>
          </w:p>
        </w:tc>
      </w:tr>
      <w:tr w:rsidR="00000000">
        <w:tblPrEx>
          <w:tblCellMar>
            <w:top w:w="0" w:type="dxa"/>
            <w:bottom w:w="0" w:type="dxa"/>
          </w:tblCellMar>
        </w:tblPrEx>
        <w:tc>
          <w:tcPr>
            <w:tcW w:w="3920" w:type="dxa"/>
            <w:tcBorders>
              <w:top w:val="nil"/>
              <w:left w:val="nil"/>
              <w:bottom w:val="nil"/>
              <w:right w:val="nil"/>
            </w:tcBorders>
          </w:tcPr>
          <w:p w:rsidR="00000000" w:rsidRDefault="001E7C4C">
            <w:pPr>
              <w:pStyle w:val="aa"/>
            </w:pPr>
            <w:r>
              <w:t>5. Нефтепродукты</w:t>
            </w:r>
          </w:p>
        </w:tc>
        <w:tc>
          <w:tcPr>
            <w:tcW w:w="2240" w:type="dxa"/>
            <w:tcBorders>
              <w:top w:val="nil"/>
              <w:left w:val="nil"/>
              <w:bottom w:val="nil"/>
              <w:right w:val="nil"/>
            </w:tcBorders>
          </w:tcPr>
          <w:p w:rsidR="00000000" w:rsidRDefault="001E7C4C">
            <w:pPr>
              <w:pStyle w:val="aa"/>
              <w:jc w:val="center"/>
            </w:pPr>
            <w:r>
              <w:t>мг/дм</w:t>
            </w:r>
            <w:r>
              <w:rPr>
                <w:vertAlign w:val="superscript"/>
              </w:rPr>
              <w:t> 3</w:t>
            </w:r>
          </w:p>
        </w:tc>
        <w:tc>
          <w:tcPr>
            <w:tcW w:w="3920" w:type="dxa"/>
            <w:tcBorders>
              <w:top w:val="nil"/>
              <w:left w:val="nil"/>
              <w:bottom w:val="nil"/>
              <w:right w:val="nil"/>
            </w:tcBorders>
          </w:tcPr>
          <w:p w:rsidR="00000000" w:rsidRDefault="001E7C4C">
            <w:pPr>
              <w:pStyle w:val="aa"/>
              <w:jc w:val="center"/>
            </w:pPr>
            <w:r>
              <w:t>8</w:t>
            </w:r>
          </w:p>
        </w:tc>
      </w:tr>
    </w:tbl>
    <w:p w:rsidR="00000000" w:rsidRDefault="001E7C4C"/>
    <w:p w:rsidR="00000000" w:rsidRDefault="001E7C4C">
      <w:pPr>
        <w:pStyle w:val="ab"/>
        <w:rPr>
          <w:sz w:val="22"/>
          <w:szCs w:val="22"/>
        </w:rPr>
      </w:pPr>
      <w:r>
        <w:rPr>
          <w:sz w:val="22"/>
          <w:szCs w:val="22"/>
        </w:rPr>
        <w:lastRenderedPageBreak/>
        <w:t>──────────────────────────────</w:t>
      </w:r>
    </w:p>
    <w:p w:rsidR="00000000" w:rsidRDefault="001E7C4C">
      <w:pPr>
        <w:pStyle w:val="ae"/>
      </w:pPr>
      <w:bookmarkStart w:id="622" w:name="sub_22270001"/>
      <w:r>
        <w:rPr>
          <w:vertAlign w:val="superscript"/>
        </w:rPr>
        <w:t>*</w:t>
      </w:r>
      <w:r>
        <w:t xml:space="preserve"> Значение норматива состава сточных вод при сбросе сточных вод в централизованные общесплавные системы водоотведения поселений или городских округов.</w:t>
      </w:r>
    </w:p>
    <w:bookmarkEnd w:id="622"/>
    <w:p w:rsidR="00000000" w:rsidRDefault="001E7C4C">
      <w:pPr>
        <w:pStyle w:val="ab"/>
        <w:rPr>
          <w:sz w:val="22"/>
          <w:szCs w:val="22"/>
        </w:rPr>
      </w:pPr>
      <w:r>
        <w:rPr>
          <w:sz w:val="22"/>
          <w:szCs w:val="22"/>
        </w:rPr>
        <w:t>──────────────────────────────</w:t>
      </w:r>
    </w:p>
    <w:p w:rsidR="00000000" w:rsidRDefault="001E7C4C"/>
    <w:p w:rsidR="00000000" w:rsidRDefault="001E7C4C">
      <w:pPr>
        <w:pStyle w:val="1"/>
      </w:pPr>
      <w:bookmarkStart w:id="623" w:name="sub_20000"/>
      <w:r>
        <w:t>Изменения, которые вносятся в ак</w:t>
      </w:r>
      <w:r>
        <w:t>ты Правительства Российской Федерации</w:t>
      </w:r>
      <w:r>
        <w:br/>
        <w:t xml:space="preserve">(утв. </w:t>
      </w:r>
      <w:hyperlink w:anchor="sub_0" w:history="1">
        <w:r>
          <w:rPr>
            <w:rStyle w:val="a4"/>
            <w:b w:val="0"/>
            <w:bCs w:val="0"/>
          </w:rPr>
          <w:t>постановлением</w:t>
        </w:r>
      </w:hyperlink>
      <w:r>
        <w:t xml:space="preserve"> Правительства РФ от 29 июля 2013 г. N 644)</w:t>
      </w:r>
    </w:p>
    <w:bookmarkEnd w:id="623"/>
    <w:p w:rsidR="00000000" w:rsidRDefault="001E7C4C">
      <w:pPr>
        <w:pStyle w:val="ac"/>
      </w:pPr>
      <w:r>
        <w:t>С изменениями и дополнениями от:</w:t>
      </w:r>
    </w:p>
    <w:p w:rsidR="00000000" w:rsidRDefault="001E7C4C">
      <w:pPr>
        <w:pStyle w:val="a9"/>
        <w:rPr>
          <w:shd w:val="clear" w:color="auto" w:fill="EAEFED"/>
        </w:rPr>
      </w:pPr>
      <w:r>
        <w:t xml:space="preserve"> </w:t>
      </w:r>
      <w:r>
        <w:rPr>
          <w:shd w:val="clear" w:color="auto" w:fill="EAEFED"/>
        </w:rPr>
        <w:t>30 декабря 2013 г., 14 ноября 2014 г., 22 мая 2020 г.</w:t>
      </w:r>
    </w:p>
    <w:p w:rsidR="00000000" w:rsidRDefault="001E7C4C"/>
    <w:p w:rsidR="00000000" w:rsidRDefault="001E7C4C">
      <w:bookmarkStart w:id="624" w:name="sub_20001"/>
      <w:r>
        <w:t>1. Утратил силу с 1 июля</w:t>
      </w:r>
      <w:r>
        <w:t xml:space="preserve"> 2020 г. - </w:t>
      </w:r>
      <w:hyperlink r:id="rId691" w:history="1">
        <w:r>
          <w:rPr>
            <w:rStyle w:val="a4"/>
          </w:rPr>
          <w:t>Постановление</w:t>
        </w:r>
      </w:hyperlink>
      <w:r>
        <w:t xml:space="preserve"> Правительства России от 22 мая 2020 г. N 728</w:t>
      </w:r>
    </w:p>
    <w:bookmarkEnd w:id="624"/>
    <w:p w:rsidR="00000000" w:rsidRDefault="001E7C4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E7C4C">
      <w:pPr>
        <w:pStyle w:val="a7"/>
        <w:rPr>
          <w:shd w:val="clear" w:color="auto" w:fill="F0F0F0"/>
        </w:rPr>
      </w:pPr>
      <w:r>
        <w:t xml:space="preserve"> </w:t>
      </w:r>
      <w:hyperlink r:id="rId692" w:history="1">
        <w:r>
          <w:rPr>
            <w:rStyle w:val="a4"/>
            <w:shd w:val="clear" w:color="auto" w:fill="F0F0F0"/>
          </w:rPr>
          <w:t>См. предыдущую редакцию</w:t>
        </w:r>
      </w:hyperlink>
    </w:p>
    <w:p w:rsidR="00000000" w:rsidRDefault="001E7C4C">
      <w:bookmarkStart w:id="625" w:name="sub_20002"/>
      <w:r>
        <w:t xml:space="preserve">2. В </w:t>
      </w:r>
      <w:hyperlink r:id="rId693" w:history="1">
        <w:r>
          <w:rPr>
            <w:rStyle w:val="a4"/>
          </w:rPr>
          <w:t>постановлении</w:t>
        </w:r>
      </w:hyperlink>
      <w:r>
        <w:t xml:space="preserve"> Правительства Российской Федерации от 13 февраля 2006 г. N 83 (Собрание законодательства Российской Федерации, 2006, N 8, ст. 9</w:t>
      </w:r>
      <w:r>
        <w:t>20; 2010, N 21, ст. 2607; N 50, ст. 6698; 2012, N 17, ст. 1981):</w:t>
      </w:r>
    </w:p>
    <w:p w:rsidR="00000000" w:rsidRDefault="001E7C4C">
      <w:bookmarkStart w:id="626" w:name="sub_2021"/>
      <w:bookmarkEnd w:id="625"/>
      <w:r>
        <w:t xml:space="preserve">а) в </w:t>
      </w:r>
      <w:hyperlink r:id="rId694" w:history="1">
        <w:r>
          <w:rPr>
            <w:rStyle w:val="a4"/>
          </w:rPr>
          <w:t>Правилах</w:t>
        </w:r>
      </w:hyperlink>
      <w:r>
        <w:t xml:space="preserve"> определения и предоставления технических условий подключения объекта капитального ст</w:t>
      </w:r>
      <w:r>
        <w:t>роительства к сетям инженерно-технического обеспечения, утвержденных указанным постановлением:</w:t>
      </w:r>
    </w:p>
    <w:bookmarkStart w:id="627" w:name="sub_801"/>
    <w:bookmarkEnd w:id="626"/>
    <w:p w:rsidR="00000000" w:rsidRDefault="001E7C4C">
      <w:r>
        <w:fldChar w:fldCharType="begin"/>
      </w:r>
      <w:r>
        <w:instrText>HYPERLINK "http://mobileonline.garant.ru/document/redirect/12145029/1044"</w:instrText>
      </w:r>
      <w:r>
        <w:fldChar w:fldCharType="separate"/>
      </w:r>
      <w:r>
        <w:rPr>
          <w:rStyle w:val="a4"/>
        </w:rPr>
        <w:t>абзац пятый пункта 4</w:t>
      </w:r>
      <w:r>
        <w:fldChar w:fldCharType="end"/>
      </w:r>
      <w:r>
        <w:t xml:space="preserve"> дополнить словами ", схем тепло-, водоснабжения и водоотведения";</w:t>
      </w:r>
    </w:p>
    <w:p w:rsidR="00000000" w:rsidRDefault="001E7C4C">
      <w:bookmarkStart w:id="628" w:name="sub_802"/>
      <w:bookmarkEnd w:id="627"/>
      <w:r>
        <w:t xml:space="preserve">в </w:t>
      </w:r>
      <w:hyperlink r:id="rId695" w:history="1">
        <w:r>
          <w:rPr>
            <w:rStyle w:val="a4"/>
          </w:rPr>
          <w:t>пункте 7</w:t>
        </w:r>
      </w:hyperlink>
      <w:r>
        <w:t>:</w:t>
      </w:r>
    </w:p>
    <w:bookmarkStart w:id="629" w:name="sub_803"/>
    <w:bookmarkEnd w:id="628"/>
    <w:p w:rsidR="00000000" w:rsidRDefault="001E7C4C">
      <w:r>
        <w:fldChar w:fldCharType="begin"/>
      </w:r>
      <w:r>
        <w:instrText>HYPERLINK "http://mobileonline.garant.ru/document/redirect/12145029/1007"</w:instrText>
      </w:r>
      <w:r>
        <w:fldChar w:fldCharType="separate"/>
      </w:r>
      <w:r>
        <w:rPr>
          <w:rStyle w:val="a4"/>
        </w:rPr>
        <w:t>абзац первый</w:t>
      </w:r>
      <w:r>
        <w:fldChar w:fldCharType="end"/>
      </w:r>
      <w:r>
        <w:t xml:space="preserve"> после слов "местного значения," дополнить словами "схем тепло-, водоснабжения и водоотведения";</w:t>
      </w:r>
    </w:p>
    <w:bookmarkStart w:id="630" w:name="sub_804"/>
    <w:bookmarkEnd w:id="629"/>
    <w:p w:rsidR="00000000" w:rsidRDefault="001E7C4C">
      <w:r>
        <w:fldChar w:fldCharType="begin"/>
      </w:r>
      <w:r>
        <w:instrText>HYPERLINK "http://mobileonline.garant.ru/document/redirect/12145029/1071"</w:instrText>
      </w:r>
      <w:r>
        <w:fldChar w:fldCharType="separate"/>
      </w:r>
      <w:r>
        <w:rPr>
          <w:rStyle w:val="a4"/>
        </w:rPr>
        <w:t>абзац второй</w:t>
      </w:r>
      <w:r>
        <w:fldChar w:fldCharType="end"/>
      </w:r>
      <w:r>
        <w:t xml:space="preserve"> дополнить словами ", а также на случаи по</w:t>
      </w:r>
      <w:r>
        <w:t>дключения к централизованным системам водоснабжения и (или) водоотведения";</w:t>
      </w:r>
    </w:p>
    <w:bookmarkStart w:id="631" w:name="sub_805"/>
    <w:bookmarkEnd w:id="630"/>
    <w:p w:rsidR="00000000" w:rsidRDefault="001E7C4C">
      <w:r>
        <w:fldChar w:fldCharType="begin"/>
      </w:r>
      <w:r>
        <w:instrText>HYPERLINK "http://mobileonline.garant.ru/document/redirect/12145029/1087"</w:instrText>
      </w:r>
      <w:r>
        <w:fldChar w:fldCharType="separate"/>
      </w:r>
      <w:r>
        <w:rPr>
          <w:rStyle w:val="a4"/>
        </w:rPr>
        <w:t>абзац восьмой пункта 8</w:t>
      </w:r>
      <w:r>
        <w:fldChar w:fldCharType="end"/>
      </w:r>
      <w:r>
        <w:t xml:space="preserve"> дополнить словами ", а также виды подключаемых сетей инженерно-техн</w:t>
      </w:r>
      <w:r>
        <w:t>ического обеспечения";</w:t>
      </w:r>
    </w:p>
    <w:p w:rsidR="00000000" w:rsidRDefault="001E7C4C">
      <w:bookmarkStart w:id="632" w:name="sub_806"/>
      <w:bookmarkEnd w:id="631"/>
      <w:r>
        <w:t xml:space="preserve">в </w:t>
      </w:r>
      <w:hyperlink r:id="rId696" w:history="1">
        <w:r>
          <w:rPr>
            <w:rStyle w:val="a4"/>
          </w:rPr>
          <w:t>пункте 11</w:t>
        </w:r>
      </w:hyperlink>
      <w:r>
        <w:t>:</w:t>
      </w:r>
    </w:p>
    <w:bookmarkStart w:id="633" w:name="sub_807"/>
    <w:bookmarkEnd w:id="632"/>
    <w:p w:rsidR="00000000" w:rsidRDefault="001E7C4C">
      <w:r>
        <w:fldChar w:fldCharType="begin"/>
      </w:r>
      <w:r>
        <w:instrText>HYPERLINK "http://mobileonline.garant.ru/document/redirect/12145029/104"</w:instrText>
      </w:r>
      <w:r>
        <w:fldChar w:fldCharType="separate"/>
      </w:r>
      <w:r>
        <w:rPr>
          <w:rStyle w:val="a4"/>
        </w:rPr>
        <w:t>абзац пятый</w:t>
      </w:r>
      <w:r>
        <w:fldChar w:fldCharType="end"/>
      </w:r>
      <w:r>
        <w:t xml:space="preserve"> после слов "к сетям инженерно</w:t>
      </w:r>
      <w:r>
        <w:t>-технического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000000" w:rsidRDefault="001E7C4C">
      <w:bookmarkStart w:id="634" w:name="sub_808"/>
      <w:bookmarkEnd w:id="633"/>
      <w:r>
        <w:t xml:space="preserve">дополнить </w:t>
      </w:r>
      <w:hyperlink r:id="rId697" w:history="1">
        <w:r>
          <w:rPr>
            <w:rStyle w:val="a4"/>
          </w:rPr>
          <w:t>абзацем</w:t>
        </w:r>
      </w:hyperlink>
      <w:r>
        <w:t xml:space="preserve"> следующего содержания:</w:t>
      </w:r>
    </w:p>
    <w:p w:rsidR="00000000" w:rsidRDefault="001E7C4C">
      <w:bookmarkStart w:id="635" w:name="sub_1105"/>
      <w:bookmarkEnd w:id="634"/>
      <w: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законом "О водоснабжен</w:t>
      </w:r>
      <w:r>
        <w:t>ии и водоотведении".";</w:t>
      </w:r>
    </w:p>
    <w:p w:rsidR="00000000" w:rsidRDefault="001E7C4C">
      <w:bookmarkStart w:id="636" w:name="sub_809"/>
      <w:bookmarkEnd w:id="635"/>
      <w:r>
        <w:t xml:space="preserve">в </w:t>
      </w:r>
      <w:hyperlink r:id="rId698" w:history="1">
        <w:r>
          <w:rPr>
            <w:rStyle w:val="a4"/>
          </w:rPr>
          <w:t>пункте 12</w:t>
        </w:r>
      </w:hyperlink>
      <w:r>
        <w:t>:</w:t>
      </w:r>
    </w:p>
    <w:bookmarkStart w:id="637" w:name="sub_810"/>
    <w:bookmarkEnd w:id="636"/>
    <w:p w:rsidR="00000000" w:rsidRDefault="001E7C4C">
      <w:r>
        <w:fldChar w:fldCharType="begin"/>
      </w:r>
      <w:r>
        <w:instrText>HYPERLINK "http://mobileonline.garant.ru/document/redirect/12145029/121"</w:instrText>
      </w:r>
      <w:r>
        <w:fldChar w:fldCharType="separate"/>
      </w:r>
      <w:r>
        <w:rPr>
          <w:rStyle w:val="a4"/>
        </w:rPr>
        <w:t>абзац второй</w:t>
      </w:r>
      <w:r>
        <w:fldChar w:fldCharType="end"/>
      </w:r>
      <w:r>
        <w:t xml:space="preserve"> после слов "соответствующих</w:t>
      </w:r>
      <w:r>
        <w:t xml:space="preserve"> ресурсов" дополнить словами "и приему сточных вод";</w:t>
      </w:r>
    </w:p>
    <w:bookmarkStart w:id="638" w:name="sub_811"/>
    <w:bookmarkEnd w:id="637"/>
    <w:p w:rsidR="00000000" w:rsidRDefault="001E7C4C">
      <w:r>
        <w:fldChar w:fldCharType="begin"/>
      </w:r>
      <w:r>
        <w:instrText>HYPERLINK "http://mobileonline.garant.ru/document/redirect/12145029/123"</w:instrText>
      </w:r>
      <w:r>
        <w:fldChar w:fldCharType="separate"/>
      </w:r>
      <w:r>
        <w:rPr>
          <w:rStyle w:val="a4"/>
        </w:rPr>
        <w:t>абзац четвертый</w:t>
      </w:r>
      <w:r>
        <w:fldChar w:fldCharType="end"/>
      </w:r>
      <w:r>
        <w:t xml:space="preserve"> дополнить словами ", а в отношении сетей тепло-, водоснабжения и водоотведения также с учетом схем</w:t>
      </w:r>
      <w:r>
        <w:t xml:space="preserve"> тепло-, водоснабжения и водоотведения";</w:t>
      </w:r>
    </w:p>
    <w:p w:rsidR="00000000" w:rsidRDefault="001E7C4C">
      <w:bookmarkStart w:id="639" w:name="sub_812"/>
      <w:bookmarkEnd w:id="638"/>
      <w:r>
        <w:lastRenderedPageBreak/>
        <w:t xml:space="preserve">в </w:t>
      </w:r>
      <w:hyperlink r:id="rId699" w:history="1">
        <w:r>
          <w:rPr>
            <w:rStyle w:val="a4"/>
          </w:rPr>
          <w:t>пункте 13</w:t>
        </w:r>
      </w:hyperlink>
      <w:r>
        <w:t>:</w:t>
      </w:r>
    </w:p>
    <w:bookmarkStart w:id="640" w:name="sub_813"/>
    <w:bookmarkEnd w:id="639"/>
    <w:p w:rsidR="00000000" w:rsidRDefault="001E7C4C">
      <w:r>
        <w:fldChar w:fldCharType="begin"/>
      </w:r>
      <w:r>
        <w:instrText>HYPERLINK "http://mobileonline.garant.ru/document/redirect/12145029/1013"</w:instrText>
      </w:r>
      <w:r>
        <w:fldChar w:fldCharType="separate"/>
      </w:r>
      <w:r>
        <w:rPr>
          <w:rStyle w:val="a4"/>
        </w:rPr>
        <w:t>абзац первый</w:t>
      </w:r>
      <w:r>
        <w:fldChar w:fldCharType="end"/>
      </w:r>
      <w:r>
        <w:t xml:space="preserve"> после сло</w:t>
      </w:r>
      <w:r>
        <w:t>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000000" w:rsidRDefault="001E7C4C">
      <w:bookmarkStart w:id="641" w:name="sub_814"/>
      <w:bookmarkEnd w:id="640"/>
      <w:r>
        <w:t xml:space="preserve">дополнить </w:t>
      </w:r>
      <w:hyperlink r:id="rId700" w:history="1">
        <w:r>
          <w:rPr>
            <w:rStyle w:val="a4"/>
          </w:rPr>
          <w:t>абзацем</w:t>
        </w:r>
      </w:hyperlink>
      <w:r>
        <w:t xml:space="preserve"> следующего содержания:</w:t>
      </w:r>
    </w:p>
    <w:p w:rsidR="00000000" w:rsidRDefault="001E7C4C">
      <w:bookmarkStart w:id="642" w:name="sub_1304"/>
      <w:bookmarkEnd w:id="641"/>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w:t>
      </w:r>
      <w:r>
        <w:t xml:space="preserve">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000000" w:rsidRDefault="001E7C4C">
      <w:bookmarkStart w:id="643" w:name="sub_815"/>
      <w:bookmarkEnd w:id="642"/>
      <w:r>
        <w:t xml:space="preserve">в </w:t>
      </w:r>
      <w:hyperlink r:id="rId701" w:history="1">
        <w:r>
          <w:rPr>
            <w:rStyle w:val="a4"/>
          </w:rPr>
          <w:t>пункте 17</w:t>
        </w:r>
      </w:hyperlink>
      <w:r>
        <w:t>:</w:t>
      </w:r>
    </w:p>
    <w:bookmarkStart w:id="644" w:name="sub_816"/>
    <w:bookmarkEnd w:id="643"/>
    <w:p w:rsidR="00000000" w:rsidRDefault="001E7C4C">
      <w:r>
        <w:fldChar w:fldCharType="begin"/>
      </w:r>
      <w:r>
        <w:instrText>HYPERLINK "http://mobileonline.garant.ru/document/redirect/12145029/10172"</w:instrText>
      </w:r>
      <w:r>
        <w:fldChar w:fldCharType="separate"/>
      </w:r>
      <w:r>
        <w:rPr>
          <w:rStyle w:val="a4"/>
        </w:rPr>
        <w:t>абзац второй</w:t>
      </w:r>
      <w:r>
        <w:fldChar w:fldCharType="end"/>
      </w:r>
      <w:r>
        <w:t xml:space="preserve"> после слов "к сетям инженерно-технического обеспечения" дополнить сл</w:t>
      </w:r>
      <w:r>
        <w:t>овами "(за исключением сетей инженерно-технического обеспечения, используемых в процессе холодного водоснабжения и водоотведения)";</w:t>
      </w:r>
    </w:p>
    <w:p w:rsidR="00000000" w:rsidRDefault="001E7C4C">
      <w:bookmarkStart w:id="645" w:name="sub_817"/>
      <w:bookmarkEnd w:id="644"/>
      <w:r>
        <w:t xml:space="preserve">дополнить </w:t>
      </w:r>
      <w:hyperlink r:id="rId702" w:history="1">
        <w:r>
          <w:rPr>
            <w:rStyle w:val="a4"/>
          </w:rPr>
          <w:t>абзацем</w:t>
        </w:r>
      </w:hyperlink>
      <w:r>
        <w:t xml:space="preserve"> следующего содержания:</w:t>
      </w:r>
    </w:p>
    <w:p w:rsidR="00000000" w:rsidRDefault="001E7C4C">
      <w:bookmarkStart w:id="646" w:name="sub_10173"/>
      <w:bookmarkEnd w:id="645"/>
      <w: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законом "О </w:t>
      </w:r>
      <w:r>
        <w:t>водоснабжении и водоотведении".";</w:t>
      </w:r>
    </w:p>
    <w:p w:rsidR="00000000" w:rsidRDefault="001E7C4C">
      <w:bookmarkStart w:id="647" w:name="sub_2022"/>
      <w:bookmarkEnd w:id="646"/>
      <w:r>
        <w:t xml:space="preserve">б) </w:t>
      </w:r>
      <w:hyperlink r:id="rId703" w:history="1">
        <w:r>
          <w:rPr>
            <w:rStyle w:val="a4"/>
          </w:rPr>
          <w:t>утратил силу</w:t>
        </w:r>
      </w:hyperlink>
      <w:r>
        <w:t xml:space="preserve"> с 1 марта 2014 г.</w:t>
      </w:r>
    </w:p>
    <w:bookmarkEnd w:id="647"/>
    <w:p w:rsidR="00000000" w:rsidRDefault="001E7C4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E7C4C">
      <w:pPr>
        <w:pStyle w:val="a7"/>
        <w:rPr>
          <w:shd w:val="clear" w:color="auto" w:fill="F0F0F0"/>
        </w:rPr>
      </w:pPr>
      <w:r>
        <w:t xml:space="preserve"> </w:t>
      </w:r>
      <w:r>
        <w:rPr>
          <w:shd w:val="clear" w:color="auto" w:fill="F0F0F0"/>
        </w:rPr>
        <w:t xml:space="preserve">См. текст </w:t>
      </w:r>
      <w:hyperlink r:id="rId704" w:history="1">
        <w:r>
          <w:rPr>
            <w:rStyle w:val="a4"/>
            <w:shd w:val="clear" w:color="auto" w:fill="F0F0F0"/>
          </w:rPr>
          <w:t>подпункта "б" пункта 2</w:t>
        </w:r>
      </w:hyperlink>
    </w:p>
    <w:p w:rsidR="00000000" w:rsidRDefault="001E7C4C">
      <w:bookmarkStart w:id="648" w:name="sub_20003"/>
      <w:r>
        <w:t xml:space="preserve">3. </w:t>
      </w:r>
      <w:hyperlink r:id="rId705" w:history="1">
        <w:r>
          <w:rPr>
            <w:rStyle w:val="a4"/>
          </w:rPr>
          <w:t>Утратил силу</w:t>
        </w:r>
      </w:hyperlink>
      <w:r>
        <w:t>.</w:t>
      </w:r>
    </w:p>
    <w:bookmarkEnd w:id="648"/>
    <w:p w:rsidR="00000000" w:rsidRDefault="001E7C4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E7C4C">
      <w:pPr>
        <w:pStyle w:val="a7"/>
        <w:rPr>
          <w:shd w:val="clear" w:color="auto" w:fill="F0F0F0"/>
        </w:rPr>
      </w:pPr>
      <w:r>
        <w:t xml:space="preserve"> </w:t>
      </w:r>
      <w:r>
        <w:rPr>
          <w:shd w:val="clear" w:color="auto" w:fill="F0F0F0"/>
        </w:rPr>
        <w:t xml:space="preserve">См. текст </w:t>
      </w:r>
      <w:hyperlink r:id="rId706" w:history="1">
        <w:r>
          <w:rPr>
            <w:rStyle w:val="a4"/>
            <w:shd w:val="clear" w:color="auto" w:fill="F0F0F0"/>
          </w:rPr>
          <w:t>пункта 3</w:t>
        </w:r>
      </w:hyperlink>
    </w:p>
    <w:p w:rsidR="00000000" w:rsidRDefault="001E7C4C">
      <w:bookmarkStart w:id="649" w:name="sub_20004"/>
      <w:r>
        <w:t xml:space="preserve">4. </w:t>
      </w:r>
      <w:hyperlink r:id="rId707" w:history="1">
        <w:r>
          <w:rPr>
            <w:rStyle w:val="a4"/>
          </w:rPr>
          <w:t>Пункт 11</w:t>
        </w:r>
      </w:hyperlink>
      <w:r>
        <w:t xml:space="preserve"> Основ ценообразования в сфере водоснабжения и водоотведения, утвержденных </w:t>
      </w:r>
      <w:hyperlink r:id="rId708" w:history="1">
        <w:r>
          <w:rPr>
            <w:rStyle w:val="a4"/>
          </w:rPr>
          <w:t>постановлением</w:t>
        </w:r>
      </w:hyperlink>
      <w:r>
        <w:t xml:space="preserve">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w:t>
      </w:r>
      <w:hyperlink r:id="rId709" w:history="1">
        <w:r>
          <w:rPr>
            <w:rStyle w:val="a4"/>
          </w:rPr>
          <w:t>подпунктом "в"</w:t>
        </w:r>
      </w:hyperlink>
      <w:r>
        <w:t xml:space="preserve"> следующего содержания:</w:t>
      </w:r>
    </w:p>
    <w:p w:rsidR="00000000" w:rsidRDefault="001E7C4C">
      <w:bookmarkStart w:id="650" w:name="sub_10113"/>
      <w:bookmarkEnd w:id="649"/>
      <w:r>
        <w:t>"в) объем сточных вод.".</w:t>
      </w:r>
    </w:p>
    <w:bookmarkEnd w:id="650"/>
    <w:p w:rsidR="001E7C4C" w:rsidRDefault="001E7C4C"/>
    <w:sectPr w:rsidR="001E7C4C">
      <w:headerReference w:type="default" r:id="rId710"/>
      <w:footerReference w:type="default" r:id="rId711"/>
      <w:pgSz w:w="16837" w:h="11905" w:orient="landscape"/>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C4C" w:rsidRDefault="001E7C4C">
      <w:r>
        <w:separator/>
      </w:r>
    </w:p>
  </w:endnote>
  <w:endnote w:type="continuationSeparator" w:id="1">
    <w:p w:rsidR="001E7C4C" w:rsidRDefault="001E7C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1E7C4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w:instrText>
          </w:r>
          <w:r>
            <w:rPr>
              <w:rFonts w:ascii="Times New Roman" w:hAnsi="Times New Roman" w:cs="Times New Roman"/>
              <w:sz w:val="20"/>
              <w:szCs w:val="20"/>
            </w:rPr>
            <w:instrText xml:space="preserve">\@ "dd.MM.yyyy"  \* MERGEFORMAT </w:instrText>
          </w:r>
          <w:r w:rsidR="00CB1CC1">
            <w:rPr>
              <w:rFonts w:ascii="Times New Roman" w:hAnsi="Times New Roman" w:cs="Times New Roman"/>
              <w:sz w:val="20"/>
              <w:szCs w:val="20"/>
            </w:rPr>
            <w:fldChar w:fldCharType="separate"/>
          </w:r>
          <w:r w:rsidR="00CB1CC1">
            <w:rPr>
              <w:rFonts w:ascii="Times New Roman" w:hAnsi="Times New Roman" w:cs="Times New Roman"/>
              <w:noProof/>
              <w:sz w:val="20"/>
              <w:szCs w:val="20"/>
            </w:rPr>
            <w:t>05.08.2022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1E7C4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1E7C4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CB1CC1">
            <w:rPr>
              <w:rFonts w:ascii="Times New Roman" w:hAnsi="Times New Roman" w:cs="Times New Roman"/>
              <w:sz w:val="20"/>
              <w:szCs w:val="20"/>
            </w:rPr>
            <w:fldChar w:fldCharType="separate"/>
          </w:r>
          <w:r w:rsidR="00CB1CC1">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CB1CC1">
              <w:rPr>
                <w:rFonts w:ascii="Times New Roman" w:hAnsi="Times New Roman" w:cs="Times New Roman"/>
                <w:noProof/>
                <w:sz w:val="20"/>
                <w:szCs w:val="20"/>
              </w:rPr>
              <w:t>100</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1E7C4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CB1CC1">
            <w:rPr>
              <w:rFonts w:ascii="Times New Roman" w:hAnsi="Times New Roman" w:cs="Times New Roman"/>
              <w:sz w:val="20"/>
              <w:szCs w:val="20"/>
            </w:rPr>
            <w:fldChar w:fldCharType="separate"/>
          </w:r>
          <w:r w:rsidR="00CB1CC1">
            <w:rPr>
              <w:rFonts w:ascii="Times New Roman" w:hAnsi="Times New Roman" w:cs="Times New Roman"/>
              <w:noProof/>
              <w:sz w:val="20"/>
              <w:szCs w:val="20"/>
            </w:rPr>
            <w:t>05.08.2022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1E7C4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1E7C4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instrText xml:space="preserve">  \* MERGEFORMAT </w:instrText>
          </w:r>
          <w:r w:rsidR="00CB1CC1">
            <w:rPr>
              <w:rFonts w:ascii="Times New Roman" w:hAnsi="Times New Roman" w:cs="Times New Roman"/>
              <w:sz w:val="20"/>
              <w:szCs w:val="20"/>
            </w:rPr>
            <w:fldChar w:fldCharType="separate"/>
          </w:r>
          <w:r w:rsidR="00CB1CC1">
            <w:rPr>
              <w:rFonts w:ascii="Times New Roman" w:hAnsi="Times New Roman" w:cs="Times New Roman"/>
              <w:noProof/>
              <w:sz w:val="20"/>
              <w:szCs w:val="20"/>
            </w:rPr>
            <w:t>113</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CB1CC1">
              <w:rPr>
                <w:rFonts w:ascii="Times New Roman" w:hAnsi="Times New Roman" w:cs="Times New Roman"/>
                <w:noProof/>
                <w:sz w:val="20"/>
                <w:szCs w:val="20"/>
              </w:rPr>
              <w:t>113</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C4C" w:rsidRDefault="001E7C4C">
      <w:r>
        <w:separator/>
      </w:r>
    </w:p>
  </w:footnote>
  <w:footnote w:type="continuationSeparator" w:id="1">
    <w:p w:rsidR="001E7C4C" w:rsidRDefault="001E7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E7C4C">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июля 2013 г. N 644 "Об утверждении Правил холодного водоснабжения 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E7C4C">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июля 2013 г. N 644 "Об утверждении Правил холодного водоснабжения и водоотведения и о внесении изменений в некоторые…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1830"/>
    <w:rsid w:val="001E7C4C"/>
    <w:rsid w:val="00261830"/>
    <w:rsid w:val="00CB1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 w:type="paragraph" w:styleId="af4">
    <w:name w:val="Balloon Text"/>
    <w:basedOn w:val="a"/>
    <w:link w:val="af5"/>
    <w:uiPriority w:val="99"/>
    <w:semiHidden/>
    <w:unhideWhenUsed/>
    <w:rsid w:val="00CB1CC1"/>
    <w:rPr>
      <w:rFonts w:ascii="Tahoma" w:hAnsi="Tahoma" w:cs="Tahoma"/>
      <w:sz w:val="16"/>
      <w:szCs w:val="16"/>
    </w:rPr>
  </w:style>
  <w:style w:type="character" w:customStyle="1" w:styleId="af5">
    <w:name w:val="Текст выноски Знак"/>
    <w:basedOn w:val="a0"/>
    <w:link w:val="af4"/>
    <w:uiPriority w:val="99"/>
    <w:semiHidden/>
    <w:rsid w:val="00CB1C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redirect/57418286/30" TargetMode="External"/><Relationship Id="rId299" Type="http://schemas.openxmlformats.org/officeDocument/2006/relationships/hyperlink" Target="http://mobileonline.garant.ru/document/redirect/71712530/1025" TargetMode="External"/><Relationship Id="rId671" Type="http://schemas.openxmlformats.org/officeDocument/2006/relationships/image" Target="media/image75.emf"/><Relationship Id="rId21" Type="http://schemas.openxmlformats.org/officeDocument/2006/relationships/hyperlink" Target="http://mobileonline.garant.ru/document/redirect/74172245/22270052" TargetMode="External"/><Relationship Id="rId63" Type="http://schemas.openxmlformats.org/officeDocument/2006/relationships/hyperlink" Target="http://mobileonline.garant.ru/document/redirect/72218724/1111" TargetMode="External"/><Relationship Id="rId159" Type="http://schemas.openxmlformats.org/officeDocument/2006/relationships/hyperlink" Target="http://mobileonline.garant.ru/document/redirect/57418286/20080" TargetMode="External"/><Relationship Id="rId324" Type="http://schemas.openxmlformats.org/officeDocument/2006/relationships/hyperlink" Target="http://mobileonline.garant.ru/document/redirect/71535604/2010328" TargetMode="External"/><Relationship Id="rId366" Type="http://schemas.openxmlformats.org/officeDocument/2006/relationships/hyperlink" Target="http://mobileonline.garant.ru/document/redirect/71738604/1005" TargetMode="External"/><Relationship Id="rId531" Type="http://schemas.openxmlformats.org/officeDocument/2006/relationships/hyperlink" Target="http://mobileonline.garant.ru/document/redirect/71535604/1088" TargetMode="External"/><Relationship Id="rId573" Type="http://schemas.openxmlformats.org/officeDocument/2006/relationships/hyperlink" Target="http://mobileonline.garant.ru/document/redirect/71577396/1002" TargetMode="External"/><Relationship Id="rId629" Type="http://schemas.openxmlformats.org/officeDocument/2006/relationships/image" Target="media/image44.emf"/><Relationship Id="rId170" Type="http://schemas.openxmlformats.org/officeDocument/2006/relationships/hyperlink" Target="http://mobileonline.garant.ru/document/redirect/70427220/5000" TargetMode="External"/><Relationship Id="rId226" Type="http://schemas.openxmlformats.org/officeDocument/2006/relationships/hyperlink" Target="http://mobileonline.garant.ru/document/redirect/74172245/977822" TargetMode="External"/><Relationship Id="rId433" Type="http://schemas.openxmlformats.org/officeDocument/2006/relationships/image" Target="media/image9.emf"/><Relationship Id="rId268" Type="http://schemas.openxmlformats.org/officeDocument/2006/relationships/hyperlink" Target="http://mobileonline.garant.ru/document/redirect/71535604/3" TargetMode="External"/><Relationship Id="rId475" Type="http://schemas.openxmlformats.org/officeDocument/2006/relationships/hyperlink" Target="http://mobileonline.garant.ru/document/redirect/57418286/1800" TargetMode="External"/><Relationship Id="rId640" Type="http://schemas.openxmlformats.org/officeDocument/2006/relationships/hyperlink" Target="http://mobileonline.garant.ru/document/redirect/77697643/5000" TargetMode="External"/><Relationship Id="rId682" Type="http://schemas.openxmlformats.org/officeDocument/2006/relationships/image" Target="media/image84.emf"/><Relationship Id="rId32" Type="http://schemas.openxmlformats.org/officeDocument/2006/relationships/hyperlink" Target="http://mobileonline.garant.ru/document/redirect/72218724/1111" TargetMode="External"/><Relationship Id="rId74" Type="http://schemas.openxmlformats.org/officeDocument/2006/relationships/hyperlink" Target="http://mobileonline.garant.ru/document/redirect/77668010/20017" TargetMode="External"/><Relationship Id="rId128" Type="http://schemas.openxmlformats.org/officeDocument/2006/relationships/hyperlink" Target="http://mobileonline.garant.ru/document/redirect/74172245/22270027" TargetMode="External"/><Relationship Id="rId335" Type="http://schemas.openxmlformats.org/officeDocument/2006/relationships/hyperlink" Target="http://mobileonline.garant.ru/document/redirect/71535604/1059" TargetMode="External"/><Relationship Id="rId377" Type="http://schemas.openxmlformats.org/officeDocument/2006/relationships/hyperlink" Target="http://mobileonline.garant.ru/document/redirect/77697643/116611" TargetMode="External"/><Relationship Id="rId500" Type="http://schemas.openxmlformats.org/officeDocument/2006/relationships/hyperlink" Target="http://mobileonline.garant.ru/document/redirect/71535604/1078" TargetMode="External"/><Relationship Id="rId542" Type="http://schemas.openxmlformats.org/officeDocument/2006/relationships/hyperlink" Target="http://mobileonline.garant.ru/document/redirect/57418286/143" TargetMode="External"/><Relationship Id="rId584" Type="http://schemas.openxmlformats.org/officeDocument/2006/relationships/image" Target="media/image22.png"/><Relationship Id="rId5" Type="http://schemas.openxmlformats.org/officeDocument/2006/relationships/footnotes" Target="footnotes.xml"/><Relationship Id="rId181" Type="http://schemas.openxmlformats.org/officeDocument/2006/relationships/hyperlink" Target="http://mobileonline.garant.ru/document/redirect/71535604/1037" TargetMode="External"/><Relationship Id="rId237" Type="http://schemas.openxmlformats.org/officeDocument/2006/relationships/hyperlink" Target="http://mobileonline.garant.ru/document/redirect/71535604/1045" TargetMode="External"/><Relationship Id="rId402" Type="http://schemas.openxmlformats.org/officeDocument/2006/relationships/hyperlink" Target="http://mobileonline.garant.ru/document/redirect/72000128/1111" TargetMode="External"/><Relationship Id="rId279" Type="http://schemas.openxmlformats.org/officeDocument/2006/relationships/hyperlink" Target="http://mobileonline.garant.ru/document/redirect/77697643/20137" TargetMode="External"/><Relationship Id="rId444" Type="http://schemas.openxmlformats.org/officeDocument/2006/relationships/image" Target="media/image13.emf"/><Relationship Id="rId486" Type="http://schemas.openxmlformats.org/officeDocument/2006/relationships/hyperlink" Target="http://mobileonline.garant.ru/document/redirect/57418286/126" TargetMode="External"/><Relationship Id="rId651" Type="http://schemas.openxmlformats.org/officeDocument/2006/relationships/image" Target="media/image55.emf"/><Relationship Id="rId693" Type="http://schemas.openxmlformats.org/officeDocument/2006/relationships/hyperlink" Target="http://mobileonline.garant.ru/document/redirect/12145029/0" TargetMode="External"/><Relationship Id="rId707" Type="http://schemas.openxmlformats.org/officeDocument/2006/relationships/hyperlink" Target="http://mobileonline.garant.ru/document/redirect/70375124/1011" TargetMode="External"/><Relationship Id="rId43" Type="http://schemas.openxmlformats.org/officeDocument/2006/relationships/hyperlink" Target="http://mobileonline.garant.ru/document/redirect/71535604/1016" TargetMode="External"/><Relationship Id="rId139" Type="http://schemas.openxmlformats.org/officeDocument/2006/relationships/hyperlink" Target="http://mobileonline.garant.ru/document/redirect/74172245/22270032" TargetMode="External"/><Relationship Id="rId290" Type="http://schemas.openxmlformats.org/officeDocument/2006/relationships/hyperlink" Target="http://mobileonline.garant.ru/document/redirect/57423036/92" TargetMode="External"/><Relationship Id="rId304" Type="http://schemas.openxmlformats.org/officeDocument/2006/relationships/hyperlink" Target="http://mobileonline.garant.ru/document/redirect/71535604/2010324" TargetMode="External"/><Relationship Id="rId346" Type="http://schemas.openxmlformats.org/officeDocument/2006/relationships/hyperlink" Target="http://mobileonline.garant.ru/document/redirect/77697643/107" TargetMode="External"/><Relationship Id="rId388" Type="http://schemas.openxmlformats.org/officeDocument/2006/relationships/hyperlink" Target="http://mobileonline.garant.ru/document/redirect/77697643/11664" TargetMode="External"/><Relationship Id="rId511" Type="http://schemas.openxmlformats.org/officeDocument/2006/relationships/hyperlink" Target="http://mobileonline.garant.ru/document/redirect/74172245/977859" TargetMode="External"/><Relationship Id="rId553" Type="http://schemas.openxmlformats.org/officeDocument/2006/relationships/hyperlink" Target="http://mobileonline.garant.ru/document/redirect/70375124/0" TargetMode="External"/><Relationship Id="rId609" Type="http://schemas.openxmlformats.org/officeDocument/2006/relationships/image" Target="media/image41.emf"/><Relationship Id="rId85" Type="http://schemas.openxmlformats.org/officeDocument/2006/relationships/hyperlink" Target="http://mobileonline.garant.ru/document/redirect/71535604/3" TargetMode="External"/><Relationship Id="rId150" Type="http://schemas.openxmlformats.org/officeDocument/2006/relationships/hyperlink" Target="http://mobileonline.garant.ru/document/redirect/71535604/2010306" TargetMode="External"/><Relationship Id="rId192" Type="http://schemas.openxmlformats.org/officeDocument/2006/relationships/hyperlink" Target="http://mobileonline.garant.ru/document/redirect/71535604/1039" TargetMode="External"/><Relationship Id="rId206" Type="http://schemas.openxmlformats.org/officeDocument/2006/relationships/hyperlink" Target="http://mobileonline.garant.ru/document/redirect/77697643/62" TargetMode="External"/><Relationship Id="rId413" Type="http://schemas.openxmlformats.org/officeDocument/2006/relationships/hyperlink" Target="http://mobileonline.garant.ru/document/redirect/71738604/1193" TargetMode="External"/><Relationship Id="rId595" Type="http://schemas.openxmlformats.org/officeDocument/2006/relationships/hyperlink" Target="http://mobileonline.garant.ru/document/redirect/74172245/977868" TargetMode="External"/><Relationship Id="rId248" Type="http://schemas.openxmlformats.org/officeDocument/2006/relationships/hyperlink" Target="http://mobileonline.garant.ru/document/redirect/12145029/0" TargetMode="External"/><Relationship Id="rId455" Type="http://schemas.openxmlformats.org/officeDocument/2006/relationships/hyperlink" Target="http://mobileonline.garant.ru/document/redirect/71535604/3" TargetMode="External"/><Relationship Id="rId497" Type="http://schemas.openxmlformats.org/officeDocument/2006/relationships/hyperlink" Target="http://mobileonline.garant.ru/document/redirect/77697643/130" TargetMode="External"/><Relationship Id="rId620" Type="http://schemas.openxmlformats.org/officeDocument/2006/relationships/hyperlink" Target="http://mobileonline.garant.ru/document/redirect/71535604/0" TargetMode="External"/><Relationship Id="rId662" Type="http://schemas.openxmlformats.org/officeDocument/2006/relationships/image" Target="media/image66.emf"/><Relationship Id="rId12" Type="http://schemas.openxmlformats.org/officeDocument/2006/relationships/hyperlink" Target="http://mobileonline.garant.ru/document/redirect/71738604/1000" TargetMode="External"/><Relationship Id="rId108" Type="http://schemas.openxmlformats.org/officeDocument/2006/relationships/hyperlink" Target="http://mobileonline.garant.ru/document/redirect/70447322/0" TargetMode="External"/><Relationship Id="rId315" Type="http://schemas.openxmlformats.org/officeDocument/2006/relationships/hyperlink" Target="http://mobileonline.garant.ru/document/redirect/74172245/977829" TargetMode="External"/><Relationship Id="rId357" Type="http://schemas.openxmlformats.org/officeDocument/2006/relationships/hyperlink" Target="http://mobileonline.garant.ru/document/redirect/57418286/111" TargetMode="External"/><Relationship Id="rId522" Type="http://schemas.openxmlformats.org/officeDocument/2006/relationships/hyperlink" Target="http://mobileonline.garant.ru/document/redirect/71535604/3" TargetMode="External"/><Relationship Id="rId54" Type="http://schemas.openxmlformats.org/officeDocument/2006/relationships/hyperlink" Target="http://mobileonline.garant.ru/document/redirect/74172245/97781" TargetMode="External"/><Relationship Id="rId96" Type="http://schemas.openxmlformats.org/officeDocument/2006/relationships/hyperlink" Target="http://mobileonline.garant.ru/document/redirect/74172245/97785" TargetMode="External"/><Relationship Id="rId161" Type="http://schemas.openxmlformats.org/officeDocument/2006/relationships/hyperlink" Target="http://mobileonline.garant.ru/document/redirect/77668010/39" TargetMode="External"/><Relationship Id="rId217" Type="http://schemas.openxmlformats.org/officeDocument/2006/relationships/hyperlink" Target="http://mobileonline.garant.ru/document/redirect/70103066/503" TargetMode="External"/><Relationship Id="rId399" Type="http://schemas.openxmlformats.org/officeDocument/2006/relationships/hyperlink" Target="http://mobileonline.garant.ru/document/redirect/74172245/977846" TargetMode="External"/><Relationship Id="rId564" Type="http://schemas.openxmlformats.org/officeDocument/2006/relationships/hyperlink" Target="http://mobileonline.garant.ru/document/redirect/74172245/977865" TargetMode="External"/><Relationship Id="rId259" Type="http://schemas.openxmlformats.org/officeDocument/2006/relationships/hyperlink" Target="http://mobileonline.garant.ru/document/redirect/74172245/977825" TargetMode="External"/><Relationship Id="rId424" Type="http://schemas.openxmlformats.org/officeDocument/2006/relationships/hyperlink" Target="http://mobileonline.garant.ru/document/redirect/77697643/11302" TargetMode="External"/><Relationship Id="rId466" Type="http://schemas.openxmlformats.org/officeDocument/2006/relationships/hyperlink" Target="http://mobileonline.garant.ru/document/redirect/70447322/1000" TargetMode="External"/><Relationship Id="rId631" Type="http://schemas.openxmlformats.org/officeDocument/2006/relationships/hyperlink" Target="http://mobileonline.garant.ru/document/redirect/71535604/3" TargetMode="External"/><Relationship Id="rId673" Type="http://schemas.openxmlformats.org/officeDocument/2006/relationships/image" Target="media/image77.emf"/><Relationship Id="rId23" Type="http://schemas.openxmlformats.org/officeDocument/2006/relationships/hyperlink" Target="http://mobileonline.garant.ru/document/redirect/74478249/1111" TargetMode="External"/><Relationship Id="rId119" Type="http://schemas.openxmlformats.org/officeDocument/2006/relationships/hyperlink" Target="http://mobileonline.garant.ru/document/redirect/10180094/0" TargetMode="External"/><Relationship Id="rId270" Type="http://schemas.openxmlformats.org/officeDocument/2006/relationships/hyperlink" Target="http://mobileonline.garant.ru/document/redirect/70885506/0" TargetMode="External"/><Relationship Id="rId326" Type="http://schemas.openxmlformats.org/officeDocument/2006/relationships/hyperlink" Target="http://mobileonline.garant.ru/document/redirect/57418286/20163" TargetMode="External"/><Relationship Id="rId533" Type="http://schemas.openxmlformats.org/officeDocument/2006/relationships/hyperlink" Target="http://mobileonline.garant.ru/document/redirect/57418286/140" TargetMode="External"/><Relationship Id="rId65" Type="http://schemas.openxmlformats.org/officeDocument/2006/relationships/hyperlink" Target="http://mobileonline.garant.ru/document/redirect/77697643/20011" TargetMode="External"/><Relationship Id="rId130" Type="http://schemas.openxmlformats.org/officeDocument/2006/relationships/hyperlink" Target="http://mobileonline.garant.ru/document/redirect/74172245/22270028" TargetMode="External"/><Relationship Id="rId368" Type="http://schemas.openxmlformats.org/officeDocument/2006/relationships/hyperlink" Target="http://mobileonline.garant.ru/document/redirect/71535604/3" TargetMode="External"/><Relationship Id="rId575" Type="http://schemas.openxmlformats.org/officeDocument/2006/relationships/image" Target="media/image17.emf"/><Relationship Id="rId172" Type="http://schemas.openxmlformats.org/officeDocument/2006/relationships/hyperlink" Target="http://mobileonline.garant.ru/document/redirect/71535604/3" TargetMode="External"/><Relationship Id="rId228" Type="http://schemas.openxmlformats.org/officeDocument/2006/relationships/hyperlink" Target="http://mobileonline.garant.ru/document/redirect/70103066/163" TargetMode="External"/><Relationship Id="rId435" Type="http://schemas.openxmlformats.org/officeDocument/2006/relationships/image" Target="media/image11.emf"/><Relationship Id="rId477" Type="http://schemas.openxmlformats.org/officeDocument/2006/relationships/hyperlink" Target="http://mobileonline.garant.ru/document/redirect/77697643/124" TargetMode="External"/><Relationship Id="rId600" Type="http://schemas.openxmlformats.org/officeDocument/2006/relationships/image" Target="media/image34.emf"/><Relationship Id="rId642" Type="http://schemas.openxmlformats.org/officeDocument/2006/relationships/image" Target="media/image46.emf"/><Relationship Id="rId684" Type="http://schemas.openxmlformats.org/officeDocument/2006/relationships/image" Target="media/image86.emf"/><Relationship Id="rId281" Type="http://schemas.openxmlformats.org/officeDocument/2006/relationships/hyperlink" Target="http://mobileonline.garant.ru/document/redirect/71535604/2010319" TargetMode="External"/><Relationship Id="rId337" Type="http://schemas.openxmlformats.org/officeDocument/2006/relationships/hyperlink" Target="http://mobileonline.garant.ru/document/redirect/57418286/104" TargetMode="External"/><Relationship Id="rId502" Type="http://schemas.openxmlformats.org/officeDocument/2006/relationships/hyperlink" Target="http://mobileonline.garant.ru/document/redirect/74172245/22270046" TargetMode="External"/><Relationship Id="rId34" Type="http://schemas.openxmlformats.org/officeDocument/2006/relationships/hyperlink" Target="http://mobileonline.garant.ru/document/redirect/71535604/3" TargetMode="External"/><Relationship Id="rId76" Type="http://schemas.openxmlformats.org/officeDocument/2006/relationships/hyperlink" Target="http://mobileonline.garant.ru/document/redirect/77697643/200018" TargetMode="External"/><Relationship Id="rId141" Type="http://schemas.openxmlformats.org/officeDocument/2006/relationships/hyperlink" Target="http://mobileonline.garant.ru/document/redirect/74172245/22270032" TargetMode="External"/><Relationship Id="rId379" Type="http://schemas.openxmlformats.org/officeDocument/2006/relationships/hyperlink" Target="http://mobileonline.garant.ru/document/redirect/77697643/116613" TargetMode="External"/><Relationship Id="rId544" Type="http://schemas.openxmlformats.org/officeDocument/2006/relationships/hyperlink" Target="http://mobileonline.garant.ru/document/redirect/71535604/3" TargetMode="External"/><Relationship Id="rId586" Type="http://schemas.openxmlformats.org/officeDocument/2006/relationships/image" Target="media/image24.png"/><Relationship Id="rId7" Type="http://schemas.openxmlformats.org/officeDocument/2006/relationships/hyperlink" Target="http://mobileonline.garant.ru/document/redirect/70427212/0" TargetMode="External"/><Relationship Id="rId183" Type="http://schemas.openxmlformats.org/officeDocument/2006/relationships/hyperlink" Target="http://mobileonline.garant.ru/document/redirect/57418286/53" TargetMode="External"/><Relationship Id="rId239" Type="http://schemas.openxmlformats.org/officeDocument/2006/relationships/hyperlink" Target="http://mobileonline.garant.ru/document/redirect/57418286/80" TargetMode="External"/><Relationship Id="rId390" Type="http://schemas.openxmlformats.org/officeDocument/2006/relationships/hyperlink" Target="http://mobileonline.garant.ru/document/redirect/71535604/3" TargetMode="External"/><Relationship Id="rId404" Type="http://schemas.openxmlformats.org/officeDocument/2006/relationships/hyperlink" Target="http://mobileonline.garant.ru/document/redirect/71133642/1111" TargetMode="External"/><Relationship Id="rId446" Type="http://schemas.openxmlformats.org/officeDocument/2006/relationships/hyperlink" Target="http://mobileonline.garant.ru/document/redirect/77697643/1232" TargetMode="External"/><Relationship Id="rId611" Type="http://schemas.openxmlformats.org/officeDocument/2006/relationships/hyperlink" Target="http://mobileonline.garant.ru/document/redirect/74172245/977870" TargetMode="External"/><Relationship Id="rId653" Type="http://schemas.openxmlformats.org/officeDocument/2006/relationships/image" Target="media/image57.emf"/><Relationship Id="rId250" Type="http://schemas.openxmlformats.org/officeDocument/2006/relationships/hyperlink" Target="http://mobileonline.garant.ru/document/redirect/71535604/3" TargetMode="External"/><Relationship Id="rId292" Type="http://schemas.openxmlformats.org/officeDocument/2006/relationships/hyperlink" Target="http://mobileonline.garant.ru/document/redirect/57423036/94" TargetMode="External"/><Relationship Id="rId306" Type="http://schemas.openxmlformats.org/officeDocument/2006/relationships/hyperlink" Target="http://mobileonline.garant.ru/document/redirect/57418286/20154" TargetMode="External"/><Relationship Id="rId488" Type="http://schemas.openxmlformats.org/officeDocument/2006/relationships/hyperlink" Target="http://mobileonline.garant.ru/document/redirect/77697643/127" TargetMode="External"/><Relationship Id="rId695" Type="http://schemas.openxmlformats.org/officeDocument/2006/relationships/hyperlink" Target="http://mobileonline.garant.ru/document/redirect/12145029/1007" TargetMode="External"/><Relationship Id="rId709" Type="http://schemas.openxmlformats.org/officeDocument/2006/relationships/hyperlink" Target="http://mobileonline.garant.ru/document/redirect/70375124/10113" TargetMode="External"/><Relationship Id="rId45" Type="http://schemas.openxmlformats.org/officeDocument/2006/relationships/hyperlink" Target="http://mobileonline.garant.ru/document/redirect/57418286/12" TargetMode="External"/><Relationship Id="rId87" Type="http://schemas.openxmlformats.org/officeDocument/2006/relationships/hyperlink" Target="http://mobileonline.garant.ru/document/redirect/71535604/1022" TargetMode="External"/><Relationship Id="rId110" Type="http://schemas.openxmlformats.org/officeDocument/2006/relationships/hyperlink" Target="http://mobileonline.garant.ru/document/redirect/71535604/3" TargetMode="External"/><Relationship Id="rId348" Type="http://schemas.openxmlformats.org/officeDocument/2006/relationships/hyperlink" Target="http://mobileonline.garant.ru/document/redirect/77697643/20167" TargetMode="External"/><Relationship Id="rId513" Type="http://schemas.openxmlformats.org/officeDocument/2006/relationships/hyperlink" Target="http://mobileonline.garant.ru/document/redirect/70103066/6100" TargetMode="External"/><Relationship Id="rId555" Type="http://schemas.openxmlformats.org/officeDocument/2006/relationships/hyperlink" Target="http://mobileonline.garant.ru/document/redirect/77697643/1011" TargetMode="External"/><Relationship Id="rId597" Type="http://schemas.openxmlformats.org/officeDocument/2006/relationships/image" Target="media/image31.emf"/><Relationship Id="rId152" Type="http://schemas.openxmlformats.org/officeDocument/2006/relationships/hyperlink" Target="http://mobileonline.garant.ru/document/redirect/57418286/20076" TargetMode="External"/><Relationship Id="rId194" Type="http://schemas.openxmlformats.org/officeDocument/2006/relationships/hyperlink" Target="http://mobileonline.garant.ru/document/redirect/57418286/56" TargetMode="External"/><Relationship Id="rId208" Type="http://schemas.openxmlformats.org/officeDocument/2006/relationships/hyperlink" Target="http://mobileonline.garant.ru/document/redirect/77697643/63" TargetMode="External"/><Relationship Id="rId415" Type="http://schemas.openxmlformats.org/officeDocument/2006/relationships/hyperlink" Target="http://mobileonline.garant.ru/document/redirect/71535604/3" TargetMode="External"/><Relationship Id="rId457" Type="http://schemas.openxmlformats.org/officeDocument/2006/relationships/hyperlink" Target="http://mobileonline.garant.ru/document/redirect/72000128/1111" TargetMode="External"/><Relationship Id="rId622" Type="http://schemas.openxmlformats.org/officeDocument/2006/relationships/footer" Target="footer1.xml"/><Relationship Id="rId261" Type="http://schemas.openxmlformats.org/officeDocument/2006/relationships/hyperlink" Target="http://mobileonline.garant.ru/document/redirect/70403136/1000" TargetMode="External"/><Relationship Id="rId499" Type="http://schemas.openxmlformats.org/officeDocument/2006/relationships/hyperlink" Target="http://mobileonline.garant.ru/document/redirect/74172245/100" TargetMode="External"/><Relationship Id="rId664" Type="http://schemas.openxmlformats.org/officeDocument/2006/relationships/image" Target="media/image68.emf"/><Relationship Id="rId14" Type="http://schemas.openxmlformats.org/officeDocument/2006/relationships/hyperlink" Target="http://mobileonline.garant.ru/document/redirect/74172245/9777" TargetMode="External"/><Relationship Id="rId56" Type="http://schemas.openxmlformats.org/officeDocument/2006/relationships/hyperlink" Target="http://mobileonline.garant.ru/document/redirect/77697643/20008" TargetMode="External"/><Relationship Id="rId317" Type="http://schemas.openxmlformats.org/officeDocument/2006/relationships/hyperlink" Target="http://mobileonline.garant.ru/document/redirect/71535604/20205" TargetMode="External"/><Relationship Id="rId359" Type="http://schemas.openxmlformats.org/officeDocument/2006/relationships/hyperlink" Target="http://mobileonline.garant.ru/document/redirect/77697643/113" TargetMode="External"/><Relationship Id="rId524" Type="http://schemas.openxmlformats.org/officeDocument/2006/relationships/hyperlink" Target="http://mobileonline.garant.ru/document/redirect/71535604/3" TargetMode="External"/><Relationship Id="rId566" Type="http://schemas.openxmlformats.org/officeDocument/2006/relationships/hyperlink" Target="http://mobileonline.garant.ru/document/redirect/74172245/977866" TargetMode="External"/><Relationship Id="rId98" Type="http://schemas.openxmlformats.org/officeDocument/2006/relationships/hyperlink" Target="http://mobileonline.garant.ru/document/redirect/71535604/2010354" TargetMode="External"/><Relationship Id="rId121" Type="http://schemas.openxmlformats.org/officeDocument/2006/relationships/hyperlink" Target="http://mobileonline.garant.ru/document/redirect/74172245/97788" TargetMode="External"/><Relationship Id="rId163" Type="http://schemas.openxmlformats.org/officeDocument/2006/relationships/hyperlink" Target="http://mobileonline.garant.ru/document/redirect/71535604/3" TargetMode="External"/><Relationship Id="rId219" Type="http://schemas.openxmlformats.org/officeDocument/2006/relationships/hyperlink" Target="http://mobileonline.garant.ru/document/redirect/70103066/509" TargetMode="External"/><Relationship Id="rId370" Type="http://schemas.openxmlformats.org/officeDocument/2006/relationships/hyperlink" Target="http://mobileonline.garant.ru/document/redirect/71166804/0" TargetMode="External"/><Relationship Id="rId426" Type="http://schemas.openxmlformats.org/officeDocument/2006/relationships/image" Target="media/image3.emf"/><Relationship Id="rId633" Type="http://schemas.openxmlformats.org/officeDocument/2006/relationships/hyperlink" Target="http://mobileonline.garant.ru/document/redirect/74172245/977874" TargetMode="External"/><Relationship Id="rId230" Type="http://schemas.openxmlformats.org/officeDocument/2006/relationships/hyperlink" Target="http://mobileonline.garant.ru/document/redirect/12115118/0" TargetMode="External"/><Relationship Id="rId468" Type="http://schemas.openxmlformats.org/officeDocument/2006/relationships/hyperlink" Target="http://mobileonline.garant.ru/document/redirect/77697643/120" TargetMode="External"/><Relationship Id="rId675" Type="http://schemas.openxmlformats.org/officeDocument/2006/relationships/hyperlink" Target="http://mobileonline.garant.ru/document/redirect/74172245/22270055" TargetMode="External"/><Relationship Id="rId25" Type="http://schemas.openxmlformats.org/officeDocument/2006/relationships/hyperlink" Target="http://mobileonline.garant.ru/document/redirect/77697643/1200" TargetMode="External"/><Relationship Id="rId67" Type="http://schemas.openxmlformats.org/officeDocument/2006/relationships/hyperlink" Target="http://mobileonline.garant.ru/document/redirect/70139750/0" TargetMode="External"/><Relationship Id="rId272" Type="http://schemas.openxmlformats.org/officeDocument/2006/relationships/hyperlink" Target="http://mobileonline.garant.ru/document/redirect/71535604/3" TargetMode="External"/><Relationship Id="rId328" Type="http://schemas.openxmlformats.org/officeDocument/2006/relationships/hyperlink" Target="http://mobileonline.garant.ru/document/redirect/74172245/977830" TargetMode="External"/><Relationship Id="rId535" Type="http://schemas.openxmlformats.org/officeDocument/2006/relationships/hyperlink" Target="http://mobileonline.garant.ru/document/redirect/71535604/3" TargetMode="External"/><Relationship Id="rId577" Type="http://schemas.openxmlformats.org/officeDocument/2006/relationships/image" Target="media/image19.emf"/><Relationship Id="rId700" Type="http://schemas.openxmlformats.org/officeDocument/2006/relationships/hyperlink" Target="http://mobileonline.garant.ru/document/redirect/12145029/1304" TargetMode="External"/><Relationship Id="rId132" Type="http://schemas.openxmlformats.org/officeDocument/2006/relationships/hyperlink" Target="http://mobileonline.garant.ru/document/redirect/70103066/21" TargetMode="External"/><Relationship Id="rId174" Type="http://schemas.openxmlformats.org/officeDocument/2006/relationships/hyperlink" Target="http://mobileonline.garant.ru/document/redirect/71738604/1003" TargetMode="External"/><Relationship Id="rId381" Type="http://schemas.openxmlformats.org/officeDocument/2006/relationships/hyperlink" Target="http://mobileonline.garant.ru/document/redirect/77697643/116614" TargetMode="External"/><Relationship Id="rId602" Type="http://schemas.openxmlformats.org/officeDocument/2006/relationships/image" Target="media/image36.emf"/><Relationship Id="rId241" Type="http://schemas.openxmlformats.org/officeDocument/2006/relationships/hyperlink" Target="http://mobileonline.garant.ru/document/redirect/70427220/1000" TargetMode="External"/><Relationship Id="rId437" Type="http://schemas.openxmlformats.org/officeDocument/2006/relationships/hyperlink" Target="http://mobileonline.garant.ru/document/redirect/77697643/11302" TargetMode="External"/><Relationship Id="rId479" Type="http://schemas.openxmlformats.org/officeDocument/2006/relationships/hyperlink" Target="http://mobileonline.garant.ru/document/redirect/70752708/1111" TargetMode="External"/><Relationship Id="rId644" Type="http://schemas.openxmlformats.org/officeDocument/2006/relationships/image" Target="media/image48.emf"/><Relationship Id="rId686" Type="http://schemas.openxmlformats.org/officeDocument/2006/relationships/image" Target="media/image88.emf"/><Relationship Id="rId36" Type="http://schemas.openxmlformats.org/officeDocument/2006/relationships/hyperlink" Target="http://mobileonline.garant.ru/document/redirect/70427220/1" TargetMode="External"/><Relationship Id="rId283" Type="http://schemas.openxmlformats.org/officeDocument/2006/relationships/hyperlink" Target="http://mobileonline.garant.ru/document/redirect/57418286/20141" TargetMode="External"/><Relationship Id="rId339" Type="http://schemas.openxmlformats.org/officeDocument/2006/relationships/hyperlink" Target="http://mobileonline.garant.ru/document/redirect/77697643/105" TargetMode="External"/><Relationship Id="rId490" Type="http://schemas.openxmlformats.org/officeDocument/2006/relationships/hyperlink" Target="http://mobileonline.garant.ru/document/redirect/71535604/3" TargetMode="External"/><Relationship Id="rId504" Type="http://schemas.openxmlformats.org/officeDocument/2006/relationships/hyperlink" Target="http://mobileonline.garant.ru/document/redirect/71738604/1014" TargetMode="External"/><Relationship Id="rId546" Type="http://schemas.openxmlformats.org/officeDocument/2006/relationships/hyperlink" Target="http://mobileonline.garant.ru/document/redirect/71535604/1093" TargetMode="External"/><Relationship Id="rId711" Type="http://schemas.openxmlformats.org/officeDocument/2006/relationships/footer" Target="footer2.xml"/><Relationship Id="rId78" Type="http://schemas.openxmlformats.org/officeDocument/2006/relationships/hyperlink" Target="http://mobileonline.garant.ru/document/redirect/71535604/3" TargetMode="External"/><Relationship Id="rId101" Type="http://schemas.openxmlformats.org/officeDocument/2006/relationships/hyperlink" Target="http://mobileonline.garant.ru/document/redirect/70103066/110" TargetMode="External"/><Relationship Id="rId143" Type="http://schemas.openxmlformats.org/officeDocument/2006/relationships/hyperlink" Target="http://mobileonline.garant.ru/document/redirect/71535604/2010305" TargetMode="External"/><Relationship Id="rId185" Type="http://schemas.openxmlformats.org/officeDocument/2006/relationships/hyperlink" Target="http://mobileonline.garant.ru/document/redirect/10180094/0" TargetMode="External"/><Relationship Id="rId350" Type="http://schemas.openxmlformats.org/officeDocument/2006/relationships/hyperlink" Target="http://mobileonline.garant.ru/document/redirect/77697643/20169" TargetMode="External"/><Relationship Id="rId406" Type="http://schemas.openxmlformats.org/officeDocument/2006/relationships/hyperlink" Target="http://mobileonline.garant.ru/document/redirect/77697643/4000" TargetMode="External"/><Relationship Id="rId588" Type="http://schemas.openxmlformats.org/officeDocument/2006/relationships/image" Target="media/image26.png"/><Relationship Id="rId9" Type="http://schemas.openxmlformats.org/officeDocument/2006/relationships/hyperlink" Target="http://mobileonline.garant.ru/document/redirect/74172245/120010" TargetMode="External"/><Relationship Id="rId210" Type="http://schemas.openxmlformats.org/officeDocument/2006/relationships/hyperlink" Target="http://mobileonline.garant.ru/document/redirect/57418286/20196" TargetMode="External"/><Relationship Id="rId392" Type="http://schemas.openxmlformats.org/officeDocument/2006/relationships/hyperlink" Target="http://mobileonline.garant.ru/document/redirect/74172245/977844" TargetMode="External"/><Relationship Id="rId448" Type="http://schemas.openxmlformats.org/officeDocument/2006/relationships/hyperlink" Target="http://mobileonline.garant.ru/document/redirect/77697643/1232" TargetMode="External"/><Relationship Id="rId613" Type="http://schemas.openxmlformats.org/officeDocument/2006/relationships/hyperlink" Target="http://mobileonline.garant.ru/document/redirect/74172245/977871" TargetMode="External"/><Relationship Id="rId655" Type="http://schemas.openxmlformats.org/officeDocument/2006/relationships/image" Target="media/image59.emf"/><Relationship Id="rId697" Type="http://schemas.openxmlformats.org/officeDocument/2006/relationships/hyperlink" Target="http://mobileonline.garant.ru/document/redirect/77664561/1105" TargetMode="External"/><Relationship Id="rId252" Type="http://schemas.openxmlformats.org/officeDocument/2006/relationships/hyperlink" Target="http://mobileonline.garant.ru/document/redirect/70447322/1000" TargetMode="External"/><Relationship Id="rId294" Type="http://schemas.openxmlformats.org/officeDocument/2006/relationships/hyperlink" Target="http://mobileonline.garant.ru/document/redirect/71535604/3" TargetMode="External"/><Relationship Id="rId308" Type="http://schemas.openxmlformats.org/officeDocument/2006/relationships/hyperlink" Target="http://mobileonline.garant.ru/document/redirect/77697643/20157" TargetMode="External"/><Relationship Id="rId515" Type="http://schemas.openxmlformats.org/officeDocument/2006/relationships/hyperlink" Target="http://mobileonline.garant.ru/document/redirect/77697643/1900" TargetMode="External"/><Relationship Id="rId47" Type="http://schemas.openxmlformats.org/officeDocument/2006/relationships/hyperlink" Target="http://mobileonline.garant.ru/document/redirect/70427220/1" TargetMode="External"/><Relationship Id="rId89" Type="http://schemas.openxmlformats.org/officeDocument/2006/relationships/hyperlink" Target="http://mobileonline.garant.ru/document/redirect/57418286/20018" TargetMode="External"/><Relationship Id="rId112" Type="http://schemas.openxmlformats.org/officeDocument/2006/relationships/hyperlink" Target="http://mobileonline.garant.ru/document/redirect/71535604/1026" TargetMode="External"/><Relationship Id="rId154" Type="http://schemas.openxmlformats.org/officeDocument/2006/relationships/hyperlink" Target="http://mobileonline.garant.ru/document/redirect/77697643/20077" TargetMode="External"/><Relationship Id="rId361" Type="http://schemas.openxmlformats.org/officeDocument/2006/relationships/hyperlink" Target="http://mobileonline.garant.ru/document/redirect/77697643/114" TargetMode="External"/><Relationship Id="rId557" Type="http://schemas.openxmlformats.org/officeDocument/2006/relationships/hyperlink" Target="http://mobileonline.garant.ru/document/redirect/77697643/147" TargetMode="External"/><Relationship Id="rId599" Type="http://schemas.openxmlformats.org/officeDocument/2006/relationships/image" Target="media/image33.emf"/><Relationship Id="rId196" Type="http://schemas.openxmlformats.org/officeDocument/2006/relationships/hyperlink" Target="http://mobileonline.garant.ru/document/redirect/70103066/16" TargetMode="External"/><Relationship Id="rId417" Type="http://schemas.openxmlformats.org/officeDocument/2006/relationships/hyperlink" Target="http://mobileonline.garant.ru/document/redirect/71738604/1010" TargetMode="External"/><Relationship Id="rId459" Type="http://schemas.openxmlformats.org/officeDocument/2006/relationships/hyperlink" Target="http://mobileonline.garant.ru/document/redirect/74172245/977850" TargetMode="External"/><Relationship Id="rId624" Type="http://schemas.openxmlformats.org/officeDocument/2006/relationships/hyperlink" Target="http://mobileonline.garant.ru/document/redirect/71535604/1097" TargetMode="External"/><Relationship Id="rId666" Type="http://schemas.openxmlformats.org/officeDocument/2006/relationships/image" Target="media/image70.emf"/><Relationship Id="rId16" Type="http://schemas.openxmlformats.org/officeDocument/2006/relationships/hyperlink" Target="http://mobileonline.garant.ru/document/redirect/70103066/2" TargetMode="External"/><Relationship Id="rId221" Type="http://schemas.openxmlformats.org/officeDocument/2006/relationships/hyperlink" Target="http://mobileonline.garant.ru/document/redirect/70103066/516" TargetMode="External"/><Relationship Id="rId263" Type="http://schemas.openxmlformats.org/officeDocument/2006/relationships/hyperlink" Target="http://mobileonline.garant.ru/document/redirect/71535604/3" TargetMode="External"/><Relationship Id="rId319" Type="http://schemas.openxmlformats.org/officeDocument/2006/relationships/hyperlink" Target="http://mobileonline.garant.ru/document/redirect/57418286/98" TargetMode="External"/><Relationship Id="rId470" Type="http://schemas.openxmlformats.org/officeDocument/2006/relationships/hyperlink" Target="http://mobileonline.garant.ru/document/redirect/71535604/1071" TargetMode="External"/><Relationship Id="rId526" Type="http://schemas.openxmlformats.org/officeDocument/2006/relationships/hyperlink" Target="http://mobileonline.garant.ru/document/redirect/71535604/1086" TargetMode="External"/><Relationship Id="rId58" Type="http://schemas.openxmlformats.org/officeDocument/2006/relationships/hyperlink" Target="http://mobileonline.garant.ru/document/redirect/77697643/20009" TargetMode="External"/><Relationship Id="rId123" Type="http://schemas.openxmlformats.org/officeDocument/2006/relationships/hyperlink" Target="http://mobileonline.garant.ru/document/redirect/74172245/97788" TargetMode="External"/><Relationship Id="rId330" Type="http://schemas.openxmlformats.org/officeDocument/2006/relationships/hyperlink" Target="http://mobileonline.garant.ru/document/redirect/71712530/1029" TargetMode="External"/><Relationship Id="rId568" Type="http://schemas.openxmlformats.org/officeDocument/2006/relationships/hyperlink" Target="http://mobileonline.garant.ru/document/redirect/71535604/3" TargetMode="External"/><Relationship Id="rId165" Type="http://schemas.openxmlformats.org/officeDocument/2006/relationships/hyperlink" Target="http://mobileonline.garant.ru/document/redirect/70447322/1000" TargetMode="External"/><Relationship Id="rId372" Type="http://schemas.openxmlformats.org/officeDocument/2006/relationships/hyperlink" Target="http://mobileonline.garant.ru/document/redirect/74172245/977838" TargetMode="External"/><Relationship Id="rId428" Type="http://schemas.openxmlformats.org/officeDocument/2006/relationships/image" Target="media/image5.emf"/><Relationship Id="rId635" Type="http://schemas.openxmlformats.org/officeDocument/2006/relationships/hyperlink" Target="http://mobileonline.garant.ru/document/redirect/71738604/1018" TargetMode="External"/><Relationship Id="rId677" Type="http://schemas.openxmlformats.org/officeDocument/2006/relationships/image" Target="media/image79.emf"/><Relationship Id="rId232" Type="http://schemas.openxmlformats.org/officeDocument/2006/relationships/hyperlink" Target="http://mobileonline.garant.ru/document/redirect/77697643/72" TargetMode="External"/><Relationship Id="rId274" Type="http://schemas.openxmlformats.org/officeDocument/2006/relationships/hyperlink" Target="http://mobileonline.garant.ru/document/redirect/12145029/1000" TargetMode="External"/><Relationship Id="rId481" Type="http://schemas.openxmlformats.org/officeDocument/2006/relationships/hyperlink" Target="http://mobileonline.garant.ru/document/redirect/77697643/124" TargetMode="External"/><Relationship Id="rId702" Type="http://schemas.openxmlformats.org/officeDocument/2006/relationships/hyperlink" Target="http://mobileonline.garant.ru/document/redirect/12145029/10173" TargetMode="External"/><Relationship Id="rId27" Type="http://schemas.openxmlformats.org/officeDocument/2006/relationships/hyperlink" Target="http://mobileonline.garant.ru/document/redirect/71535604/3" TargetMode="External"/><Relationship Id="rId69" Type="http://schemas.openxmlformats.org/officeDocument/2006/relationships/hyperlink" Target="http://mobileonline.garant.ru/document/redirect/71535604/3" TargetMode="External"/><Relationship Id="rId134" Type="http://schemas.openxmlformats.org/officeDocument/2006/relationships/hyperlink" Target="http://mobileonline.garant.ru/document/redirect/77697643/20055" TargetMode="External"/><Relationship Id="rId537" Type="http://schemas.openxmlformats.org/officeDocument/2006/relationships/hyperlink" Target="http://mobileonline.garant.ru/document/redirect/71535604/1090" TargetMode="External"/><Relationship Id="rId579" Type="http://schemas.openxmlformats.org/officeDocument/2006/relationships/hyperlink" Target="http://mobileonline.garant.ru/document/redirect/70103066/410111" TargetMode="External"/><Relationship Id="rId80" Type="http://schemas.openxmlformats.org/officeDocument/2006/relationships/hyperlink" Target="http://mobileonline.garant.ru/document/redirect/71535604/2010300" TargetMode="External"/><Relationship Id="rId176" Type="http://schemas.openxmlformats.org/officeDocument/2006/relationships/hyperlink" Target="http://mobileonline.garant.ru/document/redirect/74172245/977813" TargetMode="External"/><Relationship Id="rId341" Type="http://schemas.openxmlformats.org/officeDocument/2006/relationships/hyperlink" Target="http://mobileonline.garant.ru/document/redirect/71712530/131" TargetMode="External"/><Relationship Id="rId383" Type="http://schemas.openxmlformats.org/officeDocument/2006/relationships/hyperlink" Target="http://mobileonline.garant.ru/document/redirect/77697643/11662" TargetMode="External"/><Relationship Id="rId439" Type="http://schemas.openxmlformats.org/officeDocument/2006/relationships/hyperlink" Target="http://mobileonline.garant.ru/document/redirect/77697643/5000" TargetMode="External"/><Relationship Id="rId590" Type="http://schemas.openxmlformats.org/officeDocument/2006/relationships/image" Target="media/image28.png"/><Relationship Id="rId604" Type="http://schemas.openxmlformats.org/officeDocument/2006/relationships/image" Target="media/image37.png"/><Relationship Id="rId646" Type="http://schemas.openxmlformats.org/officeDocument/2006/relationships/image" Target="media/image50.emf"/><Relationship Id="rId201" Type="http://schemas.openxmlformats.org/officeDocument/2006/relationships/hyperlink" Target="http://mobileonline.garant.ru/document/redirect/77697643/60" TargetMode="External"/><Relationship Id="rId243" Type="http://schemas.openxmlformats.org/officeDocument/2006/relationships/hyperlink" Target="http://mobileonline.garant.ru/document/redirect/70427220/3000" TargetMode="External"/><Relationship Id="rId285" Type="http://schemas.openxmlformats.org/officeDocument/2006/relationships/hyperlink" Target="http://mobileonline.garant.ru/document/redirect/71712530/1021" TargetMode="External"/><Relationship Id="rId450" Type="http://schemas.openxmlformats.org/officeDocument/2006/relationships/hyperlink" Target="http://mobileonline.garant.ru/document/redirect/77697643/1232" TargetMode="External"/><Relationship Id="rId506" Type="http://schemas.openxmlformats.org/officeDocument/2006/relationships/hyperlink" Target="http://mobileonline.garant.ru/document/redirect/77697643/200023" TargetMode="External"/><Relationship Id="rId688" Type="http://schemas.openxmlformats.org/officeDocument/2006/relationships/hyperlink" Target="http://mobileonline.garant.ru/document/redirect/12125350/671" TargetMode="External"/><Relationship Id="rId38" Type="http://schemas.openxmlformats.org/officeDocument/2006/relationships/hyperlink" Target="http://mobileonline.garant.ru/document/redirect/77697643/10" TargetMode="External"/><Relationship Id="rId103" Type="http://schemas.openxmlformats.org/officeDocument/2006/relationships/hyperlink" Target="http://mobileonline.garant.ru/document/redirect/71535604/1025" TargetMode="External"/><Relationship Id="rId310" Type="http://schemas.openxmlformats.org/officeDocument/2006/relationships/hyperlink" Target="http://mobileonline.garant.ru/document/redirect/57423036/20158" TargetMode="External"/><Relationship Id="rId492" Type="http://schemas.openxmlformats.org/officeDocument/2006/relationships/hyperlink" Target="http://mobileonline.garant.ru/document/redirect/74172245/977855" TargetMode="External"/><Relationship Id="rId548" Type="http://schemas.openxmlformats.org/officeDocument/2006/relationships/hyperlink" Target="http://mobileonline.garant.ru/document/redirect/57418286/145" TargetMode="External"/><Relationship Id="rId713" Type="http://schemas.openxmlformats.org/officeDocument/2006/relationships/theme" Target="theme/theme1.xml"/><Relationship Id="rId91" Type="http://schemas.openxmlformats.org/officeDocument/2006/relationships/hyperlink" Target="http://mobileonline.garant.ru/document/redirect/10164072/779" TargetMode="External"/><Relationship Id="rId145" Type="http://schemas.openxmlformats.org/officeDocument/2006/relationships/hyperlink" Target="http://mobileonline.garant.ru/document/redirect/57418286/20069" TargetMode="External"/><Relationship Id="rId187" Type="http://schemas.openxmlformats.org/officeDocument/2006/relationships/hyperlink" Target="http://mobileonline.garant.ru/document/redirect/77697643/55" TargetMode="External"/><Relationship Id="rId352" Type="http://schemas.openxmlformats.org/officeDocument/2006/relationships/hyperlink" Target="http://mobileonline.garant.ru/document/redirect/77697643/20170" TargetMode="External"/><Relationship Id="rId394" Type="http://schemas.openxmlformats.org/officeDocument/2006/relationships/hyperlink" Target="http://mobileonline.garant.ru/document/redirect/71253834/0" TargetMode="External"/><Relationship Id="rId408" Type="http://schemas.openxmlformats.org/officeDocument/2006/relationships/hyperlink" Target="http://mobileonline.garant.ru/document/redirect/77697643/366" TargetMode="External"/><Relationship Id="rId615" Type="http://schemas.openxmlformats.org/officeDocument/2006/relationships/hyperlink" Target="http://mobileonline.garant.ru/document/redirect/70650726/0" TargetMode="External"/><Relationship Id="rId212" Type="http://schemas.openxmlformats.org/officeDocument/2006/relationships/hyperlink" Target="http://mobileonline.garant.ru/document/redirect/71535604/3" TargetMode="External"/><Relationship Id="rId254" Type="http://schemas.openxmlformats.org/officeDocument/2006/relationships/hyperlink" Target="http://mobileonline.garant.ru/document/redirect/77697643/83" TargetMode="External"/><Relationship Id="rId657" Type="http://schemas.openxmlformats.org/officeDocument/2006/relationships/image" Target="media/image61.emf"/><Relationship Id="rId699" Type="http://schemas.openxmlformats.org/officeDocument/2006/relationships/hyperlink" Target="http://mobileonline.garant.ru/document/redirect/12145029/1013" TargetMode="External"/><Relationship Id="rId49" Type="http://schemas.openxmlformats.org/officeDocument/2006/relationships/hyperlink" Target="http://mobileonline.garant.ru/document/redirect/77697643/13" TargetMode="External"/><Relationship Id="rId114" Type="http://schemas.openxmlformats.org/officeDocument/2006/relationships/hyperlink" Target="http://mobileonline.garant.ru/document/redirect/70447322/1000" TargetMode="External"/><Relationship Id="rId296" Type="http://schemas.openxmlformats.org/officeDocument/2006/relationships/hyperlink" Target="http://mobileonline.garant.ru/document/redirect/71535604/2010322" TargetMode="External"/><Relationship Id="rId461" Type="http://schemas.openxmlformats.org/officeDocument/2006/relationships/hyperlink" Target="http://mobileonline.garant.ru/document/redirect/71936086/1111" TargetMode="External"/><Relationship Id="rId517" Type="http://schemas.openxmlformats.org/officeDocument/2006/relationships/hyperlink" Target="http://mobileonline.garant.ru/document/redirect/77697643/135" TargetMode="External"/><Relationship Id="rId559" Type="http://schemas.openxmlformats.org/officeDocument/2006/relationships/hyperlink" Target="http://mobileonline.garant.ru/document/redirect/77697643/20186" TargetMode="External"/><Relationship Id="rId60" Type="http://schemas.openxmlformats.org/officeDocument/2006/relationships/hyperlink" Target="http://mobileonline.garant.ru/document/redirect/77697643/20010" TargetMode="External"/><Relationship Id="rId156" Type="http://schemas.openxmlformats.org/officeDocument/2006/relationships/hyperlink" Target="http://mobileonline.garant.ru/document/redirect/77697643/20078" TargetMode="External"/><Relationship Id="rId198" Type="http://schemas.openxmlformats.org/officeDocument/2006/relationships/hyperlink" Target="http://mobileonline.garant.ru/document/redirect/71535604/3" TargetMode="External"/><Relationship Id="rId321" Type="http://schemas.openxmlformats.org/officeDocument/2006/relationships/hyperlink" Target="http://mobileonline.garant.ru/document/redirect/71535604/2010327" TargetMode="External"/><Relationship Id="rId363" Type="http://schemas.openxmlformats.org/officeDocument/2006/relationships/hyperlink" Target="http://mobileonline.garant.ru/document/redirect/71738604/1004" TargetMode="External"/><Relationship Id="rId419" Type="http://schemas.openxmlformats.org/officeDocument/2006/relationships/hyperlink" Target="http://mobileonline.garant.ru/document/redirect/77697643/123" TargetMode="External"/><Relationship Id="rId570" Type="http://schemas.openxmlformats.org/officeDocument/2006/relationships/hyperlink" Target="http://mobileonline.garant.ru/document/redirect/74172245/977867" TargetMode="External"/><Relationship Id="rId626" Type="http://schemas.openxmlformats.org/officeDocument/2006/relationships/hyperlink" Target="http://mobileonline.garant.ru/document/redirect/57418286/3000" TargetMode="External"/><Relationship Id="rId223" Type="http://schemas.openxmlformats.org/officeDocument/2006/relationships/hyperlink" Target="http://mobileonline.garant.ru/document/redirect/70447322/1000" TargetMode="External"/><Relationship Id="rId430" Type="http://schemas.openxmlformats.org/officeDocument/2006/relationships/hyperlink" Target="http://mobileonline.garant.ru/document/redirect/77697643/5000" TargetMode="External"/><Relationship Id="rId668" Type="http://schemas.openxmlformats.org/officeDocument/2006/relationships/image" Target="media/image72.emf"/><Relationship Id="rId18" Type="http://schemas.openxmlformats.org/officeDocument/2006/relationships/hyperlink" Target="http://mobileonline.garant.ru/document/redirect/74172245/0" TargetMode="External"/><Relationship Id="rId265" Type="http://schemas.openxmlformats.org/officeDocument/2006/relationships/hyperlink" Target="http://mobileonline.garant.ru/document/redirect/12138258/3" TargetMode="External"/><Relationship Id="rId472" Type="http://schemas.openxmlformats.org/officeDocument/2006/relationships/hyperlink" Target="http://mobileonline.garant.ru/document/redirect/74172245/977851" TargetMode="External"/><Relationship Id="rId528" Type="http://schemas.openxmlformats.org/officeDocument/2006/relationships/hyperlink" Target="http://mobileonline.garant.ru/document/redirect/57418286/138" TargetMode="External"/><Relationship Id="rId125" Type="http://schemas.openxmlformats.org/officeDocument/2006/relationships/hyperlink" Target="http://mobileonline.garant.ru/document/redirect/77697643/32" TargetMode="External"/><Relationship Id="rId167" Type="http://schemas.openxmlformats.org/officeDocument/2006/relationships/hyperlink" Target="http://mobileonline.garant.ru/document/redirect/71535604/3" TargetMode="External"/><Relationship Id="rId332" Type="http://schemas.openxmlformats.org/officeDocument/2006/relationships/hyperlink" Target="http://mobileonline.garant.ru/document/redirect/71535604/1058" TargetMode="External"/><Relationship Id="rId374" Type="http://schemas.openxmlformats.org/officeDocument/2006/relationships/hyperlink" Target="http://mobileonline.garant.ru/document/redirect/71535604/1064" TargetMode="External"/><Relationship Id="rId581" Type="http://schemas.openxmlformats.org/officeDocument/2006/relationships/hyperlink" Target="http://mobileonline.garant.ru/document/redirect/74172245/977868" TargetMode="External"/><Relationship Id="rId71" Type="http://schemas.openxmlformats.org/officeDocument/2006/relationships/hyperlink" Target="http://mobileonline.garant.ru/document/redirect/74172245/22270025" TargetMode="External"/><Relationship Id="rId234" Type="http://schemas.openxmlformats.org/officeDocument/2006/relationships/hyperlink" Target="http://mobileonline.garant.ru/document/redirect/71535604/3" TargetMode="External"/><Relationship Id="rId637" Type="http://schemas.openxmlformats.org/officeDocument/2006/relationships/hyperlink" Target="http://mobileonline.garant.ru/document/redirect/77697643/366" TargetMode="External"/><Relationship Id="rId679" Type="http://schemas.openxmlformats.org/officeDocument/2006/relationships/image" Target="media/image81.emf"/><Relationship Id="rId2" Type="http://schemas.openxmlformats.org/officeDocument/2006/relationships/styles" Target="styles.xml"/><Relationship Id="rId29" Type="http://schemas.openxmlformats.org/officeDocument/2006/relationships/hyperlink" Target="http://mobileonline.garant.ru/document/redirect/70427220/1" TargetMode="External"/><Relationship Id="rId276" Type="http://schemas.openxmlformats.org/officeDocument/2006/relationships/hyperlink" Target="http://mobileonline.garant.ru/document/redirect/71923516/1054" TargetMode="External"/><Relationship Id="rId441" Type="http://schemas.openxmlformats.org/officeDocument/2006/relationships/hyperlink" Target="http://mobileonline.garant.ru/document/redirect/77697643/123123" TargetMode="External"/><Relationship Id="rId483" Type="http://schemas.openxmlformats.org/officeDocument/2006/relationships/hyperlink" Target="http://mobileonline.garant.ru/document/redirect/77697643/125" TargetMode="External"/><Relationship Id="rId539" Type="http://schemas.openxmlformats.org/officeDocument/2006/relationships/hyperlink" Target="http://mobileonline.garant.ru/document/redirect/57418286/142" TargetMode="External"/><Relationship Id="rId690" Type="http://schemas.openxmlformats.org/officeDocument/2006/relationships/hyperlink" Target="http://mobileonline.garant.ru/document/redirect/74172245/977879" TargetMode="External"/><Relationship Id="rId704" Type="http://schemas.openxmlformats.org/officeDocument/2006/relationships/hyperlink" Target="http://mobileonline.garant.ru/document/redirect/57746079/2022" TargetMode="External"/><Relationship Id="rId40" Type="http://schemas.openxmlformats.org/officeDocument/2006/relationships/hyperlink" Target="http://mobileonline.garant.ru/document/redirect/71535604/3" TargetMode="External"/><Relationship Id="rId136" Type="http://schemas.openxmlformats.org/officeDocument/2006/relationships/hyperlink" Target="http://mobileonline.garant.ru/document/redirect/74172245/22270031" TargetMode="External"/><Relationship Id="rId178" Type="http://schemas.openxmlformats.org/officeDocument/2006/relationships/hyperlink" Target="http://mobileonline.garant.ru/document/redirect/70103066/17" TargetMode="External"/><Relationship Id="rId301" Type="http://schemas.openxmlformats.org/officeDocument/2006/relationships/hyperlink" Target="http://mobileonline.garant.ru/document/redirect/71535604/1055" TargetMode="External"/><Relationship Id="rId343" Type="http://schemas.openxmlformats.org/officeDocument/2006/relationships/hyperlink" Target="http://mobileonline.garant.ru/document/redirect/73483575/1111" TargetMode="External"/><Relationship Id="rId550" Type="http://schemas.openxmlformats.org/officeDocument/2006/relationships/hyperlink" Target="http://mobileonline.garant.ru/document/redirect/71535604/3" TargetMode="External"/><Relationship Id="rId82" Type="http://schemas.openxmlformats.org/officeDocument/2006/relationships/hyperlink" Target="http://mobileonline.garant.ru/document/redirect/10164072/20539" TargetMode="External"/><Relationship Id="rId203" Type="http://schemas.openxmlformats.org/officeDocument/2006/relationships/hyperlink" Target="http://mobileonline.garant.ru/document/redirect/70103066/510" TargetMode="External"/><Relationship Id="rId385" Type="http://schemas.openxmlformats.org/officeDocument/2006/relationships/hyperlink" Target="http://mobileonline.garant.ru/document/redirect/77697643/11663" TargetMode="External"/><Relationship Id="rId592" Type="http://schemas.openxmlformats.org/officeDocument/2006/relationships/image" Target="media/image30.png"/><Relationship Id="rId606" Type="http://schemas.openxmlformats.org/officeDocument/2006/relationships/image" Target="media/image38.emf"/><Relationship Id="rId648" Type="http://schemas.openxmlformats.org/officeDocument/2006/relationships/image" Target="media/image52.emf"/><Relationship Id="rId245" Type="http://schemas.openxmlformats.org/officeDocument/2006/relationships/hyperlink" Target="http://mobileonline.garant.ru/document/redirect/71923516/1053" TargetMode="External"/><Relationship Id="rId287" Type="http://schemas.openxmlformats.org/officeDocument/2006/relationships/hyperlink" Target="http://mobileonline.garant.ru/document/redirect/71712530/1022" TargetMode="External"/><Relationship Id="rId410" Type="http://schemas.openxmlformats.org/officeDocument/2006/relationships/hyperlink" Target="http://mobileonline.garant.ru/document/redirect/71535604/1068" TargetMode="External"/><Relationship Id="rId452" Type="http://schemas.openxmlformats.org/officeDocument/2006/relationships/hyperlink" Target="http://mobileonline.garant.ru/document/redirect/77697643/5000" TargetMode="External"/><Relationship Id="rId494" Type="http://schemas.openxmlformats.org/officeDocument/2006/relationships/hyperlink" Target="http://mobileonline.garant.ru/document/redirect/71738604/1012" TargetMode="External"/><Relationship Id="rId508" Type="http://schemas.openxmlformats.org/officeDocument/2006/relationships/hyperlink" Target="http://mobileonline.garant.ru/document/redirect/74172245/977858" TargetMode="External"/><Relationship Id="rId30" Type="http://schemas.openxmlformats.org/officeDocument/2006/relationships/hyperlink" Target="http://mobileonline.garant.ru/document/redirect/70427220/0" TargetMode="External"/><Relationship Id="rId105" Type="http://schemas.openxmlformats.org/officeDocument/2006/relationships/hyperlink" Target="http://mobileonline.garant.ru/document/redirect/57418286/28" TargetMode="External"/><Relationship Id="rId126" Type="http://schemas.openxmlformats.org/officeDocument/2006/relationships/hyperlink" Target="http://mobileonline.garant.ru/document/redirect/12115118/0" TargetMode="External"/><Relationship Id="rId147" Type="http://schemas.openxmlformats.org/officeDocument/2006/relationships/hyperlink" Target="http://mobileonline.garant.ru/document/redirect/74172245/22270034" TargetMode="External"/><Relationship Id="rId168" Type="http://schemas.openxmlformats.org/officeDocument/2006/relationships/hyperlink" Target="http://mobileonline.garant.ru/document/redirect/57418286/45" TargetMode="External"/><Relationship Id="rId312" Type="http://schemas.openxmlformats.org/officeDocument/2006/relationships/hyperlink" Target="http://mobileonline.garant.ru/document/redirect/71535604/3" TargetMode="External"/><Relationship Id="rId333" Type="http://schemas.openxmlformats.org/officeDocument/2006/relationships/hyperlink" Target="http://mobileonline.garant.ru/document/redirect/71535604/3" TargetMode="External"/><Relationship Id="rId354" Type="http://schemas.openxmlformats.org/officeDocument/2006/relationships/hyperlink" Target="http://mobileonline.garant.ru/document/redirect/77697643/108" TargetMode="External"/><Relationship Id="rId540" Type="http://schemas.openxmlformats.org/officeDocument/2006/relationships/hyperlink" Target="http://mobileonline.garant.ru/document/redirect/71535604/1091" TargetMode="External"/><Relationship Id="rId51" Type="http://schemas.openxmlformats.org/officeDocument/2006/relationships/hyperlink" Target="http://mobileonline.garant.ru/document/redirect/74172245/9779" TargetMode="External"/><Relationship Id="rId72" Type="http://schemas.openxmlformats.org/officeDocument/2006/relationships/hyperlink" Target="http://mobileonline.garant.ru/document/redirect/77697643/20015" TargetMode="External"/><Relationship Id="rId93" Type="http://schemas.openxmlformats.org/officeDocument/2006/relationships/hyperlink" Target="http://mobileonline.garant.ru/document/redirect/74172245/97784" TargetMode="External"/><Relationship Id="rId189" Type="http://schemas.openxmlformats.org/officeDocument/2006/relationships/hyperlink" Target="http://mobileonline.garant.ru/document/redirect/74172245/977816" TargetMode="External"/><Relationship Id="rId375" Type="http://schemas.openxmlformats.org/officeDocument/2006/relationships/hyperlink" Target="http://mobileonline.garant.ru/document/redirect/71535604/3" TargetMode="External"/><Relationship Id="rId396" Type="http://schemas.openxmlformats.org/officeDocument/2006/relationships/hyperlink" Target="http://mobileonline.garant.ru/document/redirect/74172245/977845" TargetMode="External"/><Relationship Id="rId561" Type="http://schemas.openxmlformats.org/officeDocument/2006/relationships/hyperlink" Target="http://mobileonline.garant.ru/document/redirect/77697643/20187" TargetMode="External"/><Relationship Id="rId582" Type="http://schemas.openxmlformats.org/officeDocument/2006/relationships/image" Target="media/image20.png"/><Relationship Id="rId617" Type="http://schemas.openxmlformats.org/officeDocument/2006/relationships/hyperlink" Target="http://mobileonline.garant.ru/document/redirect/71535604/1097" TargetMode="External"/><Relationship Id="rId638" Type="http://schemas.openxmlformats.org/officeDocument/2006/relationships/hyperlink" Target="http://mobileonline.garant.ru/document/redirect/74172245/977876" TargetMode="External"/><Relationship Id="rId659" Type="http://schemas.openxmlformats.org/officeDocument/2006/relationships/image" Target="media/image63.emf"/><Relationship Id="rId3" Type="http://schemas.openxmlformats.org/officeDocument/2006/relationships/settings" Target="settings.xml"/><Relationship Id="rId214" Type="http://schemas.openxmlformats.org/officeDocument/2006/relationships/hyperlink" Target="http://mobileonline.garant.ru/document/redirect/70103066/510" TargetMode="External"/><Relationship Id="rId235" Type="http://schemas.openxmlformats.org/officeDocument/2006/relationships/hyperlink" Target="http://mobileonline.garant.ru/document/redirect/57418286/74" TargetMode="External"/><Relationship Id="rId256" Type="http://schemas.openxmlformats.org/officeDocument/2006/relationships/hyperlink" Target="http://mobileonline.garant.ru/document/redirect/71535604/2010317" TargetMode="External"/><Relationship Id="rId277" Type="http://schemas.openxmlformats.org/officeDocument/2006/relationships/hyperlink" Target="http://mobileonline.garant.ru/document/redirect/77668010/90" TargetMode="External"/><Relationship Id="rId298" Type="http://schemas.openxmlformats.org/officeDocument/2006/relationships/hyperlink" Target="http://mobileonline.garant.ru/document/redirect/57418286/20145" TargetMode="External"/><Relationship Id="rId400" Type="http://schemas.openxmlformats.org/officeDocument/2006/relationships/hyperlink" Target="http://mobileonline.garant.ru/document/redirect/77697643/120" TargetMode="External"/><Relationship Id="rId421" Type="http://schemas.openxmlformats.org/officeDocument/2006/relationships/hyperlink" Target="http://mobileonline.garant.ru/document/redirect/72000128/1111" TargetMode="External"/><Relationship Id="rId442" Type="http://schemas.openxmlformats.org/officeDocument/2006/relationships/hyperlink" Target="http://mobileonline.garant.ru/document/redirect/71936086/1111" TargetMode="External"/><Relationship Id="rId463" Type="http://schemas.openxmlformats.org/officeDocument/2006/relationships/hyperlink" Target="http://mobileonline.garant.ru/document/redirect/77697643/124" TargetMode="External"/><Relationship Id="rId484" Type="http://schemas.openxmlformats.org/officeDocument/2006/relationships/hyperlink" Target="http://mobileonline.garant.ru/document/redirect/71535604/1075" TargetMode="External"/><Relationship Id="rId519" Type="http://schemas.openxmlformats.org/officeDocument/2006/relationships/hyperlink" Target="http://mobileonline.garant.ru/document/redirect/71535604/3" TargetMode="External"/><Relationship Id="rId670" Type="http://schemas.openxmlformats.org/officeDocument/2006/relationships/image" Target="media/image74.emf"/><Relationship Id="rId705" Type="http://schemas.openxmlformats.org/officeDocument/2006/relationships/hyperlink" Target="http://mobileonline.garant.ru/document/redirect/70798972/5" TargetMode="External"/><Relationship Id="rId116" Type="http://schemas.openxmlformats.org/officeDocument/2006/relationships/hyperlink" Target="http://mobileonline.garant.ru/document/redirect/71535604/3" TargetMode="External"/><Relationship Id="rId137" Type="http://schemas.openxmlformats.org/officeDocument/2006/relationships/hyperlink" Target="http://mobileonline.garant.ru/document/redirect/77697643/20059" TargetMode="External"/><Relationship Id="rId158" Type="http://schemas.openxmlformats.org/officeDocument/2006/relationships/hyperlink" Target="http://mobileonline.garant.ru/document/redirect/71535604/3" TargetMode="External"/><Relationship Id="rId302" Type="http://schemas.openxmlformats.org/officeDocument/2006/relationships/hyperlink" Target="http://mobileonline.garant.ru/document/redirect/71535604/3" TargetMode="External"/><Relationship Id="rId323" Type="http://schemas.openxmlformats.org/officeDocument/2006/relationships/hyperlink" Target="http://mobileonline.garant.ru/document/redirect/57418286/20161" TargetMode="External"/><Relationship Id="rId344" Type="http://schemas.openxmlformats.org/officeDocument/2006/relationships/hyperlink" Target="http://mobileonline.garant.ru/document/redirect/74023200/0" TargetMode="External"/><Relationship Id="rId530" Type="http://schemas.openxmlformats.org/officeDocument/2006/relationships/hyperlink" Target="http://mobileonline.garant.ru/document/redirect/77697643/139" TargetMode="External"/><Relationship Id="rId691" Type="http://schemas.openxmlformats.org/officeDocument/2006/relationships/hyperlink" Target="http://mobileonline.garant.ru/document/redirect/74172245/12014" TargetMode="External"/><Relationship Id="rId20" Type="http://schemas.openxmlformats.org/officeDocument/2006/relationships/hyperlink" Target="http://mobileonline.garant.ru/document/redirect/77697643/2055" TargetMode="External"/><Relationship Id="rId41" Type="http://schemas.openxmlformats.org/officeDocument/2006/relationships/hyperlink" Target="http://mobileonline.garant.ru/document/redirect/57418286/11" TargetMode="External"/><Relationship Id="rId62" Type="http://schemas.openxmlformats.org/officeDocument/2006/relationships/hyperlink" Target="http://mobileonline.garant.ru/document/redirect/72181742/1111" TargetMode="External"/><Relationship Id="rId83" Type="http://schemas.openxmlformats.org/officeDocument/2006/relationships/hyperlink" Target="http://mobileonline.garant.ru/document/redirect/70103066/13" TargetMode="External"/><Relationship Id="rId179" Type="http://schemas.openxmlformats.org/officeDocument/2006/relationships/hyperlink" Target="http://mobileonline.garant.ru/document/redirect/74172245/977814" TargetMode="External"/><Relationship Id="rId365" Type="http://schemas.openxmlformats.org/officeDocument/2006/relationships/hyperlink" Target="http://mobileonline.garant.ru/document/redirect/77697643/115" TargetMode="External"/><Relationship Id="rId386" Type="http://schemas.openxmlformats.org/officeDocument/2006/relationships/hyperlink" Target="http://mobileonline.garant.ru/document/redirect/71738604/1007" TargetMode="External"/><Relationship Id="rId551" Type="http://schemas.openxmlformats.org/officeDocument/2006/relationships/hyperlink" Target="http://mobileonline.garant.ru/document/redirect/57418286/146" TargetMode="External"/><Relationship Id="rId572" Type="http://schemas.openxmlformats.org/officeDocument/2006/relationships/hyperlink" Target="http://mobileonline.garant.ru/document/redirect/70103066/30035" TargetMode="External"/><Relationship Id="rId593" Type="http://schemas.openxmlformats.org/officeDocument/2006/relationships/hyperlink" Target="http://mobileonline.garant.ru/document/redirect/12125350/671" TargetMode="External"/><Relationship Id="rId607" Type="http://schemas.openxmlformats.org/officeDocument/2006/relationships/image" Target="media/image39.emf"/><Relationship Id="rId628" Type="http://schemas.openxmlformats.org/officeDocument/2006/relationships/image" Target="media/image43.emf"/><Relationship Id="rId649" Type="http://schemas.openxmlformats.org/officeDocument/2006/relationships/image" Target="media/image53.emf"/><Relationship Id="rId190" Type="http://schemas.openxmlformats.org/officeDocument/2006/relationships/hyperlink" Target="http://mobileonline.garant.ru/document/redirect/74172245/977816" TargetMode="External"/><Relationship Id="rId204" Type="http://schemas.openxmlformats.org/officeDocument/2006/relationships/hyperlink" Target="http://mobileonline.garant.ru/document/redirect/70103066/159" TargetMode="External"/><Relationship Id="rId225" Type="http://schemas.openxmlformats.org/officeDocument/2006/relationships/hyperlink" Target="http://mobileonline.garant.ru/document/redirect/77693964/20120" TargetMode="External"/><Relationship Id="rId246" Type="http://schemas.openxmlformats.org/officeDocument/2006/relationships/hyperlink" Target="http://mobileonline.garant.ru/document/redirect/77668010/81" TargetMode="External"/><Relationship Id="rId267" Type="http://schemas.openxmlformats.org/officeDocument/2006/relationships/hyperlink" Target="http://mobileonline.garant.ru/document/redirect/71535604/1051" TargetMode="External"/><Relationship Id="rId288" Type="http://schemas.openxmlformats.org/officeDocument/2006/relationships/hyperlink" Target="http://mobileonline.garant.ru/document/redirect/57423036/91" TargetMode="External"/><Relationship Id="rId411" Type="http://schemas.openxmlformats.org/officeDocument/2006/relationships/hyperlink" Target="http://mobileonline.garant.ru/document/redirect/71535604/3" TargetMode="External"/><Relationship Id="rId432" Type="http://schemas.openxmlformats.org/officeDocument/2006/relationships/image" Target="media/image8.emf"/><Relationship Id="rId453" Type="http://schemas.openxmlformats.org/officeDocument/2006/relationships/hyperlink" Target="http://mobileonline.garant.ru/document/redirect/71535604/3" TargetMode="External"/><Relationship Id="rId474" Type="http://schemas.openxmlformats.org/officeDocument/2006/relationships/hyperlink" Target="http://mobileonline.garant.ru/document/redirect/71535604/3" TargetMode="External"/><Relationship Id="rId509" Type="http://schemas.openxmlformats.org/officeDocument/2006/relationships/hyperlink" Target="http://mobileonline.garant.ru/document/redirect/77697643/1302" TargetMode="External"/><Relationship Id="rId660" Type="http://schemas.openxmlformats.org/officeDocument/2006/relationships/image" Target="media/image64.emf"/><Relationship Id="rId106" Type="http://schemas.openxmlformats.org/officeDocument/2006/relationships/hyperlink" Target="http://mobileonline.garant.ru/document/redirect/71738604/1002" TargetMode="External"/><Relationship Id="rId127" Type="http://schemas.openxmlformats.org/officeDocument/2006/relationships/hyperlink" Target="http://mobileonline.garant.ru/document/redirect/12125350/2" TargetMode="External"/><Relationship Id="rId313" Type="http://schemas.openxmlformats.org/officeDocument/2006/relationships/hyperlink" Target="http://mobileonline.garant.ru/document/redirect/57418286/20159" TargetMode="External"/><Relationship Id="rId495" Type="http://schemas.openxmlformats.org/officeDocument/2006/relationships/hyperlink" Target="http://mobileonline.garant.ru/document/redirect/70403136/1000" TargetMode="External"/><Relationship Id="rId681" Type="http://schemas.openxmlformats.org/officeDocument/2006/relationships/image" Target="media/image83.emf"/><Relationship Id="rId10" Type="http://schemas.openxmlformats.org/officeDocument/2006/relationships/hyperlink" Target="http://mobileonline.garant.ru/document/redirect/77697643/1003" TargetMode="External"/><Relationship Id="rId31" Type="http://schemas.openxmlformats.org/officeDocument/2006/relationships/hyperlink" Target="http://mobileonline.garant.ru/document/redirect/72181742/1111" TargetMode="External"/><Relationship Id="rId52" Type="http://schemas.openxmlformats.org/officeDocument/2006/relationships/hyperlink" Target="http://mobileonline.garant.ru/document/redirect/77697643/14" TargetMode="External"/><Relationship Id="rId73" Type="http://schemas.openxmlformats.org/officeDocument/2006/relationships/hyperlink" Target="http://mobileonline.garant.ru/document/redirect/71923516/1051" TargetMode="External"/><Relationship Id="rId94" Type="http://schemas.openxmlformats.org/officeDocument/2006/relationships/hyperlink" Target="http://mobileonline.garant.ru/document/redirect/77697643/25" TargetMode="External"/><Relationship Id="rId148" Type="http://schemas.openxmlformats.org/officeDocument/2006/relationships/hyperlink" Target="http://mobileonline.garant.ru/document/redirect/74172245/22270035" TargetMode="External"/><Relationship Id="rId169" Type="http://schemas.openxmlformats.org/officeDocument/2006/relationships/hyperlink" Target="http://mobileonline.garant.ru/document/redirect/70427220/4000" TargetMode="External"/><Relationship Id="rId334" Type="http://schemas.openxmlformats.org/officeDocument/2006/relationships/hyperlink" Target="http://mobileonline.garant.ru/document/redirect/57418286/103" TargetMode="External"/><Relationship Id="rId355" Type="http://schemas.openxmlformats.org/officeDocument/2006/relationships/hyperlink" Target="http://mobileonline.garant.ru/document/redirect/71535604/1062" TargetMode="External"/><Relationship Id="rId376" Type="http://schemas.openxmlformats.org/officeDocument/2006/relationships/hyperlink" Target="http://mobileonline.garant.ru/document/redirect/74172245/22270043" TargetMode="External"/><Relationship Id="rId397" Type="http://schemas.openxmlformats.org/officeDocument/2006/relationships/hyperlink" Target="http://mobileonline.garant.ru/document/redirect/77697643/119" TargetMode="External"/><Relationship Id="rId520" Type="http://schemas.openxmlformats.org/officeDocument/2006/relationships/hyperlink" Target="http://mobileonline.garant.ru/document/redirect/57418286/136" TargetMode="External"/><Relationship Id="rId541" Type="http://schemas.openxmlformats.org/officeDocument/2006/relationships/hyperlink" Target="http://mobileonline.garant.ru/document/redirect/71535604/3" TargetMode="External"/><Relationship Id="rId562" Type="http://schemas.openxmlformats.org/officeDocument/2006/relationships/hyperlink" Target="http://mobileonline.garant.ru/document/redirect/74172245/22270051" TargetMode="External"/><Relationship Id="rId583" Type="http://schemas.openxmlformats.org/officeDocument/2006/relationships/image" Target="media/image21.png"/><Relationship Id="rId618" Type="http://schemas.openxmlformats.org/officeDocument/2006/relationships/hyperlink" Target="http://mobileonline.garant.ru/document/redirect/71535604/3" TargetMode="External"/><Relationship Id="rId639" Type="http://schemas.openxmlformats.org/officeDocument/2006/relationships/hyperlink" Target="http://mobileonline.garant.ru/document/redirect/74172245/977877" TargetMode="External"/><Relationship Id="rId4" Type="http://schemas.openxmlformats.org/officeDocument/2006/relationships/webSettings" Target="webSettings.xml"/><Relationship Id="rId180" Type="http://schemas.openxmlformats.org/officeDocument/2006/relationships/hyperlink" Target="http://mobileonline.garant.ru/document/redirect/77697643/20105" TargetMode="External"/><Relationship Id="rId215" Type="http://schemas.openxmlformats.org/officeDocument/2006/relationships/hyperlink" Target="http://mobileonline.garant.ru/document/redirect/70103066/515" TargetMode="External"/><Relationship Id="rId236" Type="http://schemas.openxmlformats.org/officeDocument/2006/relationships/hyperlink" Target="http://mobileonline.garant.ru/document/redirect/70103066/12" TargetMode="External"/><Relationship Id="rId257" Type="http://schemas.openxmlformats.org/officeDocument/2006/relationships/hyperlink" Target="http://mobileonline.garant.ru/document/redirect/57418286/20202" TargetMode="External"/><Relationship Id="rId278" Type="http://schemas.openxmlformats.org/officeDocument/2006/relationships/hyperlink" Target="http://mobileonline.garant.ru/document/redirect/74172245/22270038" TargetMode="External"/><Relationship Id="rId401" Type="http://schemas.openxmlformats.org/officeDocument/2006/relationships/hyperlink" Target="http://mobileonline.garant.ru/document/redirect/71936086/1111" TargetMode="External"/><Relationship Id="rId422" Type="http://schemas.openxmlformats.org/officeDocument/2006/relationships/hyperlink" Target="http://mobileonline.garant.ru/document/redirect/71000516/0" TargetMode="External"/><Relationship Id="rId443" Type="http://schemas.openxmlformats.org/officeDocument/2006/relationships/hyperlink" Target="http://mobileonline.garant.ru/document/redirect/72000128/1111" TargetMode="External"/><Relationship Id="rId464" Type="http://schemas.openxmlformats.org/officeDocument/2006/relationships/image" Target="media/image14.emf"/><Relationship Id="rId650" Type="http://schemas.openxmlformats.org/officeDocument/2006/relationships/image" Target="media/image54.emf"/><Relationship Id="rId303" Type="http://schemas.openxmlformats.org/officeDocument/2006/relationships/hyperlink" Target="http://mobileonline.garant.ru/document/redirect/57418286/96" TargetMode="External"/><Relationship Id="rId485" Type="http://schemas.openxmlformats.org/officeDocument/2006/relationships/hyperlink" Target="http://mobileonline.garant.ru/document/redirect/71535604/3" TargetMode="External"/><Relationship Id="rId692" Type="http://schemas.openxmlformats.org/officeDocument/2006/relationships/hyperlink" Target="http://mobileonline.garant.ru/document/redirect/77697652/20001" TargetMode="External"/><Relationship Id="rId706" Type="http://schemas.openxmlformats.org/officeDocument/2006/relationships/hyperlink" Target="http://mobileonline.garant.ru/document/redirect/57749478/20003" TargetMode="External"/><Relationship Id="rId42" Type="http://schemas.openxmlformats.org/officeDocument/2006/relationships/hyperlink" Target="http://mobileonline.garant.ru/document/redirect/70427220/1" TargetMode="External"/><Relationship Id="rId84" Type="http://schemas.openxmlformats.org/officeDocument/2006/relationships/hyperlink" Target="http://mobileonline.garant.ru/document/redirect/71535604/1021" TargetMode="External"/><Relationship Id="rId138" Type="http://schemas.openxmlformats.org/officeDocument/2006/relationships/hyperlink" Target="http://mobileonline.garant.ru/document/redirect/12171109/3" TargetMode="External"/><Relationship Id="rId345" Type="http://schemas.openxmlformats.org/officeDocument/2006/relationships/hyperlink" Target="http://mobileonline.garant.ru/document/redirect/74172245/977833" TargetMode="External"/><Relationship Id="rId387" Type="http://schemas.openxmlformats.org/officeDocument/2006/relationships/hyperlink" Target="http://mobileonline.garant.ru/document/redirect/74172245/977842" TargetMode="External"/><Relationship Id="rId510" Type="http://schemas.openxmlformats.org/officeDocument/2006/relationships/hyperlink" Target="http://mobileonline.garant.ru/document/redirect/71738604/1015" TargetMode="External"/><Relationship Id="rId552" Type="http://schemas.openxmlformats.org/officeDocument/2006/relationships/hyperlink" Target="http://mobileonline.garant.ru/document/redirect/70375124/1000" TargetMode="External"/><Relationship Id="rId594" Type="http://schemas.openxmlformats.org/officeDocument/2006/relationships/hyperlink" Target="http://mobileonline.garant.ru/document/redirect/12125350/671" TargetMode="External"/><Relationship Id="rId608" Type="http://schemas.openxmlformats.org/officeDocument/2006/relationships/image" Target="media/image40.emf"/><Relationship Id="rId191" Type="http://schemas.openxmlformats.org/officeDocument/2006/relationships/hyperlink" Target="http://mobileonline.garant.ru/document/redirect/74172245/977816" TargetMode="External"/><Relationship Id="rId205" Type="http://schemas.openxmlformats.org/officeDocument/2006/relationships/hyperlink" Target="http://mobileonline.garant.ru/document/redirect/74172245/977819" TargetMode="External"/><Relationship Id="rId247" Type="http://schemas.openxmlformats.org/officeDocument/2006/relationships/hyperlink" Target="http://mobileonline.garant.ru/document/redirect/12145029/1000" TargetMode="External"/><Relationship Id="rId412" Type="http://schemas.openxmlformats.org/officeDocument/2006/relationships/hyperlink" Target="http://mobileonline.garant.ru/document/redirect/57418286/121" TargetMode="External"/><Relationship Id="rId107" Type="http://schemas.openxmlformats.org/officeDocument/2006/relationships/hyperlink" Target="http://mobileonline.garant.ru/document/redirect/70447322/1000" TargetMode="External"/><Relationship Id="rId289" Type="http://schemas.openxmlformats.org/officeDocument/2006/relationships/hyperlink" Target="http://mobileonline.garant.ru/document/redirect/71712530/1023" TargetMode="External"/><Relationship Id="rId454" Type="http://schemas.openxmlformats.org/officeDocument/2006/relationships/hyperlink" Target="http://mobileonline.garant.ru/document/redirect/71535604/1071" TargetMode="External"/><Relationship Id="rId496" Type="http://schemas.openxmlformats.org/officeDocument/2006/relationships/hyperlink" Target="http://mobileonline.garant.ru/document/redirect/74172245/977856" TargetMode="External"/><Relationship Id="rId661" Type="http://schemas.openxmlformats.org/officeDocument/2006/relationships/image" Target="media/image65.emf"/><Relationship Id="rId11" Type="http://schemas.openxmlformats.org/officeDocument/2006/relationships/hyperlink" Target="http://mobileonline.garant.ru/document/redirect/70816786/0" TargetMode="External"/><Relationship Id="rId53" Type="http://schemas.openxmlformats.org/officeDocument/2006/relationships/hyperlink" Target="http://mobileonline.garant.ru/document/redirect/70103066/0" TargetMode="External"/><Relationship Id="rId149" Type="http://schemas.openxmlformats.org/officeDocument/2006/relationships/hyperlink" Target="http://mobileonline.garant.ru/document/redirect/77697643/20075" TargetMode="External"/><Relationship Id="rId314" Type="http://schemas.openxmlformats.org/officeDocument/2006/relationships/hyperlink" Target="http://mobileonline.garant.ru/document/redirect/10164072/0" TargetMode="External"/><Relationship Id="rId356" Type="http://schemas.openxmlformats.org/officeDocument/2006/relationships/hyperlink" Target="http://mobileonline.garant.ru/document/redirect/71535604/3" TargetMode="External"/><Relationship Id="rId398" Type="http://schemas.openxmlformats.org/officeDocument/2006/relationships/hyperlink" Target="http://mobileonline.garant.ru/document/redirect/71940710/1111" TargetMode="External"/><Relationship Id="rId521" Type="http://schemas.openxmlformats.org/officeDocument/2006/relationships/hyperlink" Target="http://mobileonline.garant.ru/document/redirect/71535604/2010339" TargetMode="External"/><Relationship Id="rId563" Type="http://schemas.openxmlformats.org/officeDocument/2006/relationships/hyperlink" Target="http://mobileonline.garant.ru/document/redirect/77697643/2010190" TargetMode="External"/><Relationship Id="rId619" Type="http://schemas.openxmlformats.org/officeDocument/2006/relationships/hyperlink" Target="http://mobileonline.garant.ru/document/redirect/57418286/2000" TargetMode="External"/><Relationship Id="rId95" Type="http://schemas.openxmlformats.org/officeDocument/2006/relationships/hyperlink" Target="http://mobileonline.garant.ru/document/redirect/70103066/0" TargetMode="External"/><Relationship Id="rId160" Type="http://schemas.openxmlformats.org/officeDocument/2006/relationships/hyperlink" Target="http://mobileonline.garant.ru/document/redirect/71923516/1052" TargetMode="External"/><Relationship Id="rId216" Type="http://schemas.openxmlformats.org/officeDocument/2006/relationships/hyperlink" Target="http://mobileonline.garant.ru/document/redirect/70103066/516" TargetMode="External"/><Relationship Id="rId423" Type="http://schemas.openxmlformats.org/officeDocument/2006/relationships/hyperlink" Target="http://mobileonline.garant.ru/document/redirect/71133642/1111" TargetMode="External"/><Relationship Id="rId258" Type="http://schemas.openxmlformats.org/officeDocument/2006/relationships/hyperlink" Target="http://mobileonline.garant.ru/document/redirect/57418286/20203" TargetMode="External"/><Relationship Id="rId465" Type="http://schemas.openxmlformats.org/officeDocument/2006/relationships/image" Target="media/image15.emf"/><Relationship Id="rId630" Type="http://schemas.openxmlformats.org/officeDocument/2006/relationships/hyperlink" Target="http://mobileonline.garant.ru/document/redirect/71535604/1097" TargetMode="External"/><Relationship Id="rId672" Type="http://schemas.openxmlformats.org/officeDocument/2006/relationships/image" Target="media/image76.emf"/><Relationship Id="rId22" Type="http://schemas.openxmlformats.org/officeDocument/2006/relationships/hyperlink" Target="http://mobileonline.garant.ru/document/redirect/77697643/2056" TargetMode="External"/><Relationship Id="rId64" Type="http://schemas.openxmlformats.org/officeDocument/2006/relationships/hyperlink" Target="http://mobileonline.garant.ru/document/redirect/74172245/22270024" TargetMode="External"/><Relationship Id="rId118" Type="http://schemas.openxmlformats.org/officeDocument/2006/relationships/hyperlink" Target="http://mobileonline.garant.ru/document/redirect/71738604/1003" TargetMode="External"/><Relationship Id="rId325" Type="http://schemas.openxmlformats.org/officeDocument/2006/relationships/hyperlink" Target="http://mobileonline.garant.ru/document/redirect/71535604/3" TargetMode="External"/><Relationship Id="rId367" Type="http://schemas.openxmlformats.org/officeDocument/2006/relationships/hyperlink" Target="http://mobileonline.garant.ru/document/redirect/71535604/1063" TargetMode="External"/><Relationship Id="rId532" Type="http://schemas.openxmlformats.org/officeDocument/2006/relationships/hyperlink" Target="http://mobileonline.garant.ru/document/redirect/71535604/3" TargetMode="External"/><Relationship Id="rId574" Type="http://schemas.openxmlformats.org/officeDocument/2006/relationships/image" Target="media/image16.emf"/><Relationship Id="rId171" Type="http://schemas.openxmlformats.org/officeDocument/2006/relationships/hyperlink" Target="http://mobileonline.garant.ru/document/redirect/71535604/1034" TargetMode="External"/><Relationship Id="rId227" Type="http://schemas.openxmlformats.org/officeDocument/2006/relationships/hyperlink" Target="http://mobileonline.garant.ru/document/redirect/77697643/69" TargetMode="External"/><Relationship Id="rId269" Type="http://schemas.openxmlformats.org/officeDocument/2006/relationships/hyperlink" Target="http://mobileonline.garant.ru/document/redirect/57418286/88" TargetMode="External"/><Relationship Id="rId434" Type="http://schemas.openxmlformats.org/officeDocument/2006/relationships/image" Target="media/image10.emf"/><Relationship Id="rId476" Type="http://schemas.openxmlformats.org/officeDocument/2006/relationships/hyperlink" Target="http://mobileonline.garant.ru/document/redirect/74172245/977852" TargetMode="External"/><Relationship Id="rId641" Type="http://schemas.openxmlformats.org/officeDocument/2006/relationships/image" Target="media/image45.emf"/><Relationship Id="rId683" Type="http://schemas.openxmlformats.org/officeDocument/2006/relationships/image" Target="media/image85.emf"/><Relationship Id="rId33" Type="http://schemas.openxmlformats.org/officeDocument/2006/relationships/hyperlink" Target="http://mobileonline.garant.ru/document/redirect/71535604/1013" TargetMode="External"/><Relationship Id="rId129" Type="http://schemas.openxmlformats.org/officeDocument/2006/relationships/hyperlink" Target="http://mobileonline.garant.ru/document/redirect/77697643/20049" TargetMode="External"/><Relationship Id="rId280" Type="http://schemas.openxmlformats.org/officeDocument/2006/relationships/hyperlink" Target="http://mobileonline.garant.ru/document/redirect/12138258/510" TargetMode="External"/><Relationship Id="rId336" Type="http://schemas.openxmlformats.org/officeDocument/2006/relationships/hyperlink" Target="http://mobileonline.garant.ru/document/redirect/71535604/3" TargetMode="External"/><Relationship Id="rId501" Type="http://schemas.openxmlformats.org/officeDocument/2006/relationships/hyperlink" Target="http://mobileonline.garant.ru/document/redirect/71535604/3" TargetMode="External"/><Relationship Id="rId543" Type="http://schemas.openxmlformats.org/officeDocument/2006/relationships/hyperlink" Target="http://mobileonline.garant.ru/document/redirect/71535604/1092" TargetMode="External"/><Relationship Id="rId75" Type="http://schemas.openxmlformats.org/officeDocument/2006/relationships/hyperlink" Target="http://mobileonline.garant.ru/document/redirect/74172245/22270026" TargetMode="External"/><Relationship Id="rId140" Type="http://schemas.openxmlformats.org/officeDocument/2006/relationships/hyperlink" Target="http://mobileonline.garant.ru/document/redirect/77697643/20063" TargetMode="External"/><Relationship Id="rId182" Type="http://schemas.openxmlformats.org/officeDocument/2006/relationships/hyperlink" Target="http://mobileonline.garant.ru/document/redirect/71535604/3" TargetMode="External"/><Relationship Id="rId378" Type="http://schemas.openxmlformats.org/officeDocument/2006/relationships/hyperlink" Target="http://mobileonline.garant.ru/document/redirect/74172245/22270044" TargetMode="External"/><Relationship Id="rId403" Type="http://schemas.openxmlformats.org/officeDocument/2006/relationships/hyperlink" Target="http://mobileonline.garant.ru/document/redirect/71000516/0" TargetMode="External"/><Relationship Id="rId585" Type="http://schemas.openxmlformats.org/officeDocument/2006/relationships/image" Target="media/image23.png"/><Relationship Id="rId6" Type="http://schemas.openxmlformats.org/officeDocument/2006/relationships/endnotes" Target="endnotes.xml"/><Relationship Id="rId238" Type="http://schemas.openxmlformats.org/officeDocument/2006/relationships/hyperlink" Target="http://mobileonline.garant.ru/document/redirect/71535604/3" TargetMode="External"/><Relationship Id="rId445" Type="http://schemas.openxmlformats.org/officeDocument/2006/relationships/hyperlink" Target="http://mobileonline.garant.ru/document/redirect/77697643/11302" TargetMode="External"/><Relationship Id="rId487" Type="http://schemas.openxmlformats.org/officeDocument/2006/relationships/hyperlink" Target="http://mobileonline.garant.ru/document/redirect/74172245/977854" TargetMode="External"/><Relationship Id="rId610" Type="http://schemas.openxmlformats.org/officeDocument/2006/relationships/hyperlink" Target="http://mobileonline.garant.ru/document/redirect/74172245/100" TargetMode="External"/><Relationship Id="rId652" Type="http://schemas.openxmlformats.org/officeDocument/2006/relationships/image" Target="media/image56.emf"/><Relationship Id="rId694" Type="http://schemas.openxmlformats.org/officeDocument/2006/relationships/hyperlink" Target="http://mobileonline.garant.ru/document/redirect/12145029/1000" TargetMode="External"/><Relationship Id="rId708" Type="http://schemas.openxmlformats.org/officeDocument/2006/relationships/hyperlink" Target="http://mobileonline.garant.ru/document/redirect/70375124/0" TargetMode="External"/><Relationship Id="rId291" Type="http://schemas.openxmlformats.org/officeDocument/2006/relationships/hyperlink" Target="http://mobileonline.garant.ru/document/redirect/71712530/1024" TargetMode="External"/><Relationship Id="rId305" Type="http://schemas.openxmlformats.org/officeDocument/2006/relationships/hyperlink" Target="http://mobileonline.garant.ru/document/redirect/71535604/3" TargetMode="External"/><Relationship Id="rId347" Type="http://schemas.openxmlformats.org/officeDocument/2006/relationships/hyperlink" Target="http://mobileonline.garant.ru/document/redirect/74172245/22270040" TargetMode="External"/><Relationship Id="rId512" Type="http://schemas.openxmlformats.org/officeDocument/2006/relationships/hyperlink" Target="http://mobileonline.garant.ru/document/redirect/70103066/6100" TargetMode="External"/><Relationship Id="rId44" Type="http://schemas.openxmlformats.org/officeDocument/2006/relationships/hyperlink" Target="http://mobileonline.garant.ru/document/redirect/71535604/3" TargetMode="External"/><Relationship Id="rId86" Type="http://schemas.openxmlformats.org/officeDocument/2006/relationships/hyperlink" Target="http://mobileonline.garant.ru/document/redirect/57418286/20" TargetMode="External"/><Relationship Id="rId151" Type="http://schemas.openxmlformats.org/officeDocument/2006/relationships/hyperlink" Target="http://mobileonline.garant.ru/document/redirect/71535604/3" TargetMode="External"/><Relationship Id="rId389" Type="http://schemas.openxmlformats.org/officeDocument/2006/relationships/hyperlink" Target="http://mobileonline.garant.ru/document/redirect/71535604/1064" TargetMode="External"/><Relationship Id="rId554" Type="http://schemas.openxmlformats.org/officeDocument/2006/relationships/hyperlink" Target="http://mobileonline.garant.ru/document/redirect/74172245/977863" TargetMode="External"/><Relationship Id="rId596" Type="http://schemas.openxmlformats.org/officeDocument/2006/relationships/hyperlink" Target="http://mobileonline.garant.ru/document/redirect/74172245/977868" TargetMode="External"/><Relationship Id="rId193" Type="http://schemas.openxmlformats.org/officeDocument/2006/relationships/hyperlink" Target="http://mobileonline.garant.ru/document/redirect/71535604/3" TargetMode="External"/><Relationship Id="rId207" Type="http://schemas.openxmlformats.org/officeDocument/2006/relationships/hyperlink" Target="http://mobileonline.garant.ru/document/redirect/74172245/977820" TargetMode="External"/><Relationship Id="rId249" Type="http://schemas.openxmlformats.org/officeDocument/2006/relationships/hyperlink" Target="http://mobileonline.garant.ru/document/redirect/71535604/1047" TargetMode="External"/><Relationship Id="rId414" Type="http://schemas.openxmlformats.org/officeDocument/2006/relationships/hyperlink" Target="http://mobileonline.garant.ru/document/redirect/71535604/1069" TargetMode="External"/><Relationship Id="rId456" Type="http://schemas.openxmlformats.org/officeDocument/2006/relationships/hyperlink" Target="http://mobileonline.garant.ru/document/redirect/71936086/1111" TargetMode="External"/><Relationship Id="rId498" Type="http://schemas.openxmlformats.org/officeDocument/2006/relationships/hyperlink" Target="http://mobileonline.garant.ru/document/redirect/71738604/1017" TargetMode="External"/><Relationship Id="rId621" Type="http://schemas.openxmlformats.org/officeDocument/2006/relationships/header" Target="header1.xml"/><Relationship Id="rId663" Type="http://schemas.openxmlformats.org/officeDocument/2006/relationships/image" Target="media/image67.emf"/><Relationship Id="rId13" Type="http://schemas.openxmlformats.org/officeDocument/2006/relationships/hyperlink" Target="http://mobileonline.garant.ru/document/redirect/12138291/5" TargetMode="External"/><Relationship Id="rId109" Type="http://schemas.openxmlformats.org/officeDocument/2006/relationships/hyperlink" Target="http://mobileonline.garant.ru/document/redirect/71535604/1026" TargetMode="External"/><Relationship Id="rId260" Type="http://schemas.openxmlformats.org/officeDocument/2006/relationships/hyperlink" Target="http://mobileonline.garant.ru/document/redirect/77697643/85" TargetMode="External"/><Relationship Id="rId316" Type="http://schemas.openxmlformats.org/officeDocument/2006/relationships/hyperlink" Target="http://mobileonline.garant.ru/document/redirect/77697643/973" TargetMode="External"/><Relationship Id="rId523" Type="http://schemas.openxmlformats.org/officeDocument/2006/relationships/hyperlink" Target="http://mobileonline.garant.ru/document/redirect/71535604/1085" TargetMode="External"/><Relationship Id="rId55" Type="http://schemas.openxmlformats.org/officeDocument/2006/relationships/hyperlink" Target="http://mobileonline.garant.ru/document/redirect/74172245/22270021" TargetMode="External"/><Relationship Id="rId97" Type="http://schemas.openxmlformats.org/officeDocument/2006/relationships/hyperlink" Target="http://mobileonline.garant.ru/document/redirect/77697643/20037" TargetMode="External"/><Relationship Id="rId120" Type="http://schemas.openxmlformats.org/officeDocument/2006/relationships/hyperlink" Target="http://mobileonline.garant.ru/document/redirect/74172245/97788" TargetMode="External"/><Relationship Id="rId358" Type="http://schemas.openxmlformats.org/officeDocument/2006/relationships/hyperlink" Target="http://mobileonline.garant.ru/document/redirect/74172245/977835" TargetMode="External"/><Relationship Id="rId565" Type="http://schemas.openxmlformats.org/officeDocument/2006/relationships/hyperlink" Target="http://mobileonline.garant.ru/document/redirect/77697643/148" TargetMode="External"/><Relationship Id="rId162" Type="http://schemas.openxmlformats.org/officeDocument/2006/relationships/hyperlink" Target="http://mobileonline.garant.ru/document/redirect/71535604/1032" TargetMode="External"/><Relationship Id="rId218" Type="http://schemas.openxmlformats.org/officeDocument/2006/relationships/hyperlink" Target="http://mobileonline.garant.ru/document/redirect/70103066/504" TargetMode="External"/><Relationship Id="rId425" Type="http://schemas.openxmlformats.org/officeDocument/2006/relationships/image" Target="media/image2.emf"/><Relationship Id="rId467" Type="http://schemas.openxmlformats.org/officeDocument/2006/relationships/hyperlink" Target="http://mobileonline.garant.ru/document/redirect/77697643/11301" TargetMode="External"/><Relationship Id="rId632" Type="http://schemas.openxmlformats.org/officeDocument/2006/relationships/hyperlink" Target="http://mobileonline.garant.ru/document/redirect/57418286/4000" TargetMode="External"/><Relationship Id="rId271" Type="http://schemas.openxmlformats.org/officeDocument/2006/relationships/hyperlink" Target="http://mobileonline.garant.ru/document/redirect/71535604/1052" TargetMode="External"/><Relationship Id="rId674" Type="http://schemas.openxmlformats.org/officeDocument/2006/relationships/image" Target="media/image78.emf"/><Relationship Id="rId24" Type="http://schemas.openxmlformats.org/officeDocument/2006/relationships/hyperlink" Target="http://mobileonline.garant.ru/document/redirect/74172245/22270054" TargetMode="External"/><Relationship Id="rId66" Type="http://schemas.openxmlformats.org/officeDocument/2006/relationships/hyperlink" Target="http://mobileonline.garant.ru/document/redirect/70139750/1000" TargetMode="External"/><Relationship Id="rId131" Type="http://schemas.openxmlformats.org/officeDocument/2006/relationships/hyperlink" Target="http://mobileonline.garant.ru/document/redirect/77697643/20052" TargetMode="External"/><Relationship Id="rId327" Type="http://schemas.openxmlformats.org/officeDocument/2006/relationships/hyperlink" Target="http://mobileonline.garant.ru/document/redirect/10180094/0" TargetMode="External"/><Relationship Id="rId369" Type="http://schemas.openxmlformats.org/officeDocument/2006/relationships/hyperlink" Target="http://mobileonline.garant.ru/document/redirect/57418286/116" TargetMode="External"/><Relationship Id="rId534" Type="http://schemas.openxmlformats.org/officeDocument/2006/relationships/hyperlink" Target="http://mobileonline.garant.ru/document/redirect/71535604/1089" TargetMode="External"/><Relationship Id="rId576" Type="http://schemas.openxmlformats.org/officeDocument/2006/relationships/image" Target="media/image18.emf"/><Relationship Id="rId173" Type="http://schemas.openxmlformats.org/officeDocument/2006/relationships/hyperlink" Target="http://mobileonline.garant.ru/document/redirect/57418286/49" TargetMode="External"/><Relationship Id="rId229" Type="http://schemas.openxmlformats.org/officeDocument/2006/relationships/hyperlink" Target="http://mobileonline.garant.ru/document/redirect/70103066/164" TargetMode="External"/><Relationship Id="rId380" Type="http://schemas.openxmlformats.org/officeDocument/2006/relationships/hyperlink" Target="http://mobileonline.garant.ru/document/redirect/74172245/22270045" TargetMode="External"/><Relationship Id="rId436" Type="http://schemas.openxmlformats.org/officeDocument/2006/relationships/hyperlink" Target="http://mobileonline.garant.ru/document/redirect/70447322/1000" TargetMode="External"/><Relationship Id="rId601" Type="http://schemas.openxmlformats.org/officeDocument/2006/relationships/image" Target="media/image35.emf"/><Relationship Id="rId643" Type="http://schemas.openxmlformats.org/officeDocument/2006/relationships/image" Target="media/image47.emf"/><Relationship Id="rId240" Type="http://schemas.openxmlformats.org/officeDocument/2006/relationships/hyperlink" Target="http://mobileonline.garant.ru/document/redirect/70103066/0" TargetMode="External"/><Relationship Id="rId478" Type="http://schemas.openxmlformats.org/officeDocument/2006/relationships/hyperlink" Target="http://mobileonline.garant.ru/document/redirect/70677078/0" TargetMode="External"/><Relationship Id="rId685" Type="http://schemas.openxmlformats.org/officeDocument/2006/relationships/image" Target="media/image87.emf"/><Relationship Id="rId35" Type="http://schemas.openxmlformats.org/officeDocument/2006/relationships/hyperlink" Target="http://mobileonline.garant.ru/document/redirect/57418286/9" TargetMode="External"/><Relationship Id="rId77" Type="http://schemas.openxmlformats.org/officeDocument/2006/relationships/hyperlink" Target="http://mobileonline.garant.ru/document/redirect/71535604/2010300" TargetMode="External"/><Relationship Id="rId100" Type="http://schemas.openxmlformats.org/officeDocument/2006/relationships/hyperlink" Target="http://mobileonline.garant.ru/document/redirect/57418286/20038" TargetMode="External"/><Relationship Id="rId282" Type="http://schemas.openxmlformats.org/officeDocument/2006/relationships/hyperlink" Target="http://mobileonline.garant.ru/document/redirect/71535604/3" TargetMode="External"/><Relationship Id="rId338" Type="http://schemas.openxmlformats.org/officeDocument/2006/relationships/hyperlink" Target="http://mobileonline.garant.ru/document/redirect/74172245/977831" TargetMode="External"/><Relationship Id="rId503" Type="http://schemas.openxmlformats.org/officeDocument/2006/relationships/hyperlink" Target="http://mobileonline.garant.ru/document/redirect/77697643/1303" TargetMode="External"/><Relationship Id="rId545" Type="http://schemas.openxmlformats.org/officeDocument/2006/relationships/hyperlink" Target="http://mobileonline.garant.ru/document/redirect/57418286/144" TargetMode="External"/><Relationship Id="rId587" Type="http://schemas.openxmlformats.org/officeDocument/2006/relationships/image" Target="media/image25.png"/><Relationship Id="rId710" Type="http://schemas.openxmlformats.org/officeDocument/2006/relationships/header" Target="header2.xml"/><Relationship Id="rId8" Type="http://schemas.openxmlformats.org/officeDocument/2006/relationships/hyperlink" Target="http://mobileonline.garant.ru/document/redirect/70103066/621" TargetMode="External"/><Relationship Id="rId142" Type="http://schemas.openxmlformats.org/officeDocument/2006/relationships/hyperlink" Target="http://mobileonline.garant.ru/document/redirect/77697643/20065" TargetMode="External"/><Relationship Id="rId184" Type="http://schemas.openxmlformats.org/officeDocument/2006/relationships/hyperlink" Target="http://mobileonline.garant.ru/document/redirect/71738604/1003" TargetMode="External"/><Relationship Id="rId391" Type="http://schemas.openxmlformats.org/officeDocument/2006/relationships/hyperlink" Target="http://mobileonline.garant.ru/document/redirect/74172245/977843" TargetMode="External"/><Relationship Id="rId405" Type="http://schemas.openxmlformats.org/officeDocument/2006/relationships/image" Target="media/image1.emf"/><Relationship Id="rId447" Type="http://schemas.openxmlformats.org/officeDocument/2006/relationships/hyperlink" Target="http://mobileonline.garant.ru/document/redirect/77697643/1232" TargetMode="External"/><Relationship Id="rId612" Type="http://schemas.openxmlformats.org/officeDocument/2006/relationships/hyperlink" Target="http://mobileonline.garant.ru/document/redirect/77697643/1000" TargetMode="External"/><Relationship Id="rId251" Type="http://schemas.openxmlformats.org/officeDocument/2006/relationships/hyperlink" Target="http://mobileonline.garant.ru/document/redirect/57418286/82" TargetMode="External"/><Relationship Id="rId489" Type="http://schemas.openxmlformats.org/officeDocument/2006/relationships/hyperlink" Target="http://mobileonline.garant.ru/document/redirect/71535604/1077" TargetMode="External"/><Relationship Id="rId654" Type="http://schemas.openxmlformats.org/officeDocument/2006/relationships/image" Target="media/image58.emf"/><Relationship Id="rId696" Type="http://schemas.openxmlformats.org/officeDocument/2006/relationships/hyperlink" Target="http://mobileonline.garant.ru/document/redirect/12145029/1011" TargetMode="External"/><Relationship Id="rId46" Type="http://schemas.openxmlformats.org/officeDocument/2006/relationships/hyperlink" Target="http://mobileonline.garant.ru/document/redirect/70103066/0" TargetMode="External"/><Relationship Id="rId293" Type="http://schemas.openxmlformats.org/officeDocument/2006/relationships/hyperlink" Target="http://mobileonline.garant.ru/document/redirect/71535604/1054" TargetMode="External"/><Relationship Id="rId307" Type="http://schemas.openxmlformats.org/officeDocument/2006/relationships/hyperlink" Target="http://mobileonline.garant.ru/document/redirect/74172245/977828" TargetMode="External"/><Relationship Id="rId349" Type="http://schemas.openxmlformats.org/officeDocument/2006/relationships/hyperlink" Target="http://mobileonline.garant.ru/document/redirect/74172245/22270041" TargetMode="External"/><Relationship Id="rId514" Type="http://schemas.openxmlformats.org/officeDocument/2006/relationships/hyperlink" Target="http://mobileonline.garant.ru/document/redirect/74172245/977860" TargetMode="External"/><Relationship Id="rId556" Type="http://schemas.openxmlformats.org/officeDocument/2006/relationships/hyperlink" Target="http://mobileonline.garant.ru/document/redirect/74172245/977864" TargetMode="External"/><Relationship Id="rId88" Type="http://schemas.openxmlformats.org/officeDocument/2006/relationships/hyperlink" Target="http://mobileonline.garant.ru/document/redirect/71535604/3" TargetMode="External"/><Relationship Id="rId111" Type="http://schemas.openxmlformats.org/officeDocument/2006/relationships/hyperlink" Target="http://mobileonline.garant.ru/document/redirect/12138291/5" TargetMode="External"/><Relationship Id="rId153" Type="http://schemas.openxmlformats.org/officeDocument/2006/relationships/hyperlink" Target="http://mobileonline.garant.ru/document/redirect/74172245/22270036" TargetMode="External"/><Relationship Id="rId195" Type="http://schemas.openxmlformats.org/officeDocument/2006/relationships/hyperlink" Target="http://mobileonline.garant.ru/document/redirect/70103066/16" TargetMode="External"/><Relationship Id="rId209" Type="http://schemas.openxmlformats.org/officeDocument/2006/relationships/hyperlink" Target="http://mobileonline.garant.ru/document/redirect/71535604/2010311" TargetMode="External"/><Relationship Id="rId360" Type="http://schemas.openxmlformats.org/officeDocument/2006/relationships/hyperlink" Target="http://mobileonline.garant.ru/document/redirect/74172245/977836" TargetMode="External"/><Relationship Id="rId416" Type="http://schemas.openxmlformats.org/officeDocument/2006/relationships/hyperlink" Target="http://mobileonline.garant.ru/document/redirect/57418286/122" TargetMode="External"/><Relationship Id="rId598" Type="http://schemas.openxmlformats.org/officeDocument/2006/relationships/image" Target="media/image32.emf"/><Relationship Id="rId220" Type="http://schemas.openxmlformats.org/officeDocument/2006/relationships/hyperlink" Target="http://mobileonline.garant.ru/document/redirect/70103066/515" TargetMode="External"/><Relationship Id="rId458" Type="http://schemas.openxmlformats.org/officeDocument/2006/relationships/hyperlink" Target="http://mobileonline.garant.ru/document/redirect/70103066/23" TargetMode="External"/><Relationship Id="rId623" Type="http://schemas.openxmlformats.org/officeDocument/2006/relationships/image" Target="media/image42.emf"/><Relationship Id="rId665" Type="http://schemas.openxmlformats.org/officeDocument/2006/relationships/image" Target="media/image69.emf"/><Relationship Id="rId15" Type="http://schemas.openxmlformats.org/officeDocument/2006/relationships/hyperlink" Target="http://mobileonline.garant.ru/document/redirect/77697643/2" TargetMode="External"/><Relationship Id="rId57" Type="http://schemas.openxmlformats.org/officeDocument/2006/relationships/hyperlink" Target="http://mobileonline.garant.ru/document/redirect/74172245/22270022" TargetMode="External"/><Relationship Id="rId262" Type="http://schemas.openxmlformats.org/officeDocument/2006/relationships/hyperlink" Target="http://mobileonline.garant.ru/document/redirect/71535604/1050" TargetMode="External"/><Relationship Id="rId318" Type="http://schemas.openxmlformats.org/officeDocument/2006/relationships/hyperlink" Target="http://mobileonline.garant.ru/document/redirect/71535604/3" TargetMode="External"/><Relationship Id="rId525" Type="http://schemas.openxmlformats.org/officeDocument/2006/relationships/hyperlink" Target="http://mobileonline.garant.ru/document/redirect/57418286/137" TargetMode="External"/><Relationship Id="rId567" Type="http://schemas.openxmlformats.org/officeDocument/2006/relationships/hyperlink" Target="http://mobileonline.garant.ru/document/redirect/71535604/1096" TargetMode="External"/><Relationship Id="rId99" Type="http://schemas.openxmlformats.org/officeDocument/2006/relationships/hyperlink" Target="http://mobileonline.garant.ru/document/redirect/71535604/3" TargetMode="External"/><Relationship Id="rId122" Type="http://schemas.openxmlformats.org/officeDocument/2006/relationships/hyperlink" Target="http://mobileonline.garant.ru/document/redirect/74172245/97788" TargetMode="External"/><Relationship Id="rId164" Type="http://schemas.openxmlformats.org/officeDocument/2006/relationships/hyperlink" Target="http://mobileonline.garant.ru/document/redirect/57418286/44" TargetMode="External"/><Relationship Id="rId371" Type="http://schemas.openxmlformats.org/officeDocument/2006/relationships/hyperlink" Target="http://mobileonline.garant.ru/document/redirect/71227594/1111" TargetMode="External"/><Relationship Id="rId427" Type="http://schemas.openxmlformats.org/officeDocument/2006/relationships/image" Target="media/image4.emf"/><Relationship Id="rId469" Type="http://schemas.openxmlformats.org/officeDocument/2006/relationships/hyperlink" Target="http://mobileonline.garant.ru/document/redirect/77697643/123" TargetMode="External"/><Relationship Id="rId634" Type="http://schemas.openxmlformats.org/officeDocument/2006/relationships/hyperlink" Target="http://mobileonline.garant.ru/document/redirect/77697643/369" TargetMode="External"/><Relationship Id="rId676" Type="http://schemas.openxmlformats.org/officeDocument/2006/relationships/hyperlink" Target="http://mobileonline.garant.ru/document/redirect/77697643/500031" TargetMode="External"/><Relationship Id="rId26" Type="http://schemas.openxmlformats.org/officeDocument/2006/relationships/hyperlink" Target="http://mobileonline.garant.ru/document/redirect/71535604/1012" TargetMode="External"/><Relationship Id="rId231" Type="http://schemas.openxmlformats.org/officeDocument/2006/relationships/hyperlink" Target="http://mobileonline.garant.ru/document/redirect/74172245/977823" TargetMode="External"/><Relationship Id="rId273" Type="http://schemas.openxmlformats.org/officeDocument/2006/relationships/hyperlink" Target="http://mobileonline.garant.ru/document/redirect/57418286/89" TargetMode="External"/><Relationship Id="rId329" Type="http://schemas.openxmlformats.org/officeDocument/2006/relationships/hyperlink" Target="http://mobileonline.garant.ru/document/redirect/77697643/99" TargetMode="External"/><Relationship Id="rId480" Type="http://schemas.openxmlformats.org/officeDocument/2006/relationships/hyperlink" Target="http://mobileonline.garant.ru/document/redirect/77697643/124" TargetMode="External"/><Relationship Id="rId536" Type="http://schemas.openxmlformats.org/officeDocument/2006/relationships/hyperlink" Target="http://mobileonline.garant.ru/document/redirect/57418286/141" TargetMode="External"/><Relationship Id="rId701" Type="http://schemas.openxmlformats.org/officeDocument/2006/relationships/hyperlink" Target="http://mobileonline.garant.ru/document/redirect/12145029/1017" TargetMode="External"/><Relationship Id="rId68" Type="http://schemas.openxmlformats.org/officeDocument/2006/relationships/hyperlink" Target="http://mobileonline.garant.ru/document/redirect/71535604/2010298" TargetMode="External"/><Relationship Id="rId133" Type="http://schemas.openxmlformats.org/officeDocument/2006/relationships/hyperlink" Target="http://mobileonline.garant.ru/document/redirect/74172245/22270029" TargetMode="External"/><Relationship Id="rId175" Type="http://schemas.openxmlformats.org/officeDocument/2006/relationships/hyperlink" Target="http://mobileonline.garant.ru/document/redirect/10180094/0" TargetMode="External"/><Relationship Id="rId340" Type="http://schemas.openxmlformats.org/officeDocument/2006/relationships/hyperlink" Target="http://mobileonline.garant.ru/document/redirect/74172245/977832" TargetMode="External"/><Relationship Id="rId578" Type="http://schemas.openxmlformats.org/officeDocument/2006/relationships/hyperlink" Target="http://mobileonline.garant.ru/document/redirect/70103066/410111" TargetMode="External"/><Relationship Id="rId200" Type="http://schemas.openxmlformats.org/officeDocument/2006/relationships/hyperlink" Target="http://mobileonline.garant.ru/document/redirect/74172245/977818" TargetMode="External"/><Relationship Id="rId382" Type="http://schemas.openxmlformats.org/officeDocument/2006/relationships/hyperlink" Target="http://mobileonline.garant.ru/document/redirect/74172245/977840" TargetMode="External"/><Relationship Id="rId438" Type="http://schemas.openxmlformats.org/officeDocument/2006/relationships/image" Target="media/image12.emf"/><Relationship Id="rId603" Type="http://schemas.openxmlformats.org/officeDocument/2006/relationships/hyperlink" Target="http://mobileonline.garant.ru/document/redirect/12125350/0" TargetMode="External"/><Relationship Id="rId645" Type="http://schemas.openxmlformats.org/officeDocument/2006/relationships/image" Target="media/image49.emf"/><Relationship Id="rId687" Type="http://schemas.openxmlformats.org/officeDocument/2006/relationships/hyperlink" Target="http://mobileonline.garant.ru/document/redirect/74172245/977879" TargetMode="External"/><Relationship Id="rId242" Type="http://schemas.openxmlformats.org/officeDocument/2006/relationships/hyperlink" Target="http://mobileonline.garant.ru/document/redirect/70427220/2000" TargetMode="External"/><Relationship Id="rId284" Type="http://schemas.openxmlformats.org/officeDocument/2006/relationships/hyperlink" Target="http://mobileonline.garant.ru/document/redirect/74172245/22270039" TargetMode="External"/><Relationship Id="rId491" Type="http://schemas.openxmlformats.org/officeDocument/2006/relationships/hyperlink" Target="http://mobileonline.garant.ru/document/redirect/57418286/128" TargetMode="External"/><Relationship Id="rId505" Type="http://schemas.openxmlformats.org/officeDocument/2006/relationships/hyperlink" Target="http://mobileonline.garant.ru/document/redirect/74172245/22270047" TargetMode="External"/><Relationship Id="rId712" Type="http://schemas.openxmlformats.org/officeDocument/2006/relationships/fontTable" Target="fontTable.xml"/><Relationship Id="rId37" Type="http://schemas.openxmlformats.org/officeDocument/2006/relationships/hyperlink" Target="http://mobileonline.garant.ru/document/redirect/74172245/9778" TargetMode="External"/><Relationship Id="rId79" Type="http://schemas.openxmlformats.org/officeDocument/2006/relationships/hyperlink" Target="http://mobileonline.garant.ru/document/redirect/12138258/0" TargetMode="External"/><Relationship Id="rId102" Type="http://schemas.openxmlformats.org/officeDocument/2006/relationships/hyperlink" Target="http://mobileonline.garant.ru/document/redirect/74172245/97786" TargetMode="External"/><Relationship Id="rId144" Type="http://schemas.openxmlformats.org/officeDocument/2006/relationships/hyperlink" Target="http://mobileonline.garant.ru/document/redirect/71535604/3" TargetMode="External"/><Relationship Id="rId547" Type="http://schemas.openxmlformats.org/officeDocument/2006/relationships/hyperlink" Target="http://mobileonline.garant.ru/document/redirect/71535604/3" TargetMode="External"/><Relationship Id="rId589" Type="http://schemas.openxmlformats.org/officeDocument/2006/relationships/image" Target="media/image27.png"/><Relationship Id="rId90" Type="http://schemas.openxmlformats.org/officeDocument/2006/relationships/hyperlink" Target="http://mobileonline.garant.ru/document/redirect/70103066/0" TargetMode="External"/><Relationship Id="rId186" Type="http://schemas.openxmlformats.org/officeDocument/2006/relationships/hyperlink" Target="http://mobileonline.garant.ru/document/redirect/74172245/977815" TargetMode="External"/><Relationship Id="rId351" Type="http://schemas.openxmlformats.org/officeDocument/2006/relationships/hyperlink" Target="http://mobileonline.garant.ru/document/redirect/74172245/22270042" TargetMode="External"/><Relationship Id="rId393" Type="http://schemas.openxmlformats.org/officeDocument/2006/relationships/hyperlink" Target="http://mobileonline.garant.ru/document/redirect/77697643/117" TargetMode="External"/><Relationship Id="rId407" Type="http://schemas.openxmlformats.org/officeDocument/2006/relationships/hyperlink" Target="http://mobileonline.garant.ru/document/redirect/77697643/369" TargetMode="External"/><Relationship Id="rId449" Type="http://schemas.openxmlformats.org/officeDocument/2006/relationships/hyperlink" Target="http://mobileonline.garant.ru/document/redirect/74172245/977849" TargetMode="External"/><Relationship Id="rId614" Type="http://schemas.openxmlformats.org/officeDocument/2006/relationships/hyperlink" Target="http://mobileonline.garant.ru/document/redirect/70650726/0" TargetMode="External"/><Relationship Id="rId656" Type="http://schemas.openxmlformats.org/officeDocument/2006/relationships/image" Target="media/image60.emf"/><Relationship Id="rId211" Type="http://schemas.openxmlformats.org/officeDocument/2006/relationships/hyperlink" Target="http://mobileonline.garant.ru/document/redirect/71535604/1043" TargetMode="External"/><Relationship Id="rId253" Type="http://schemas.openxmlformats.org/officeDocument/2006/relationships/hyperlink" Target="http://mobileonline.garant.ru/document/redirect/74172245/977824" TargetMode="External"/><Relationship Id="rId295" Type="http://schemas.openxmlformats.org/officeDocument/2006/relationships/hyperlink" Target="http://mobileonline.garant.ru/document/redirect/57418286/95" TargetMode="External"/><Relationship Id="rId309" Type="http://schemas.openxmlformats.org/officeDocument/2006/relationships/hyperlink" Target="http://mobileonline.garant.ru/document/redirect/71712530/1026" TargetMode="External"/><Relationship Id="rId460" Type="http://schemas.openxmlformats.org/officeDocument/2006/relationships/hyperlink" Target="http://mobileonline.garant.ru/document/redirect/77697643/1234" TargetMode="External"/><Relationship Id="rId516" Type="http://schemas.openxmlformats.org/officeDocument/2006/relationships/hyperlink" Target="http://mobileonline.garant.ru/document/redirect/74172245/977861" TargetMode="External"/><Relationship Id="rId698" Type="http://schemas.openxmlformats.org/officeDocument/2006/relationships/hyperlink" Target="http://mobileonline.garant.ru/document/redirect/12145029/1012" TargetMode="External"/><Relationship Id="rId48" Type="http://schemas.openxmlformats.org/officeDocument/2006/relationships/hyperlink" Target="http://mobileonline.garant.ru/document/redirect/74172245/9779" TargetMode="External"/><Relationship Id="rId113" Type="http://schemas.openxmlformats.org/officeDocument/2006/relationships/hyperlink" Target="http://mobileonline.garant.ru/document/redirect/71535604/3" TargetMode="External"/><Relationship Id="rId320" Type="http://schemas.openxmlformats.org/officeDocument/2006/relationships/hyperlink" Target="http://mobileonline.garant.ru/document/redirect/71738604/1003" TargetMode="External"/><Relationship Id="rId558" Type="http://schemas.openxmlformats.org/officeDocument/2006/relationships/hyperlink" Target="http://mobileonline.garant.ru/document/redirect/74172245/22270049" TargetMode="External"/><Relationship Id="rId155" Type="http://schemas.openxmlformats.org/officeDocument/2006/relationships/hyperlink" Target="http://mobileonline.garant.ru/document/redirect/74172245/22270037" TargetMode="External"/><Relationship Id="rId197" Type="http://schemas.openxmlformats.org/officeDocument/2006/relationships/hyperlink" Target="http://mobileonline.garant.ru/document/redirect/71535604/1040" TargetMode="External"/><Relationship Id="rId362" Type="http://schemas.openxmlformats.org/officeDocument/2006/relationships/hyperlink" Target="http://mobileonline.garant.ru/document/redirect/71253834/0" TargetMode="External"/><Relationship Id="rId418" Type="http://schemas.openxmlformats.org/officeDocument/2006/relationships/hyperlink" Target="http://mobileonline.garant.ru/document/redirect/74172245/977847" TargetMode="External"/><Relationship Id="rId625" Type="http://schemas.openxmlformats.org/officeDocument/2006/relationships/hyperlink" Target="http://mobileonline.garant.ru/document/redirect/71535604/3" TargetMode="External"/><Relationship Id="rId222" Type="http://schemas.openxmlformats.org/officeDocument/2006/relationships/hyperlink" Target="http://mobileonline.garant.ru/document/redirect/74172245/977821" TargetMode="External"/><Relationship Id="rId264" Type="http://schemas.openxmlformats.org/officeDocument/2006/relationships/hyperlink" Target="http://mobileonline.garant.ru/document/redirect/57418286/86" TargetMode="External"/><Relationship Id="rId471" Type="http://schemas.openxmlformats.org/officeDocument/2006/relationships/hyperlink" Target="http://mobileonline.garant.ru/document/redirect/71535604/3" TargetMode="External"/><Relationship Id="rId667" Type="http://schemas.openxmlformats.org/officeDocument/2006/relationships/image" Target="media/image71.emf"/><Relationship Id="rId17" Type="http://schemas.openxmlformats.org/officeDocument/2006/relationships/hyperlink" Target="http://mobileonline.garant.ru/document/redirect/74172245/100" TargetMode="External"/><Relationship Id="rId59" Type="http://schemas.openxmlformats.org/officeDocument/2006/relationships/hyperlink" Target="http://mobileonline.garant.ru/document/redirect/74172245/22270023" TargetMode="External"/><Relationship Id="rId124" Type="http://schemas.openxmlformats.org/officeDocument/2006/relationships/hyperlink" Target="http://mobileonline.garant.ru/document/redirect/74172245/97789" TargetMode="External"/><Relationship Id="rId527" Type="http://schemas.openxmlformats.org/officeDocument/2006/relationships/hyperlink" Target="http://mobileonline.garant.ru/document/redirect/71535604/3" TargetMode="External"/><Relationship Id="rId569" Type="http://schemas.openxmlformats.org/officeDocument/2006/relationships/hyperlink" Target="http://mobileonline.garant.ru/document/redirect/57418286/149" TargetMode="External"/><Relationship Id="rId70" Type="http://schemas.openxmlformats.org/officeDocument/2006/relationships/hyperlink" Target="http://mobileonline.garant.ru/document/redirect/57418286/20014" TargetMode="External"/><Relationship Id="rId166" Type="http://schemas.openxmlformats.org/officeDocument/2006/relationships/hyperlink" Target="http://mobileonline.garant.ru/document/redirect/71535604/1033" TargetMode="External"/><Relationship Id="rId331" Type="http://schemas.openxmlformats.org/officeDocument/2006/relationships/hyperlink" Target="http://mobileonline.garant.ru/document/redirect/57423036/100" TargetMode="External"/><Relationship Id="rId373" Type="http://schemas.openxmlformats.org/officeDocument/2006/relationships/hyperlink" Target="http://mobileonline.garant.ru/document/redirect/77697643/11603" TargetMode="External"/><Relationship Id="rId429" Type="http://schemas.openxmlformats.org/officeDocument/2006/relationships/image" Target="media/image6.emf"/><Relationship Id="rId580" Type="http://schemas.openxmlformats.org/officeDocument/2006/relationships/hyperlink" Target="http://mobileonline.garant.ru/document/redirect/70103066/410111" TargetMode="External"/><Relationship Id="rId636" Type="http://schemas.openxmlformats.org/officeDocument/2006/relationships/hyperlink" Target="http://mobileonline.garant.ru/document/redirect/74172245/977875" TargetMode="External"/><Relationship Id="rId1" Type="http://schemas.openxmlformats.org/officeDocument/2006/relationships/numbering" Target="numbering.xml"/><Relationship Id="rId233" Type="http://schemas.openxmlformats.org/officeDocument/2006/relationships/hyperlink" Target="http://mobileonline.garant.ru/document/redirect/71535604/1044" TargetMode="External"/><Relationship Id="rId440" Type="http://schemas.openxmlformats.org/officeDocument/2006/relationships/hyperlink" Target="http://mobileonline.garant.ru/document/redirect/74172245/977848" TargetMode="External"/><Relationship Id="rId678" Type="http://schemas.openxmlformats.org/officeDocument/2006/relationships/image" Target="media/image80.emf"/><Relationship Id="rId28" Type="http://schemas.openxmlformats.org/officeDocument/2006/relationships/hyperlink" Target="http://mobileonline.garant.ru/document/redirect/57418286/5" TargetMode="External"/><Relationship Id="rId275" Type="http://schemas.openxmlformats.org/officeDocument/2006/relationships/hyperlink" Target="http://mobileonline.garant.ru/document/redirect/12145029/0" TargetMode="External"/><Relationship Id="rId300" Type="http://schemas.openxmlformats.org/officeDocument/2006/relationships/hyperlink" Target="http://mobileonline.garant.ru/document/redirect/57423036/20149" TargetMode="External"/><Relationship Id="rId482" Type="http://schemas.openxmlformats.org/officeDocument/2006/relationships/hyperlink" Target="http://mobileonline.garant.ru/document/redirect/74172245/977853" TargetMode="External"/><Relationship Id="rId538" Type="http://schemas.openxmlformats.org/officeDocument/2006/relationships/hyperlink" Target="http://mobileonline.garant.ru/document/redirect/71535604/3" TargetMode="External"/><Relationship Id="rId703" Type="http://schemas.openxmlformats.org/officeDocument/2006/relationships/hyperlink" Target="http://mobileonline.garant.ru/document/redirect/70555592/3006" TargetMode="External"/><Relationship Id="rId81" Type="http://schemas.openxmlformats.org/officeDocument/2006/relationships/hyperlink" Target="http://mobileonline.garant.ru/document/redirect/71535604/3" TargetMode="External"/><Relationship Id="rId135" Type="http://schemas.openxmlformats.org/officeDocument/2006/relationships/hyperlink" Target="http://mobileonline.garant.ru/document/redirect/74172245/22270030" TargetMode="External"/><Relationship Id="rId177" Type="http://schemas.openxmlformats.org/officeDocument/2006/relationships/hyperlink" Target="http://mobileonline.garant.ru/document/redirect/77697643/51" TargetMode="External"/><Relationship Id="rId342" Type="http://schemas.openxmlformats.org/officeDocument/2006/relationships/hyperlink" Target="http://mobileonline.garant.ru/document/redirect/57423036/106" TargetMode="External"/><Relationship Id="rId384" Type="http://schemas.openxmlformats.org/officeDocument/2006/relationships/hyperlink" Target="http://mobileonline.garant.ru/document/redirect/74172245/977841" TargetMode="External"/><Relationship Id="rId591" Type="http://schemas.openxmlformats.org/officeDocument/2006/relationships/image" Target="media/image29.png"/><Relationship Id="rId605" Type="http://schemas.openxmlformats.org/officeDocument/2006/relationships/hyperlink" Target="http://mobileonline.garant.ru/document/redirect/70447322/1000" TargetMode="External"/><Relationship Id="rId202" Type="http://schemas.openxmlformats.org/officeDocument/2006/relationships/hyperlink" Target="http://mobileonline.garant.ru/document/redirect/70103066/21" TargetMode="External"/><Relationship Id="rId244" Type="http://schemas.openxmlformats.org/officeDocument/2006/relationships/hyperlink" Target="http://mobileonline.garant.ru/document/redirect/70103066/0" TargetMode="External"/><Relationship Id="rId647" Type="http://schemas.openxmlformats.org/officeDocument/2006/relationships/image" Target="media/image51.emf"/><Relationship Id="rId689" Type="http://schemas.openxmlformats.org/officeDocument/2006/relationships/hyperlink" Target="http://mobileonline.garant.ru/document/redirect/12125350/671" TargetMode="External"/><Relationship Id="rId39" Type="http://schemas.openxmlformats.org/officeDocument/2006/relationships/hyperlink" Target="http://mobileonline.garant.ru/document/redirect/71535604/1015" TargetMode="External"/><Relationship Id="rId286" Type="http://schemas.openxmlformats.org/officeDocument/2006/relationships/hyperlink" Target="http://mobileonline.garant.ru/document/redirect/12184522/0" TargetMode="External"/><Relationship Id="rId451" Type="http://schemas.openxmlformats.org/officeDocument/2006/relationships/hyperlink" Target="http://mobileonline.garant.ru/document/redirect/71738604/1013" TargetMode="External"/><Relationship Id="rId493" Type="http://schemas.openxmlformats.org/officeDocument/2006/relationships/hyperlink" Target="http://mobileonline.garant.ru/document/redirect/77697643/129" TargetMode="External"/><Relationship Id="rId507" Type="http://schemas.openxmlformats.org/officeDocument/2006/relationships/hyperlink" Target="http://mobileonline.garant.ru/document/redirect/74172245/22270048" TargetMode="External"/><Relationship Id="rId549" Type="http://schemas.openxmlformats.org/officeDocument/2006/relationships/hyperlink" Target="http://mobileonline.garant.ru/document/redirect/71535604/1094" TargetMode="External"/><Relationship Id="rId50" Type="http://schemas.openxmlformats.org/officeDocument/2006/relationships/hyperlink" Target="http://mobileonline.garant.ru/document/redirect/70103066/0" TargetMode="External"/><Relationship Id="rId104" Type="http://schemas.openxmlformats.org/officeDocument/2006/relationships/hyperlink" Target="http://mobileonline.garant.ru/document/redirect/71535604/3" TargetMode="External"/><Relationship Id="rId146" Type="http://schemas.openxmlformats.org/officeDocument/2006/relationships/hyperlink" Target="http://mobileonline.garant.ru/document/redirect/74172245/22270033" TargetMode="External"/><Relationship Id="rId188" Type="http://schemas.openxmlformats.org/officeDocument/2006/relationships/hyperlink" Target="http://mobileonline.garant.ru/document/redirect/74172245/977816" TargetMode="External"/><Relationship Id="rId311" Type="http://schemas.openxmlformats.org/officeDocument/2006/relationships/hyperlink" Target="http://mobileonline.garant.ru/document/redirect/71535604/2010326" TargetMode="External"/><Relationship Id="rId353" Type="http://schemas.openxmlformats.org/officeDocument/2006/relationships/hyperlink" Target="http://mobileonline.garant.ru/document/redirect/74172245/977834" TargetMode="External"/><Relationship Id="rId395" Type="http://schemas.openxmlformats.org/officeDocument/2006/relationships/hyperlink" Target="http://mobileonline.garant.ru/document/redirect/71738604/1008" TargetMode="External"/><Relationship Id="rId409" Type="http://schemas.openxmlformats.org/officeDocument/2006/relationships/hyperlink" Target="http://mobileonline.garant.ru/document/redirect/70447322/1000" TargetMode="External"/><Relationship Id="rId560" Type="http://schemas.openxmlformats.org/officeDocument/2006/relationships/hyperlink" Target="http://mobileonline.garant.ru/document/redirect/74172245/22270050" TargetMode="External"/><Relationship Id="rId92" Type="http://schemas.openxmlformats.org/officeDocument/2006/relationships/hyperlink" Target="http://mobileonline.garant.ru/document/redirect/70103066/106" TargetMode="External"/><Relationship Id="rId213" Type="http://schemas.openxmlformats.org/officeDocument/2006/relationships/hyperlink" Target="http://mobileonline.garant.ru/document/redirect/57418286/64" TargetMode="External"/><Relationship Id="rId420" Type="http://schemas.openxmlformats.org/officeDocument/2006/relationships/hyperlink" Target="http://mobileonline.garant.ru/document/redirect/71936086/1111" TargetMode="External"/><Relationship Id="rId616" Type="http://schemas.openxmlformats.org/officeDocument/2006/relationships/hyperlink" Target="http://mobileonline.garant.ru/document/redirect/74172245/977871" TargetMode="External"/><Relationship Id="rId658" Type="http://schemas.openxmlformats.org/officeDocument/2006/relationships/image" Target="media/image62.emf"/><Relationship Id="rId255" Type="http://schemas.openxmlformats.org/officeDocument/2006/relationships/hyperlink" Target="http://mobileonline.garant.ru/document/redirect/70447322/1000" TargetMode="External"/><Relationship Id="rId297" Type="http://schemas.openxmlformats.org/officeDocument/2006/relationships/hyperlink" Target="http://mobileonline.garant.ru/document/redirect/71535604/3" TargetMode="External"/><Relationship Id="rId462" Type="http://schemas.openxmlformats.org/officeDocument/2006/relationships/hyperlink" Target="http://mobileonline.garant.ru/document/redirect/72000128/1111" TargetMode="External"/><Relationship Id="rId518" Type="http://schemas.openxmlformats.org/officeDocument/2006/relationships/hyperlink" Target="http://mobileonline.garant.ru/document/redirect/71535604/1084" TargetMode="External"/><Relationship Id="rId115" Type="http://schemas.openxmlformats.org/officeDocument/2006/relationships/hyperlink" Target="http://mobileonline.garant.ru/document/redirect/71535604/1027" TargetMode="External"/><Relationship Id="rId157" Type="http://schemas.openxmlformats.org/officeDocument/2006/relationships/hyperlink" Target="http://mobileonline.garant.ru/document/redirect/71535604/2010309" TargetMode="External"/><Relationship Id="rId322" Type="http://schemas.openxmlformats.org/officeDocument/2006/relationships/hyperlink" Target="http://mobileonline.garant.ru/document/redirect/71535604/3" TargetMode="External"/><Relationship Id="rId364" Type="http://schemas.openxmlformats.org/officeDocument/2006/relationships/hyperlink" Target="http://mobileonline.garant.ru/document/redirect/74172245/977837" TargetMode="External"/><Relationship Id="rId61" Type="http://schemas.openxmlformats.org/officeDocument/2006/relationships/hyperlink" Target="http://mobileonline.garant.ru/document/redirect/70650726/0" TargetMode="External"/><Relationship Id="rId199" Type="http://schemas.openxmlformats.org/officeDocument/2006/relationships/hyperlink" Target="http://mobileonline.garant.ru/document/redirect/57418286/59" TargetMode="External"/><Relationship Id="rId571" Type="http://schemas.openxmlformats.org/officeDocument/2006/relationships/hyperlink" Target="http://mobileonline.garant.ru/document/redirect/70103066/30035" TargetMode="External"/><Relationship Id="rId627" Type="http://schemas.openxmlformats.org/officeDocument/2006/relationships/hyperlink" Target="http://mobileonline.garant.ru/document/redirect/71535604/0" TargetMode="External"/><Relationship Id="rId669" Type="http://schemas.openxmlformats.org/officeDocument/2006/relationships/image" Target="media/image73.emf"/><Relationship Id="rId19" Type="http://schemas.openxmlformats.org/officeDocument/2006/relationships/hyperlink" Target="http://mobileonline.garant.ru/document/redirect/74172245/22270052" TargetMode="External"/><Relationship Id="rId224" Type="http://schemas.openxmlformats.org/officeDocument/2006/relationships/hyperlink" Target="http://mobileonline.garant.ru/document/redirect/73567852/1002" TargetMode="External"/><Relationship Id="rId266" Type="http://schemas.openxmlformats.org/officeDocument/2006/relationships/hyperlink" Target="http://mobileonline.garant.ru/document/redirect/70103066/0" TargetMode="External"/><Relationship Id="rId431" Type="http://schemas.openxmlformats.org/officeDocument/2006/relationships/image" Target="media/image7.emf"/><Relationship Id="rId473" Type="http://schemas.openxmlformats.org/officeDocument/2006/relationships/hyperlink" Target="http://mobileonline.garant.ru/document/redirect/71535604/1072" TargetMode="External"/><Relationship Id="rId529" Type="http://schemas.openxmlformats.org/officeDocument/2006/relationships/hyperlink" Target="http://mobileonline.garant.ru/document/redirect/74172245/977862" TargetMode="External"/><Relationship Id="rId680" Type="http://schemas.openxmlformats.org/officeDocument/2006/relationships/image" Target="media/image8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60751</Words>
  <Characters>346282</Characters>
  <Application>Microsoft Office Word</Application>
  <DocSecurity>0</DocSecurity>
  <Lines>2885</Lines>
  <Paragraphs>812</Paragraphs>
  <ScaleCrop>false</ScaleCrop>
  <Company>НПП "Гарант-Сервис"</Company>
  <LinksUpToDate>false</LinksUpToDate>
  <CharactersWithSpaces>406221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комп</cp:lastModifiedBy>
  <cp:revision>2</cp:revision>
  <dcterms:created xsi:type="dcterms:W3CDTF">2022-08-05T07:05:00Z</dcterms:created>
  <dcterms:modified xsi:type="dcterms:W3CDTF">2022-08-05T07:05:00Z</dcterms:modified>
</cp:coreProperties>
</file>