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proofErr w:type="gram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3F92A402" w14:textId="1F18A5B0" w:rsidR="00FE61F5" w:rsidRDefault="00327DBC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14:paraId="0F99046B" w14:textId="7C4B282D" w:rsidR="00327DBC" w:rsidRDefault="00327DBC" w:rsidP="001916AE">
      <w:pPr>
        <w:spacing w:line="240" w:lineRule="exact"/>
        <w:ind w:left="5245" w:right="603"/>
        <w:jc w:val="both"/>
      </w:pPr>
    </w:p>
    <w:p w14:paraId="6A514619" w14:textId="3D60F66E" w:rsidR="00327DBC" w:rsidRDefault="0058218D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14:paraId="362C7AD5" w14:textId="63711F62" w:rsidR="00327DBC" w:rsidRDefault="00327DBC" w:rsidP="001916AE">
      <w:pPr>
        <w:spacing w:line="240" w:lineRule="exact"/>
        <w:ind w:left="5245" w:right="603"/>
        <w:jc w:val="both"/>
      </w:pPr>
    </w:p>
    <w:p w14:paraId="05CDE2EC" w14:textId="6CAEEC9D" w:rsidR="00327DBC" w:rsidRDefault="00327DBC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14:paraId="0DB82C50" w14:textId="6D88C004" w:rsidR="00327DBC" w:rsidRDefault="00327DBC" w:rsidP="001916AE">
      <w:pPr>
        <w:spacing w:line="240" w:lineRule="exact"/>
        <w:ind w:left="5245" w:right="603"/>
        <w:jc w:val="both"/>
      </w:pPr>
    </w:p>
    <w:p w14:paraId="22EBA747" w14:textId="549CE689" w:rsidR="00FE61F5" w:rsidRDefault="00E15114" w:rsidP="00327DBC">
      <w:pPr>
        <w:spacing w:line="240" w:lineRule="exact"/>
        <w:ind w:left="5245" w:right="603"/>
        <w:jc w:val="both"/>
      </w:pPr>
      <w:r>
        <w:t>Чайковской Ю.Ю.</w:t>
      </w:r>
    </w:p>
    <w:p w14:paraId="47F61642" w14:textId="77777777" w:rsidR="0000270D" w:rsidRDefault="0000270D" w:rsidP="00BF223B">
      <w:pPr>
        <w:rPr>
          <w:b/>
        </w:rPr>
      </w:pPr>
    </w:p>
    <w:p w14:paraId="56831198" w14:textId="77777777" w:rsidR="00BF223B" w:rsidRDefault="00BF223B" w:rsidP="00BF223B"/>
    <w:p w14:paraId="5F82A7E4" w14:textId="2B783098" w:rsidR="003E1D87" w:rsidRDefault="003E1D87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14:paraId="6EC04364" w14:textId="77777777"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14:paraId="3CECFE7A" w14:textId="7F5804E2"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14:paraId="326FC566" w14:textId="77777777" w:rsidR="003E1D87" w:rsidRPr="00DF6936" w:rsidRDefault="003E1D87" w:rsidP="003E1D87">
      <w:pPr>
        <w:pStyle w:val="af4"/>
        <w:spacing w:line="240" w:lineRule="exact"/>
      </w:pPr>
    </w:p>
    <w:p w14:paraId="42E74669" w14:textId="77777777" w:rsidR="00EA063F" w:rsidRPr="00EA063F" w:rsidRDefault="00EA063F" w:rsidP="00EA063F">
      <w:pPr>
        <w:jc w:val="center"/>
        <w:rPr>
          <w:b/>
          <w:szCs w:val="28"/>
        </w:rPr>
      </w:pPr>
      <w:r w:rsidRPr="00EA063F">
        <w:rPr>
          <w:b/>
          <w:szCs w:val="28"/>
        </w:rPr>
        <w:t xml:space="preserve">38 летний житель </w:t>
      </w:r>
      <w:proofErr w:type="spellStart"/>
      <w:r w:rsidRPr="00EA063F">
        <w:rPr>
          <w:b/>
          <w:szCs w:val="28"/>
        </w:rPr>
        <w:t>р.п</w:t>
      </w:r>
      <w:proofErr w:type="spellEnd"/>
      <w:r w:rsidRPr="00EA063F">
        <w:rPr>
          <w:b/>
          <w:szCs w:val="28"/>
        </w:rPr>
        <w:t>. Самойловка осужден за поджог автомобиля соседа.</w:t>
      </w:r>
    </w:p>
    <w:p w14:paraId="618534F5" w14:textId="77777777" w:rsidR="00332B95" w:rsidRPr="00502A94" w:rsidRDefault="00332B95" w:rsidP="00332B95">
      <w:pPr>
        <w:jc w:val="both"/>
        <w:rPr>
          <w:b/>
          <w:szCs w:val="28"/>
        </w:rPr>
      </w:pPr>
    </w:p>
    <w:p w14:paraId="6C44AF27" w14:textId="77777777" w:rsidR="00EA063F" w:rsidRPr="00EA063F" w:rsidRDefault="00EA063F" w:rsidP="00EA063F">
      <w:pPr>
        <w:pStyle w:val="af2"/>
        <w:keepLines/>
        <w:ind w:right="-2" w:firstLine="709"/>
        <w:contextualSpacing/>
        <w:jc w:val="both"/>
        <w:rPr>
          <w:sz w:val="28"/>
          <w:szCs w:val="28"/>
        </w:rPr>
      </w:pPr>
      <w:r w:rsidRPr="00EA063F">
        <w:rPr>
          <w:sz w:val="28"/>
          <w:szCs w:val="28"/>
        </w:rPr>
        <w:t xml:space="preserve">Прокуратура </w:t>
      </w:r>
      <w:proofErr w:type="spellStart"/>
      <w:r w:rsidRPr="00EA063F">
        <w:rPr>
          <w:sz w:val="28"/>
          <w:szCs w:val="28"/>
        </w:rPr>
        <w:t>Самойловского</w:t>
      </w:r>
      <w:proofErr w:type="spellEnd"/>
      <w:r w:rsidRPr="00EA063F">
        <w:rPr>
          <w:sz w:val="28"/>
          <w:szCs w:val="28"/>
        </w:rPr>
        <w:t xml:space="preserve"> района поддержала в суде государственное обвинение по уголовному делу в отношении 38-летнего жителя                                 </w:t>
      </w:r>
      <w:proofErr w:type="spellStart"/>
      <w:r w:rsidRPr="00EA063F">
        <w:rPr>
          <w:sz w:val="28"/>
          <w:szCs w:val="28"/>
        </w:rPr>
        <w:t>р.п</w:t>
      </w:r>
      <w:proofErr w:type="spellEnd"/>
      <w:r w:rsidRPr="00EA063F">
        <w:rPr>
          <w:sz w:val="28"/>
          <w:szCs w:val="28"/>
        </w:rPr>
        <w:t>. Самойловка. Он признан виновным в совершении преступления, предусмотренного ч. 2 ст. 167 УК РФ (умышленное уничтожение и повреждение чужого имущества путем поджога).</w:t>
      </w:r>
    </w:p>
    <w:p w14:paraId="220065AE" w14:textId="48701A6F" w:rsidR="00EA063F" w:rsidRPr="00EA063F" w:rsidRDefault="00EA063F" w:rsidP="00EA063F">
      <w:pPr>
        <w:pStyle w:val="af2"/>
        <w:keepLines/>
        <w:ind w:right="-2" w:firstLine="709"/>
        <w:contextualSpacing/>
        <w:jc w:val="both"/>
        <w:rPr>
          <w:sz w:val="28"/>
          <w:szCs w:val="28"/>
        </w:rPr>
      </w:pPr>
      <w:r w:rsidRPr="00EA063F">
        <w:rPr>
          <w:sz w:val="28"/>
          <w:szCs w:val="28"/>
        </w:rPr>
        <w:t xml:space="preserve">В судебном заседании установлено, что 21.06.2023 в вечернее время подсудимый, находясь в состоянии алкогольного опьянения, разозлившись на соседа за то, что он нанес ему удар по лицу в виде пощечины в ходе произошедшей между ними ссоры, облил капот автомобиля, принадлежащего потерпевшему смесью бензина и машинного масла и поджог. </w:t>
      </w:r>
    </w:p>
    <w:p w14:paraId="04497717" w14:textId="77777777" w:rsidR="00EA063F" w:rsidRPr="00EA063F" w:rsidRDefault="00EA063F" w:rsidP="00EA063F">
      <w:pPr>
        <w:pStyle w:val="af2"/>
        <w:keepLines/>
        <w:ind w:right="-2" w:firstLine="709"/>
        <w:contextualSpacing/>
        <w:jc w:val="both"/>
        <w:rPr>
          <w:sz w:val="28"/>
          <w:szCs w:val="28"/>
        </w:rPr>
      </w:pPr>
      <w:r w:rsidRPr="00EA063F">
        <w:rPr>
          <w:sz w:val="28"/>
          <w:szCs w:val="28"/>
        </w:rPr>
        <w:t xml:space="preserve">В результате пожара автомобиль, принадлежащий потерпевшему, получил существенные повреждения. Ущерб, причиненный преступлением, составил 42200 рублей. </w:t>
      </w:r>
    </w:p>
    <w:p w14:paraId="116A6DA6" w14:textId="77777777" w:rsidR="00EA063F" w:rsidRPr="00EA063F" w:rsidRDefault="00EA063F" w:rsidP="00EA063F">
      <w:pPr>
        <w:pStyle w:val="af2"/>
        <w:keepLines/>
        <w:ind w:right="-2" w:firstLine="709"/>
        <w:contextualSpacing/>
        <w:jc w:val="both"/>
        <w:rPr>
          <w:sz w:val="28"/>
          <w:szCs w:val="28"/>
        </w:rPr>
      </w:pPr>
      <w:r w:rsidRPr="00EA063F">
        <w:rPr>
          <w:sz w:val="28"/>
          <w:szCs w:val="28"/>
        </w:rPr>
        <w:t xml:space="preserve">С учетом мнения государственного обвинителя данных о личности виновного, жителю </w:t>
      </w:r>
      <w:proofErr w:type="spellStart"/>
      <w:r w:rsidRPr="00EA063F">
        <w:rPr>
          <w:sz w:val="28"/>
          <w:szCs w:val="28"/>
        </w:rPr>
        <w:t>р.п</w:t>
      </w:r>
      <w:proofErr w:type="spellEnd"/>
      <w:r w:rsidRPr="00EA063F">
        <w:rPr>
          <w:sz w:val="28"/>
          <w:szCs w:val="28"/>
        </w:rPr>
        <w:t xml:space="preserve">. Самойловка назначено наказание в виде 1 года лишения свободы условно. </w:t>
      </w:r>
    </w:p>
    <w:p w14:paraId="3AFD26F0" w14:textId="77777777" w:rsidR="00EA063F" w:rsidRPr="00EA063F" w:rsidRDefault="00EA063F" w:rsidP="00EA063F">
      <w:pPr>
        <w:pStyle w:val="af2"/>
        <w:keepLines/>
        <w:ind w:right="-2" w:firstLine="709"/>
        <w:contextualSpacing/>
        <w:jc w:val="both"/>
        <w:rPr>
          <w:sz w:val="28"/>
          <w:szCs w:val="28"/>
        </w:rPr>
      </w:pPr>
      <w:r w:rsidRPr="00EA063F">
        <w:rPr>
          <w:sz w:val="28"/>
          <w:szCs w:val="28"/>
        </w:rPr>
        <w:t>Также удовлетворен иск потерпевшего о возмещении материального ущерба.</w:t>
      </w:r>
    </w:p>
    <w:p w14:paraId="64FD924A" w14:textId="1CCB906B" w:rsidR="00502A94" w:rsidRPr="00AA0474" w:rsidRDefault="00EA063F" w:rsidP="00EA063F">
      <w:pPr>
        <w:pStyle w:val="af2"/>
        <w:keepLines/>
        <w:ind w:right="-2" w:firstLine="709"/>
        <w:contextualSpacing/>
        <w:jc w:val="both"/>
        <w:rPr>
          <w:sz w:val="28"/>
          <w:szCs w:val="28"/>
        </w:rPr>
      </w:pPr>
      <w:r w:rsidRPr="00EA063F">
        <w:rPr>
          <w:sz w:val="28"/>
          <w:szCs w:val="28"/>
        </w:rPr>
        <w:t xml:space="preserve">Решение суда вступило в законную силу. </w:t>
      </w:r>
      <w:r w:rsidR="004F70C0">
        <w:rPr>
          <w:sz w:val="28"/>
          <w:szCs w:val="28"/>
        </w:rPr>
        <w:t xml:space="preserve">  </w:t>
      </w:r>
      <w:r w:rsidR="00502A94" w:rsidRPr="00AA0474">
        <w:rPr>
          <w:sz w:val="28"/>
          <w:szCs w:val="28"/>
        </w:rPr>
        <w:t>Приговор вступил в законную силу.</w:t>
      </w:r>
    </w:p>
    <w:p w14:paraId="1038D724" w14:textId="2600A402" w:rsidR="008A1448" w:rsidRDefault="008A1448" w:rsidP="00502A94">
      <w:pPr>
        <w:keepLines/>
        <w:ind w:firstLine="539"/>
        <w:jc w:val="both"/>
      </w:pPr>
    </w:p>
    <w:p w14:paraId="40083C79" w14:textId="1704C039" w:rsidR="00133E36" w:rsidRDefault="00133E3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765"/>
        <w:gridCol w:w="2685"/>
      </w:tblGrid>
      <w:tr w:rsidR="00133E36" w:rsidRPr="00356500" w14:paraId="475DBAFC" w14:textId="77777777" w:rsidTr="00813BCF">
        <w:trPr>
          <w:trHeight w:val="380"/>
        </w:trPr>
        <w:tc>
          <w:tcPr>
            <w:tcW w:w="3473" w:type="dxa"/>
            <w:shd w:val="clear" w:color="auto" w:fill="auto"/>
            <w:vAlign w:val="bottom"/>
          </w:tcPr>
          <w:p w14:paraId="7A3973B3" w14:textId="77777777" w:rsidR="00133E36" w:rsidRDefault="00133E36" w:rsidP="00662E38">
            <w:pPr>
              <w:spacing w:line="240" w:lineRule="exact"/>
              <w:ind w:right="-13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Прокурор района</w:t>
            </w:r>
          </w:p>
          <w:p w14:paraId="0918888D" w14:textId="77777777" w:rsidR="00133E36" w:rsidRPr="00991470" w:rsidRDefault="00133E36" w:rsidP="00662E38">
            <w:pPr>
              <w:rPr>
                <w:color w:val="000000" w:themeColor="text1"/>
                <w:sz w:val="16"/>
                <w:szCs w:val="16"/>
              </w:rPr>
            </w:pPr>
          </w:p>
          <w:p w14:paraId="0D3B39B4" w14:textId="7BA0EC5E" w:rsidR="00133E36" w:rsidRPr="001D543D" w:rsidRDefault="00133E36" w:rsidP="00662E38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14:paraId="342175E0" w14:textId="47C8207F" w:rsidR="00133E36" w:rsidRPr="00B67BF5" w:rsidRDefault="00502A94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bookmarkStart w:id="2" w:name="SIGNERSTAMP1"/>
            <w:bookmarkStart w:id="3" w:name="_GoBack"/>
            <w:bookmarkEnd w:id="3"/>
            <w:r w:rsidRPr="00A778C8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2"/>
          </w:p>
        </w:tc>
        <w:tc>
          <w:tcPr>
            <w:tcW w:w="2685" w:type="dxa"/>
            <w:shd w:val="clear" w:color="auto" w:fill="auto"/>
            <w:vAlign w:val="bottom"/>
          </w:tcPr>
          <w:p w14:paraId="02B3D0CB" w14:textId="6BD0E465" w:rsidR="00133E36" w:rsidRPr="007D6A20" w:rsidRDefault="00133E36" w:rsidP="00813BCF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r w:rsidR="00813BCF">
              <w:rPr>
                <w:color w:val="000000" w:themeColor="text1"/>
                <w:szCs w:val="28"/>
              </w:rPr>
              <w:t>А.В. Прокопишин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133E36" w:rsidRPr="00356500" w14:paraId="02763D78" w14:textId="77777777" w:rsidTr="00813BCF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14:paraId="71DB3B13" w14:textId="715FB4EE" w:rsidR="00133E36" w:rsidRPr="00A778C8" w:rsidRDefault="00133E36" w:rsidP="00662E38">
            <w:pPr>
              <w:spacing w:line="240" w:lineRule="exact"/>
              <w:ind w:firstLine="2694"/>
              <w:rPr>
                <w:color w:val="000000" w:themeColor="text1"/>
                <w:szCs w:val="28"/>
              </w:rPr>
            </w:pPr>
          </w:p>
        </w:tc>
      </w:tr>
    </w:tbl>
    <w:p w14:paraId="05F355DB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779D4A87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22BBA647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1416E5F4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57474CF8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4A459E92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34BA604D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30F513FA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7F72AF11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089D0275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205C9114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3570B1C3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6E07361B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776E93C4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5871FB6C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21D0164A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15DAEF3D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4BD5A6B5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06E6CFAA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6451DF1E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1A5D143D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0B187CE0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2871BA81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38C29CA7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36CB038A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14B3005F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sectPr w:rsidR="006F053D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97393" w14:textId="77777777" w:rsidR="005044DD" w:rsidRDefault="005044DD" w:rsidP="00112FD6">
      <w:r>
        <w:separator/>
      </w:r>
    </w:p>
  </w:endnote>
  <w:endnote w:type="continuationSeparator" w:id="0">
    <w:p w14:paraId="33519523" w14:textId="77777777" w:rsidR="005044DD" w:rsidRDefault="005044DD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  <w:proofErr w:type="gram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09A18" w14:textId="77777777" w:rsidR="005044DD" w:rsidRDefault="005044DD" w:rsidP="00112FD6">
      <w:r>
        <w:separator/>
      </w:r>
    </w:p>
  </w:footnote>
  <w:footnote w:type="continuationSeparator" w:id="0">
    <w:p w14:paraId="725760C1" w14:textId="77777777" w:rsidR="005044DD" w:rsidRDefault="005044DD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422D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0C0"/>
    <w:rsid w:val="004F7804"/>
    <w:rsid w:val="00502A94"/>
    <w:rsid w:val="005044DD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1596C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04F52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6D5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263C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063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86C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466DE-F8F1-46B4-977C-A7F06AD9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Шишкин Павел Алексеевич</cp:lastModifiedBy>
  <cp:revision>9</cp:revision>
  <cp:lastPrinted>2023-02-16T15:28:00Z</cp:lastPrinted>
  <dcterms:created xsi:type="dcterms:W3CDTF">2023-06-06T13:35:00Z</dcterms:created>
  <dcterms:modified xsi:type="dcterms:W3CDTF">2023-11-15T11:27:00Z</dcterms:modified>
</cp:coreProperties>
</file>